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003D19" w:rsidRDefault="00003D19" w:rsidP="00003D19">
      <w:pPr>
        <w:pStyle w:val="a3"/>
        <w:jc w:val="center"/>
        <w:rPr>
          <w:rFonts w:ascii="Times New Roman" w:hAnsi="Times New Roman" w:cs="Times New Roman"/>
          <w:sz w:val="28"/>
          <w:szCs w:val="28"/>
          <w:lang w:val="en-US"/>
        </w:rPr>
      </w:pPr>
    </w:p>
    <w:p w:rsidR="0058775A" w:rsidRPr="00003D19" w:rsidRDefault="0058775A" w:rsidP="00003D19">
      <w:pPr>
        <w:pStyle w:val="a3"/>
        <w:jc w:val="center"/>
        <w:rPr>
          <w:rFonts w:ascii="Times New Roman" w:hAnsi="Times New Roman" w:cs="Times New Roman"/>
          <w:sz w:val="28"/>
          <w:szCs w:val="28"/>
        </w:rPr>
      </w:pPr>
      <w:r w:rsidRPr="00003D19">
        <w:rPr>
          <w:rFonts w:ascii="Times New Roman" w:hAnsi="Times New Roman" w:cs="Times New Roman"/>
          <w:sz w:val="28"/>
          <w:szCs w:val="28"/>
        </w:rPr>
        <w:t xml:space="preserve">О проекте закона Приднестровской Молдавской Республики </w:t>
      </w:r>
    </w:p>
    <w:p w:rsidR="00003D19" w:rsidRDefault="0058775A" w:rsidP="00003D19">
      <w:pPr>
        <w:pStyle w:val="a3"/>
        <w:jc w:val="center"/>
        <w:rPr>
          <w:rFonts w:ascii="Times New Roman" w:hAnsi="Times New Roman" w:cs="Times New Roman"/>
          <w:sz w:val="28"/>
          <w:szCs w:val="28"/>
        </w:rPr>
      </w:pPr>
      <w:r w:rsidRPr="00003D19">
        <w:rPr>
          <w:rFonts w:ascii="Times New Roman" w:hAnsi="Times New Roman" w:cs="Times New Roman"/>
          <w:sz w:val="28"/>
          <w:szCs w:val="28"/>
        </w:rPr>
        <w:t>«О внесении изменения</w:t>
      </w:r>
      <w:r w:rsidR="00443309" w:rsidRPr="00003D19">
        <w:rPr>
          <w:rFonts w:ascii="Times New Roman" w:hAnsi="Times New Roman" w:cs="Times New Roman"/>
          <w:sz w:val="28"/>
          <w:szCs w:val="28"/>
        </w:rPr>
        <w:t xml:space="preserve"> и дополнений</w:t>
      </w:r>
      <w:r w:rsidRPr="00003D19">
        <w:rPr>
          <w:rFonts w:ascii="Times New Roman" w:hAnsi="Times New Roman" w:cs="Times New Roman"/>
          <w:sz w:val="28"/>
          <w:szCs w:val="28"/>
        </w:rPr>
        <w:t xml:space="preserve"> </w:t>
      </w:r>
    </w:p>
    <w:p w:rsidR="00003D19" w:rsidRDefault="0058775A" w:rsidP="00003D19">
      <w:pPr>
        <w:pStyle w:val="a3"/>
        <w:jc w:val="center"/>
        <w:rPr>
          <w:rFonts w:ascii="Times New Roman" w:hAnsi="Times New Roman" w:cs="Times New Roman"/>
          <w:sz w:val="28"/>
          <w:szCs w:val="28"/>
        </w:rPr>
      </w:pPr>
      <w:r w:rsidRPr="00003D19">
        <w:rPr>
          <w:rFonts w:ascii="Times New Roman" w:hAnsi="Times New Roman" w:cs="Times New Roman"/>
          <w:sz w:val="28"/>
          <w:szCs w:val="28"/>
        </w:rPr>
        <w:t>в Закон</w:t>
      </w:r>
      <w:r w:rsidR="00003D19">
        <w:rPr>
          <w:rFonts w:ascii="Times New Roman" w:hAnsi="Times New Roman" w:cs="Times New Roman"/>
          <w:sz w:val="28"/>
          <w:szCs w:val="28"/>
        </w:rPr>
        <w:t xml:space="preserve"> </w:t>
      </w:r>
      <w:r w:rsidRPr="00003D19">
        <w:rPr>
          <w:rFonts w:ascii="Times New Roman" w:hAnsi="Times New Roman" w:cs="Times New Roman"/>
          <w:sz w:val="28"/>
          <w:szCs w:val="28"/>
        </w:rPr>
        <w:t xml:space="preserve">Приднестровской Молдавской Республики </w:t>
      </w:r>
    </w:p>
    <w:p w:rsidR="0058775A" w:rsidRPr="00003D19" w:rsidRDefault="0058775A" w:rsidP="00003D19">
      <w:pPr>
        <w:pStyle w:val="a3"/>
        <w:jc w:val="center"/>
        <w:rPr>
          <w:rFonts w:ascii="Times New Roman" w:hAnsi="Times New Roman" w:cs="Times New Roman"/>
          <w:sz w:val="28"/>
          <w:szCs w:val="28"/>
        </w:rPr>
      </w:pPr>
      <w:r w:rsidRPr="00003D19">
        <w:rPr>
          <w:rFonts w:ascii="Times New Roman" w:hAnsi="Times New Roman" w:cs="Times New Roman"/>
          <w:sz w:val="28"/>
          <w:szCs w:val="28"/>
        </w:rPr>
        <w:t>«Об акцизах»</w:t>
      </w:r>
    </w:p>
    <w:p w:rsidR="0058775A" w:rsidRPr="00003D19" w:rsidRDefault="0058775A" w:rsidP="00003D19">
      <w:pPr>
        <w:pStyle w:val="a3"/>
        <w:ind w:firstLine="567"/>
        <w:jc w:val="both"/>
        <w:rPr>
          <w:rFonts w:ascii="Times New Roman" w:hAnsi="Times New Roman" w:cs="Times New Roman"/>
          <w:sz w:val="28"/>
          <w:szCs w:val="28"/>
        </w:rPr>
      </w:pPr>
    </w:p>
    <w:p w:rsidR="00003D19" w:rsidRPr="00003D19" w:rsidRDefault="00003D19" w:rsidP="00003D19">
      <w:pPr>
        <w:pStyle w:val="a3"/>
        <w:ind w:firstLine="567"/>
        <w:jc w:val="both"/>
        <w:rPr>
          <w:rFonts w:ascii="Times New Roman" w:hAnsi="Times New Roman" w:cs="Times New Roman"/>
          <w:sz w:val="28"/>
          <w:szCs w:val="28"/>
        </w:rPr>
      </w:pPr>
    </w:p>
    <w:p w:rsidR="0058775A" w:rsidRPr="00003D19" w:rsidRDefault="0058775A" w:rsidP="00003D19">
      <w:pPr>
        <w:pStyle w:val="a3"/>
        <w:tabs>
          <w:tab w:val="left" w:pos="-851"/>
        </w:tabs>
        <w:ind w:firstLine="709"/>
        <w:jc w:val="both"/>
        <w:rPr>
          <w:rFonts w:ascii="Times New Roman" w:hAnsi="Times New Roman" w:cs="Times New Roman"/>
          <w:sz w:val="28"/>
          <w:szCs w:val="28"/>
          <w:shd w:val="clear" w:color="auto" w:fill="FFFFFF"/>
        </w:rPr>
      </w:pPr>
      <w:r w:rsidRPr="00003D19">
        <w:rPr>
          <w:rFonts w:ascii="Times New Roman" w:hAnsi="Times New Roman" w:cs="Times New Roman"/>
          <w:sz w:val="28"/>
          <w:szCs w:val="28"/>
          <w:shd w:val="clear" w:color="auto" w:fill="FFFFFF"/>
        </w:rPr>
        <w:t>В соответствии со статьей 72 Конституции Приднестровской Молдавской Республики, в режиме</w:t>
      </w:r>
      <w:r w:rsidR="00003D19">
        <w:rPr>
          <w:rFonts w:ascii="Times New Roman" w:hAnsi="Times New Roman" w:cs="Times New Roman"/>
          <w:sz w:val="28"/>
          <w:szCs w:val="28"/>
          <w:shd w:val="clear" w:color="auto" w:fill="FFFFFF"/>
        </w:rPr>
        <w:t xml:space="preserve"> законодательной необходимости, со сроком рассмотрения в течение 14 (четырнадцати) рабочих дней </w:t>
      </w:r>
      <w:proofErr w:type="gramStart"/>
      <w:r w:rsidR="00003D19">
        <w:rPr>
          <w:rFonts w:ascii="Times New Roman" w:hAnsi="Times New Roman" w:cs="Times New Roman"/>
          <w:sz w:val="28"/>
          <w:szCs w:val="28"/>
          <w:shd w:val="clear" w:color="auto" w:fill="FFFFFF"/>
        </w:rPr>
        <w:t>с даты внесения</w:t>
      </w:r>
      <w:proofErr w:type="gramEnd"/>
      <w:r w:rsidR="00003D19">
        <w:rPr>
          <w:rFonts w:ascii="Times New Roman" w:hAnsi="Times New Roman" w:cs="Times New Roman"/>
          <w:sz w:val="28"/>
          <w:szCs w:val="28"/>
          <w:shd w:val="clear" w:color="auto" w:fill="FFFFFF"/>
        </w:rPr>
        <w:t xml:space="preserve"> законопроекта на рассмотрение:</w:t>
      </w:r>
    </w:p>
    <w:p w:rsidR="0058775A" w:rsidRPr="00003D19" w:rsidRDefault="0058775A" w:rsidP="00003D19">
      <w:pPr>
        <w:pStyle w:val="a3"/>
        <w:tabs>
          <w:tab w:val="left" w:pos="-851"/>
        </w:tabs>
        <w:ind w:firstLine="709"/>
        <w:jc w:val="both"/>
        <w:rPr>
          <w:rFonts w:ascii="Times New Roman" w:hAnsi="Times New Roman" w:cs="Times New Roman"/>
          <w:sz w:val="28"/>
          <w:szCs w:val="28"/>
        </w:rPr>
      </w:pPr>
    </w:p>
    <w:p w:rsidR="0058775A" w:rsidRPr="00003D19" w:rsidRDefault="0058775A" w:rsidP="00003D19">
      <w:pPr>
        <w:pStyle w:val="a3"/>
        <w:tabs>
          <w:tab w:val="left" w:pos="-851"/>
        </w:tabs>
        <w:ind w:firstLine="709"/>
        <w:jc w:val="both"/>
        <w:rPr>
          <w:rFonts w:ascii="Times New Roman" w:hAnsi="Times New Roman" w:cs="Times New Roman"/>
          <w:sz w:val="28"/>
          <w:szCs w:val="28"/>
        </w:rPr>
      </w:pPr>
      <w:r w:rsidRPr="00003D19">
        <w:rPr>
          <w:rFonts w:ascii="Times New Roman" w:hAnsi="Times New Roman" w:cs="Times New Roman"/>
          <w:sz w:val="28"/>
          <w:szCs w:val="28"/>
        </w:rPr>
        <w:t xml:space="preserve">1. Направить проект закона Приднестровской Молдавской Республики </w:t>
      </w:r>
      <w:r w:rsidR="00003D19">
        <w:rPr>
          <w:rFonts w:ascii="Times New Roman" w:hAnsi="Times New Roman" w:cs="Times New Roman"/>
          <w:sz w:val="28"/>
          <w:szCs w:val="28"/>
        </w:rPr>
        <w:br/>
      </w:r>
      <w:r w:rsidRPr="00003D19">
        <w:rPr>
          <w:rFonts w:ascii="Times New Roman" w:hAnsi="Times New Roman" w:cs="Times New Roman"/>
          <w:sz w:val="28"/>
          <w:szCs w:val="28"/>
        </w:rPr>
        <w:t xml:space="preserve">«О внесении изменения </w:t>
      </w:r>
      <w:r w:rsidR="00003D19">
        <w:rPr>
          <w:rFonts w:ascii="Times New Roman" w:hAnsi="Times New Roman" w:cs="Times New Roman"/>
          <w:sz w:val="28"/>
          <w:szCs w:val="28"/>
        </w:rPr>
        <w:t xml:space="preserve">и дополнений </w:t>
      </w:r>
      <w:r w:rsidRPr="00003D19">
        <w:rPr>
          <w:rFonts w:ascii="Times New Roman" w:hAnsi="Times New Roman" w:cs="Times New Roman"/>
          <w:sz w:val="28"/>
          <w:szCs w:val="28"/>
        </w:rPr>
        <w:t>в Закон Приднестровской Молдавской Республики «Об акцизах» на рассмотрение в Верховный Совет Приднестровской Молдавской Республики (прилагается).</w:t>
      </w:r>
    </w:p>
    <w:p w:rsidR="0058775A" w:rsidRPr="00003D19" w:rsidRDefault="0058775A" w:rsidP="00003D19">
      <w:pPr>
        <w:pStyle w:val="a3"/>
        <w:tabs>
          <w:tab w:val="left" w:pos="-851"/>
        </w:tabs>
        <w:ind w:firstLine="709"/>
        <w:jc w:val="both"/>
        <w:rPr>
          <w:rFonts w:ascii="Times New Roman" w:hAnsi="Times New Roman" w:cs="Times New Roman"/>
          <w:sz w:val="28"/>
          <w:szCs w:val="28"/>
        </w:rPr>
      </w:pPr>
      <w:r w:rsidRPr="00003D19">
        <w:rPr>
          <w:rFonts w:ascii="Times New Roman" w:hAnsi="Times New Roman" w:cs="Times New Roman"/>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Полном</w:t>
      </w:r>
      <w:r w:rsidR="00003D19">
        <w:rPr>
          <w:rFonts w:ascii="Times New Roman" w:hAnsi="Times New Roman" w:cs="Times New Roman"/>
          <w:sz w:val="28"/>
          <w:szCs w:val="28"/>
        </w:rPr>
        <w:t>очного представителя Президента</w:t>
      </w:r>
      <w:r w:rsidRPr="00003D19">
        <w:rPr>
          <w:rFonts w:ascii="Times New Roman" w:hAnsi="Times New Roman" w:cs="Times New Roman"/>
          <w:sz w:val="28"/>
          <w:szCs w:val="28"/>
        </w:rPr>
        <w:t xml:space="preserve"> Приднестровской Молдавской Республики в Верховном Совете Приднестровской Молдавской Республики </w:t>
      </w:r>
      <w:proofErr w:type="spellStart"/>
      <w:r w:rsidRPr="00003D19">
        <w:rPr>
          <w:rFonts w:ascii="Times New Roman" w:hAnsi="Times New Roman" w:cs="Times New Roman"/>
          <w:sz w:val="28"/>
          <w:szCs w:val="28"/>
        </w:rPr>
        <w:t>Кипяткову</w:t>
      </w:r>
      <w:proofErr w:type="spellEnd"/>
      <w:r w:rsidRPr="00003D19">
        <w:rPr>
          <w:rFonts w:ascii="Times New Roman" w:hAnsi="Times New Roman" w:cs="Times New Roman"/>
          <w:sz w:val="28"/>
          <w:szCs w:val="28"/>
        </w:rPr>
        <w:t xml:space="preserve"> А.Г., первого заместителя председателя Государственного таможенного комитета Приднестровской Молдавской Республики </w:t>
      </w:r>
      <w:r w:rsidR="00003D19">
        <w:rPr>
          <w:rFonts w:ascii="Times New Roman" w:hAnsi="Times New Roman" w:cs="Times New Roman"/>
          <w:sz w:val="28"/>
          <w:szCs w:val="28"/>
        </w:rPr>
        <w:br/>
      </w:r>
      <w:proofErr w:type="spellStart"/>
      <w:r w:rsidRPr="00003D19">
        <w:rPr>
          <w:rFonts w:ascii="Times New Roman" w:hAnsi="Times New Roman" w:cs="Times New Roman"/>
          <w:sz w:val="28"/>
          <w:szCs w:val="28"/>
        </w:rPr>
        <w:t>Липовцева</w:t>
      </w:r>
      <w:proofErr w:type="spellEnd"/>
      <w:r w:rsidRPr="00003D19">
        <w:rPr>
          <w:rFonts w:ascii="Times New Roman" w:hAnsi="Times New Roman" w:cs="Times New Roman"/>
          <w:sz w:val="28"/>
          <w:szCs w:val="28"/>
        </w:rPr>
        <w:t xml:space="preserve"> А.В.</w:t>
      </w:r>
    </w:p>
    <w:p w:rsidR="0058775A" w:rsidRPr="00003D19" w:rsidRDefault="0058775A" w:rsidP="00003D19">
      <w:pPr>
        <w:pStyle w:val="a3"/>
        <w:tabs>
          <w:tab w:val="left" w:pos="0"/>
        </w:tabs>
        <w:jc w:val="both"/>
        <w:rPr>
          <w:rFonts w:ascii="Times New Roman" w:hAnsi="Times New Roman" w:cs="Times New Roman"/>
          <w:sz w:val="28"/>
          <w:szCs w:val="28"/>
        </w:rPr>
      </w:pPr>
    </w:p>
    <w:p w:rsidR="0058775A" w:rsidRDefault="0058775A" w:rsidP="00003D19">
      <w:pPr>
        <w:pStyle w:val="a3"/>
        <w:tabs>
          <w:tab w:val="left" w:pos="851"/>
        </w:tabs>
        <w:jc w:val="both"/>
        <w:rPr>
          <w:rFonts w:ascii="Times New Roman" w:hAnsi="Times New Roman" w:cs="Times New Roman"/>
          <w:sz w:val="28"/>
          <w:szCs w:val="28"/>
        </w:rPr>
      </w:pPr>
    </w:p>
    <w:p w:rsidR="00951CB9" w:rsidRPr="00003D19" w:rsidRDefault="00951CB9" w:rsidP="00003D19">
      <w:pPr>
        <w:pStyle w:val="a3"/>
        <w:tabs>
          <w:tab w:val="left" w:pos="851"/>
        </w:tabs>
        <w:jc w:val="both"/>
        <w:rPr>
          <w:rFonts w:ascii="Times New Roman" w:hAnsi="Times New Roman" w:cs="Times New Roman"/>
          <w:sz w:val="28"/>
          <w:szCs w:val="28"/>
        </w:rPr>
      </w:pPr>
    </w:p>
    <w:p w:rsidR="00003D19" w:rsidRPr="00003D19" w:rsidRDefault="00003D19" w:rsidP="00003D19">
      <w:pPr>
        <w:pStyle w:val="a3"/>
        <w:tabs>
          <w:tab w:val="left" w:pos="851"/>
        </w:tabs>
        <w:jc w:val="both"/>
        <w:rPr>
          <w:rFonts w:ascii="Times New Roman" w:hAnsi="Times New Roman" w:cs="Times New Roman"/>
          <w:sz w:val="28"/>
          <w:szCs w:val="28"/>
        </w:rPr>
      </w:pPr>
    </w:p>
    <w:p w:rsidR="00003D19" w:rsidRPr="00003D19" w:rsidRDefault="00003D19" w:rsidP="00003D19">
      <w:pPr>
        <w:jc w:val="both"/>
        <w:rPr>
          <w:rFonts w:ascii="Times New Roman" w:hAnsi="Times New Roman"/>
          <w:sz w:val="24"/>
          <w:szCs w:val="24"/>
        </w:rPr>
      </w:pPr>
      <w:r w:rsidRPr="00003D19">
        <w:rPr>
          <w:rFonts w:ascii="Times New Roman" w:hAnsi="Times New Roman"/>
          <w:sz w:val="24"/>
          <w:szCs w:val="24"/>
        </w:rPr>
        <w:t>ПРЕЗИДЕНТ                                                                                                В.КРАСНОСЕЛЬСКИЙ</w:t>
      </w:r>
    </w:p>
    <w:p w:rsidR="00003D19" w:rsidRPr="00AA657F" w:rsidRDefault="00003D19" w:rsidP="00003D19">
      <w:pPr>
        <w:ind w:firstLine="708"/>
        <w:rPr>
          <w:rFonts w:ascii="Times New Roman" w:hAnsi="Times New Roman"/>
          <w:sz w:val="28"/>
          <w:szCs w:val="28"/>
        </w:rPr>
      </w:pPr>
    </w:p>
    <w:p w:rsidR="00003D19" w:rsidRPr="00AA657F" w:rsidRDefault="00003D19" w:rsidP="00003D19">
      <w:pPr>
        <w:spacing w:after="0" w:line="240" w:lineRule="auto"/>
        <w:ind w:firstLine="708"/>
        <w:rPr>
          <w:rFonts w:ascii="Times New Roman" w:hAnsi="Times New Roman"/>
          <w:sz w:val="28"/>
          <w:szCs w:val="28"/>
        </w:rPr>
      </w:pPr>
      <w:r w:rsidRPr="00AA657F">
        <w:rPr>
          <w:rFonts w:ascii="Times New Roman" w:hAnsi="Times New Roman"/>
          <w:sz w:val="28"/>
          <w:szCs w:val="28"/>
        </w:rPr>
        <w:t>г. Тирасполь</w:t>
      </w:r>
    </w:p>
    <w:p w:rsidR="00003D19" w:rsidRPr="00AA657F" w:rsidRDefault="00AA657F" w:rsidP="00003D19">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 xml:space="preserve"> </w:t>
      </w:r>
      <w:r>
        <w:rPr>
          <w:rFonts w:ascii="Times New Roman" w:hAnsi="Times New Roman"/>
          <w:sz w:val="28"/>
          <w:szCs w:val="28"/>
        </w:rPr>
        <w:t xml:space="preserve"> </w:t>
      </w:r>
      <w:proofErr w:type="gramStart"/>
      <w:r>
        <w:rPr>
          <w:rFonts w:ascii="Times New Roman" w:hAnsi="Times New Roman"/>
          <w:sz w:val="28"/>
          <w:szCs w:val="28"/>
          <w:lang w:val="en-US"/>
        </w:rPr>
        <w:t>4</w:t>
      </w:r>
      <w:r w:rsidR="00003D19" w:rsidRPr="00AA657F">
        <w:rPr>
          <w:rFonts w:ascii="Times New Roman" w:hAnsi="Times New Roman"/>
          <w:sz w:val="28"/>
          <w:szCs w:val="28"/>
        </w:rPr>
        <w:t xml:space="preserve"> мая 2018 г.</w:t>
      </w:r>
      <w:proofErr w:type="gramEnd"/>
    </w:p>
    <w:p w:rsidR="00003D19" w:rsidRPr="00AA657F" w:rsidRDefault="00AA657F" w:rsidP="00003D19">
      <w:pPr>
        <w:spacing w:after="0" w:line="240" w:lineRule="auto"/>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en-US"/>
        </w:rPr>
        <w:t>118</w:t>
      </w:r>
      <w:proofErr w:type="spellStart"/>
      <w:r w:rsidR="00003D19" w:rsidRPr="00AA657F">
        <w:rPr>
          <w:rFonts w:ascii="Times New Roman" w:hAnsi="Times New Roman"/>
          <w:sz w:val="28"/>
          <w:szCs w:val="28"/>
        </w:rPr>
        <w:t>рп</w:t>
      </w:r>
      <w:proofErr w:type="spellEnd"/>
    </w:p>
    <w:p w:rsidR="00003D19" w:rsidRPr="00AA657F" w:rsidRDefault="00003D19" w:rsidP="00003D19">
      <w:pPr>
        <w:spacing w:after="0" w:line="240" w:lineRule="auto"/>
        <w:ind w:left="5528"/>
        <w:jc w:val="both"/>
        <w:rPr>
          <w:rFonts w:ascii="Times New Roman" w:hAnsi="Times New Roman"/>
        </w:rPr>
      </w:pPr>
    </w:p>
    <w:p w:rsidR="00003D19" w:rsidRPr="00AA657F" w:rsidRDefault="00003D19" w:rsidP="00003D19">
      <w:pPr>
        <w:spacing w:after="0" w:line="240" w:lineRule="auto"/>
        <w:ind w:left="5954"/>
        <w:jc w:val="both"/>
        <w:rPr>
          <w:rFonts w:ascii="Times New Roman" w:hAnsi="Times New Roman"/>
          <w:sz w:val="24"/>
          <w:szCs w:val="24"/>
        </w:rPr>
      </w:pPr>
      <w:r w:rsidRPr="00AA657F">
        <w:rPr>
          <w:rFonts w:ascii="Times New Roman" w:hAnsi="Times New Roman"/>
          <w:sz w:val="24"/>
          <w:szCs w:val="24"/>
        </w:rPr>
        <w:lastRenderedPageBreak/>
        <w:t>ПРИЛОЖЕНИЕ</w:t>
      </w:r>
    </w:p>
    <w:p w:rsidR="00003D19" w:rsidRPr="00AA657F" w:rsidRDefault="00003D19" w:rsidP="00003D19">
      <w:pPr>
        <w:spacing w:after="0" w:line="240" w:lineRule="auto"/>
        <w:ind w:left="5954"/>
        <w:jc w:val="both"/>
        <w:rPr>
          <w:rFonts w:ascii="Times New Roman" w:hAnsi="Times New Roman"/>
          <w:sz w:val="28"/>
          <w:szCs w:val="28"/>
        </w:rPr>
      </w:pPr>
      <w:r w:rsidRPr="00AA657F">
        <w:rPr>
          <w:rFonts w:ascii="Times New Roman" w:hAnsi="Times New Roman"/>
          <w:sz w:val="28"/>
          <w:szCs w:val="28"/>
        </w:rPr>
        <w:t>к Распоряжению Президента</w:t>
      </w:r>
    </w:p>
    <w:p w:rsidR="00003D19" w:rsidRPr="00AA657F" w:rsidRDefault="00003D19" w:rsidP="00003D19">
      <w:pPr>
        <w:spacing w:after="0" w:line="240" w:lineRule="auto"/>
        <w:ind w:left="5954"/>
        <w:jc w:val="both"/>
        <w:rPr>
          <w:rFonts w:ascii="Times New Roman" w:hAnsi="Times New Roman"/>
          <w:sz w:val="28"/>
          <w:szCs w:val="28"/>
        </w:rPr>
      </w:pPr>
      <w:r w:rsidRPr="00AA657F">
        <w:rPr>
          <w:rFonts w:ascii="Times New Roman" w:hAnsi="Times New Roman"/>
          <w:sz w:val="28"/>
          <w:szCs w:val="28"/>
        </w:rPr>
        <w:t>Приднестровской Молдавской</w:t>
      </w:r>
    </w:p>
    <w:p w:rsidR="00003D19" w:rsidRPr="00AA657F" w:rsidRDefault="00003D19" w:rsidP="00003D19">
      <w:pPr>
        <w:spacing w:after="0" w:line="240" w:lineRule="auto"/>
        <w:ind w:left="5954"/>
        <w:jc w:val="both"/>
        <w:rPr>
          <w:rFonts w:ascii="Times New Roman" w:hAnsi="Times New Roman"/>
          <w:sz w:val="28"/>
          <w:szCs w:val="28"/>
        </w:rPr>
      </w:pPr>
      <w:r w:rsidRPr="00AA657F">
        <w:rPr>
          <w:rFonts w:ascii="Times New Roman" w:hAnsi="Times New Roman"/>
          <w:sz w:val="28"/>
          <w:szCs w:val="28"/>
        </w:rPr>
        <w:t>Республики</w:t>
      </w:r>
    </w:p>
    <w:p w:rsidR="00003D19" w:rsidRPr="00AA657F" w:rsidRDefault="00003D19" w:rsidP="00003D19">
      <w:pPr>
        <w:spacing w:after="0" w:line="240" w:lineRule="auto"/>
        <w:ind w:left="5954"/>
        <w:jc w:val="both"/>
        <w:rPr>
          <w:rFonts w:ascii="Times New Roman" w:hAnsi="Times New Roman"/>
          <w:sz w:val="28"/>
          <w:szCs w:val="28"/>
        </w:rPr>
      </w:pPr>
      <w:r w:rsidRPr="00AA657F">
        <w:rPr>
          <w:rFonts w:ascii="Times New Roman" w:hAnsi="Times New Roman"/>
          <w:sz w:val="28"/>
          <w:szCs w:val="28"/>
        </w:rPr>
        <w:t xml:space="preserve">от </w:t>
      </w:r>
      <w:r w:rsidR="00AA657F">
        <w:rPr>
          <w:rFonts w:ascii="Times New Roman" w:hAnsi="Times New Roman"/>
          <w:sz w:val="28"/>
          <w:szCs w:val="28"/>
          <w:lang w:val="en-US"/>
        </w:rPr>
        <w:t xml:space="preserve">4 </w:t>
      </w:r>
      <w:r w:rsidR="00AA657F">
        <w:rPr>
          <w:rFonts w:ascii="Times New Roman" w:hAnsi="Times New Roman"/>
          <w:sz w:val="28"/>
          <w:szCs w:val="28"/>
        </w:rPr>
        <w:t>мая</w:t>
      </w:r>
      <w:r w:rsidRPr="00AA657F">
        <w:rPr>
          <w:rFonts w:ascii="Times New Roman" w:hAnsi="Times New Roman"/>
          <w:sz w:val="28"/>
          <w:szCs w:val="28"/>
        </w:rPr>
        <w:t xml:space="preserve"> 2018 года №</w:t>
      </w:r>
      <w:r w:rsidR="00AA657F">
        <w:rPr>
          <w:rFonts w:ascii="Times New Roman" w:hAnsi="Times New Roman"/>
          <w:sz w:val="28"/>
          <w:szCs w:val="28"/>
        </w:rPr>
        <w:t xml:space="preserve"> 118рп</w:t>
      </w:r>
    </w:p>
    <w:p w:rsidR="00EC0E2C" w:rsidRPr="00AA657F" w:rsidRDefault="00EC0E2C" w:rsidP="00003D19">
      <w:pPr>
        <w:pStyle w:val="a3"/>
        <w:jc w:val="right"/>
        <w:rPr>
          <w:rFonts w:ascii="Times New Roman" w:hAnsi="Times New Roman" w:cs="Times New Roman"/>
          <w:sz w:val="28"/>
          <w:szCs w:val="28"/>
        </w:rPr>
      </w:pPr>
    </w:p>
    <w:p w:rsidR="00003D19" w:rsidRPr="00003D19" w:rsidRDefault="00003D19" w:rsidP="00003D19">
      <w:pPr>
        <w:pStyle w:val="a3"/>
        <w:jc w:val="right"/>
        <w:rPr>
          <w:rFonts w:ascii="Times New Roman" w:hAnsi="Times New Roman" w:cs="Times New Roman"/>
          <w:sz w:val="28"/>
          <w:szCs w:val="28"/>
        </w:rPr>
      </w:pPr>
    </w:p>
    <w:p w:rsidR="00EC0E2C" w:rsidRPr="00003D19" w:rsidRDefault="00EC0E2C" w:rsidP="00003D19">
      <w:pPr>
        <w:pStyle w:val="a3"/>
        <w:jc w:val="right"/>
        <w:rPr>
          <w:rFonts w:ascii="Times New Roman" w:hAnsi="Times New Roman" w:cs="Times New Roman"/>
          <w:sz w:val="28"/>
          <w:szCs w:val="28"/>
        </w:rPr>
      </w:pPr>
      <w:r w:rsidRPr="00003D19">
        <w:rPr>
          <w:rFonts w:ascii="Times New Roman" w:hAnsi="Times New Roman" w:cs="Times New Roman"/>
          <w:sz w:val="28"/>
          <w:szCs w:val="28"/>
        </w:rPr>
        <w:t>Проект</w:t>
      </w:r>
    </w:p>
    <w:p w:rsidR="00EC0E2C" w:rsidRPr="00003D19" w:rsidRDefault="00EC0E2C" w:rsidP="00003D19">
      <w:pPr>
        <w:pStyle w:val="a3"/>
        <w:jc w:val="right"/>
        <w:rPr>
          <w:rFonts w:ascii="Times New Roman" w:hAnsi="Times New Roman" w:cs="Times New Roman"/>
          <w:sz w:val="28"/>
          <w:szCs w:val="28"/>
        </w:rPr>
      </w:pPr>
    </w:p>
    <w:p w:rsidR="00EC0E2C" w:rsidRPr="00003D19" w:rsidRDefault="00EC0E2C" w:rsidP="00003D19">
      <w:pPr>
        <w:pStyle w:val="a3"/>
        <w:jc w:val="center"/>
        <w:rPr>
          <w:rFonts w:ascii="Times New Roman" w:hAnsi="Times New Roman" w:cs="Times New Roman"/>
          <w:sz w:val="24"/>
          <w:szCs w:val="24"/>
        </w:rPr>
      </w:pPr>
      <w:r w:rsidRPr="00003D19">
        <w:rPr>
          <w:rFonts w:ascii="Times New Roman" w:hAnsi="Times New Roman" w:cs="Times New Roman"/>
          <w:sz w:val="24"/>
          <w:szCs w:val="24"/>
        </w:rPr>
        <w:t>ЗАКОН</w:t>
      </w:r>
    </w:p>
    <w:p w:rsidR="00EC0E2C" w:rsidRPr="00003D19" w:rsidRDefault="00EC0E2C" w:rsidP="00003D19">
      <w:pPr>
        <w:pStyle w:val="a3"/>
        <w:jc w:val="center"/>
        <w:rPr>
          <w:rFonts w:ascii="Times New Roman" w:hAnsi="Times New Roman" w:cs="Times New Roman"/>
          <w:sz w:val="24"/>
          <w:szCs w:val="24"/>
        </w:rPr>
      </w:pPr>
      <w:r w:rsidRPr="00003D19">
        <w:rPr>
          <w:rFonts w:ascii="Times New Roman" w:hAnsi="Times New Roman" w:cs="Times New Roman"/>
          <w:sz w:val="24"/>
          <w:szCs w:val="24"/>
        </w:rPr>
        <w:t xml:space="preserve">ПРИДНЕСТРОВСКОЙ МОЛДАВСКОЙ РЕСПУБЛИКИ </w:t>
      </w:r>
    </w:p>
    <w:p w:rsidR="00EC0E2C" w:rsidRPr="00003D19" w:rsidRDefault="00EC0E2C" w:rsidP="00003D19">
      <w:pPr>
        <w:pStyle w:val="a3"/>
        <w:jc w:val="center"/>
        <w:rPr>
          <w:rFonts w:ascii="Times New Roman" w:hAnsi="Times New Roman" w:cs="Times New Roman"/>
          <w:sz w:val="28"/>
          <w:szCs w:val="28"/>
        </w:rPr>
      </w:pPr>
    </w:p>
    <w:p w:rsidR="00EC0E2C" w:rsidRPr="00003D19" w:rsidRDefault="00EC0E2C" w:rsidP="00003D19">
      <w:pPr>
        <w:pStyle w:val="a3"/>
        <w:jc w:val="center"/>
        <w:rPr>
          <w:rFonts w:ascii="Times New Roman" w:hAnsi="Times New Roman" w:cs="Times New Roman"/>
          <w:sz w:val="28"/>
          <w:szCs w:val="28"/>
        </w:rPr>
      </w:pPr>
      <w:r w:rsidRPr="00003D19">
        <w:rPr>
          <w:rFonts w:ascii="Times New Roman" w:hAnsi="Times New Roman" w:cs="Times New Roman"/>
          <w:sz w:val="28"/>
          <w:szCs w:val="28"/>
        </w:rPr>
        <w:t xml:space="preserve">О внесении изменения и дополнений </w:t>
      </w:r>
      <w:r w:rsidR="00003D19">
        <w:rPr>
          <w:rFonts w:ascii="Times New Roman" w:hAnsi="Times New Roman" w:cs="Times New Roman"/>
          <w:sz w:val="28"/>
          <w:szCs w:val="28"/>
        </w:rPr>
        <w:br/>
      </w:r>
      <w:r w:rsidRPr="00003D19">
        <w:rPr>
          <w:rFonts w:ascii="Times New Roman" w:hAnsi="Times New Roman" w:cs="Times New Roman"/>
          <w:sz w:val="28"/>
          <w:szCs w:val="28"/>
        </w:rPr>
        <w:t>в</w:t>
      </w:r>
      <w:r w:rsidR="00003D19">
        <w:rPr>
          <w:rFonts w:ascii="Times New Roman" w:hAnsi="Times New Roman" w:cs="Times New Roman"/>
          <w:sz w:val="28"/>
          <w:szCs w:val="28"/>
        </w:rPr>
        <w:t xml:space="preserve"> </w:t>
      </w:r>
      <w:r w:rsidRPr="00003D19">
        <w:rPr>
          <w:rFonts w:ascii="Times New Roman" w:hAnsi="Times New Roman" w:cs="Times New Roman"/>
          <w:sz w:val="28"/>
          <w:szCs w:val="28"/>
        </w:rPr>
        <w:t>Закон Приднестровской Молдавской Республики</w:t>
      </w:r>
    </w:p>
    <w:p w:rsidR="00EC0E2C" w:rsidRPr="00003D19" w:rsidRDefault="00EC0E2C" w:rsidP="00003D19">
      <w:pPr>
        <w:pStyle w:val="a3"/>
        <w:jc w:val="center"/>
        <w:rPr>
          <w:rFonts w:ascii="Times New Roman" w:hAnsi="Times New Roman" w:cs="Times New Roman"/>
          <w:sz w:val="28"/>
          <w:szCs w:val="28"/>
        </w:rPr>
      </w:pPr>
      <w:r w:rsidRPr="00003D19">
        <w:rPr>
          <w:rFonts w:ascii="Times New Roman" w:hAnsi="Times New Roman" w:cs="Times New Roman"/>
          <w:sz w:val="28"/>
          <w:szCs w:val="28"/>
        </w:rPr>
        <w:t>«Об акцизах»</w:t>
      </w:r>
    </w:p>
    <w:p w:rsidR="00EC0E2C" w:rsidRPr="00003D19" w:rsidRDefault="00EC0E2C" w:rsidP="00003D19">
      <w:pPr>
        <w:pStyle w:val="a3"/>
        <w:jc w:val="center"/>
        <w:rPr>
          <w:rFonts w:ascii="Times New Roman" w:hAnsi="Times New Roman" w:cs="Times New Roman"/>
          <w:sz w:val="28"/>
          <w:szCs w:val="28"/>
        </w:rPr>
      </w:pPr>
    </w:p>
    <w:p w:rsidR="00EC0E2C" w:rsidRDefault="00EC0E2C" w:rsidP="00003D19">
      <w:pPr>
        <w:spacing w:after="0" w:line="240" w:lineRule="auto"/>
        <w:ind w:firstLine="709"/>
        <w:jc w:val="both"/>
        <w:rPr>
          <w:rFonts w:ascii="Times New Roman" w:eastAsia="Times New Roman" w:hAnsi="Times New Roman"/>
          <w:sz w:val="28"/>
          <w:szCs w:val="28"/>
          <w:lang w:eastAsia="ru-RU"/>
        </w:rPr>
      </w:pPr>
      <w:r w:rsidRPr="00003D19">
        <w:rPr>
          <w:rFonts w:ascii="Times New Roman" w:eastAsia="Times New Roman" w:hAnsi="Times New Roman"/>
          <w:sz w:val="28"/>
          <w:szCs w:val="28"/>
          <w:lang w:eastAsia="ru-RU"/>
        </w:rPr>
        <w:t xml:space="preserve">Статья 1. </w:t>
      </w:r>
      <w:proofErr w:type="gramStart"/>
      <w:r w:rsidRPr="00003D19">
        <w:rPr>
          <w:rFonts w:ascii="Times New Roman" w:eastAsia="Times New Roman" w:hAnsi="Times New Roman"/>
          <w:sz w:val="28"/>
          <w:szCs w:val="28"/>
          <w:lang w:eastAsia="ru-RU"/>
        </w:rPr>
        <w:t>Внести в</w:t>
      </w:r>
      <w:r w:rsidR="00003D19">
        <w:rPr>
          <w:rFonts w:ascii="Times New Roman" w:eastAsia="Times New Roman" w:hAnsi="Times New Roman"/>
          <w:sz w:val="28"/>
          <w:szCs w:val="28"/>
          <w:lang w:eastAsia="ru-RU"/>
        </w:rPr>
        <w:t xml:space="preserve"> </w:t>
      </w:r>
      <w:hyperlink r:id="rId6" w:tooltip="(ВСТУПИЛ В СИЛУ 29.09.1995) Об акцизах" w:history="1">
        <w:r w:rsidRPr="00003D19">
          <w:rPr>
            <w:rFonts w:ascii="Times New Roman" w:eastAsia="Times New Roman" w:hAnsi="Times New Roman"/>
            <w:sz w:val="28"/>
            <w:szCs w:val="28"/>
            <w:lang w:eastAsia="ru-RU"/>
          </w:rPr>
          <w:t xml:space="preserve">Закон Приднестровской Молдавской Республики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от 18 июля 1995 года «Об акцизах»</w:t>
        </w:r>
      </w:hyperlink>
      <w:r w:rsidRPr="00003D19">
        <w:rPr>
          <w:rFonts w:ascii="Times New Roman" w:eastAsia="Times New Roman" w:hAnsi="Times New Roman"/>
          <w:sz w:val="28"/>
          <w:szCs w:val="28"/>
          <w:lang w:eastAsia="ru-RU"/>
        </w:rPr>
        <w:t xml:space="preserve"> (СЗМР 95-3) с изменениями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 xml:space="preserve">и дополнениями, внесенными </w:t>
      </w:r>
      <w:hyperlink r:id="rId7" w:tooltip="(ВСТУПИЛ В СИЛУ 19.05.1997) О внесении изменений и дополнений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законами Приднестровской Молдавской Республики от 19 мая 1997 года № 43-ЗИД</w:t>
        </w:r>
      </w:hyperlink>
      <w:r w:rsidRPr="00003D19">
        <w:rPr>
          <w:rFonts w:ascii="Times New Roman" w:eastAsia="Times New Roman" w:hAnsi="Times New Roman"/>
          <w:sz w:val="28"/>
          <w:szCs w:val="28"/>
          <w:lang w:eastAsia="ru-RU"/>
        </w:rPr>
        <w:t xml:space="preserve"> (СЗМР 97-2);</w:t>
      </w:r>
      <w:r w:rsidR="00003D19">
        <w:rPr>
          <w:rFonts w:ascii="Times New Roman" w:eastAsia="Times New Roman" w:hAnsi="Times New Roman"/>
          <w:sz w:val="28"/>
          <w:szCs w:val="28"/>
          <w:lang w:eastAsia="ru-RU"/>
        </w:rPr>
        <w:t xml:space="preserve"> </w:t>
      </w:r>
      <w:hyperlink r:id="rId8" w:tooltip="(ВСТУПИЛ В СИЛУ 13.02.1998) О внесении изменений и дополнений в Закон Приднестровской Молдавской Республики &quot;Об акцизах&quot;" w:history="1">
        <w:r w:rsidRPr="00003D19">
          <w:rPr>
            <w:rFonts w:ascii="Times New Roman" w:eastAsia="Times New Roman" w:hAnsi="Times New Roman"/>
            <w:sz w:val="28"/>
            <w:szCs w:val="28"/>
            <w:lang w:eastAsia="ru-RU"/>
          </w:rPr>
          <w:t xml:space="preserve">от 13 февраля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1998 года № 80-ЗИД</w:t>
        </w:r>
      </w:hyperlink>
      <w:r w:rsidRPr="00003D19">
        <w:rPr>
          <w:rFonts w:ascii="Times New Roman" w:eastAsia="Times New Roman" w:hAnsi="Times New Roman"/>
          <w:sz w:val="28"/>
          <w:szCs w:val="28"/>
          <w:lang w:eastAsia="ru-RU"/>
        </w:rPr>
        <w:t xml:space="preserve"> (СЗМР 98-1); </w:t>
      </w:r>
      <w:hyperlink r:id="rId9" w:tooltip="(ВСТУПИЛ В СИЛУ 30.09.2000) О внесении изменений и дополнений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30 сентября 2000 года № 348-ЗИД</w:t>
        </w:r>
      </w:hyperlink>
      <w:r w:rsidR="00003D19">
        <w:rPr>
          <w:rFonts w:ascii="Times New Roman" w:hAnsi="Times New Roman"/>
          <w:sz w:val="28"/>
          <w:szCs w:val="28"/>
        </w:rPr>
        <w:t xml:space="preserve"> </w:t>
      </w:r>
      <w:r w:rsidR="00003D19">
        <w:rPr>
          <w:rFonts w:ascii="Times New Roman" w:hAnsi="Times New Roman"/>
          <w:sz w:val="28"/>
          <w:szCs w:val="28"/>
        </w:rPr>
        <w:br/>
      </w:r>
      <w:r w:rsidRPr="00003D19">
        <w:rPr>
          <w:rFonts w:ascii="Times New Roman" w:eastAsia="Times New Roman" w:hAnsi="Times New Roman"/>
          <w:sz w:val="28"/>
          <w:szCs w:val="28"/>
          <w:lang w:eastAsia="ru-RU"/>
        </w:rPr>
        <w:t>(СЗМР 00-3); </w:t>
      </w:r>
      <w:hyperlink r:id="rId10" w:tooltip="(ВСТУПИЛ В СИЛУ 22.02.2001) О внесении изменений и дополнений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22 февраля 2001 года № 1-ЗИД-III</w:t>
        </w:r>
      </w:hyperlink>
      <w:r w:rsidRPr="00003D19">
        <w:rPr>
          <w:rFonts w:ascii="Times New Roman" w:eastAsia="Times New Roman" w:hAnsi="Times New Roman"/>
          <w:sz w:val="28"/>
          <w:szCs w:val="28"/>
          <w:lang w:eastAsia="ru-RU"/>
        </w:rPr>
        <w:t xml:space="preserve"> («Официальный вестник»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 17-20 2001 года);</w:t>
      </w:r>
      <w:proofErr w:type="gramEnd"/>
      <w:r w:rsidRPr="00003D19">
        <w:rPr>
          <w:rFonts w:ascii="Times New Roman" w:eastAsia="Times New Roman" w:hAnsi="Times New Roman"/>
          <w:sz w:val="28"/>
          <w:szCs w:val="28"/>
          <w:lang w:eastAsia="ru-RU"/>
        </w:rPr>
        <w:t> </w:t>
      </w:r>
      <w:hyperlink r:id="rId11" w:tooltip="(ВСТУПИЛ В СИЛУ 22.06.2001) О внесении изменения в Закон Приднестровской Молдавской Республики &quot;Об акцизах&quot;" w:history="1">
        <w:proofErr w:type="gramStart"/>
        <w:r w:rsidRPr="00003D19">
          <w:rPr>
            <w:rFonts w:ascii="Times New Roman" w:eastAsia="Times New Roman" w:hAnsi="Times New Roman"/>
            <w:sz w:val="28"/>
            <w:szCs w:val="28"/>
            <w:lang w:eastAsia="ru-RU"/>
          </w:rPr>
          <w:t>от 22 июня 2001 года № 23-ЗИ-III</w:t>
        </w:r>
      </w:hyperlink>
      <w:r w:rsidRPr="00003D19">
        <w:rPr>
          <w:rFonts w:ascii="Times New Roman" w:eastAsia="Times New Roman" w:hAnsi="Times New Roman"/>
          <w:sz w:val="28"/>
          <w:szCs w:val="28"/>
          <w:lang w:eastAsia="ru-RU"/>
        </w:rPr>
        <w:t> («Официальный вестник» № 17-20 2001 года); </w:t>
      </w:r>
      <w:hyperlink r:id="rId12" w:tooltip="(ВСТУПИЛ В СИЛУ 04.07.2001) О внесении изменения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4 июля 2001 года № 26-ЗИ-III</w:t>
        </w:r>
      </w:hyperlink>
      <w:r w:rsidRPr="00003D19">
        <w:rPr>
          <w:rFonts w:ascii="Times New Roman" w:eastAsia="Times New Roman" w:hAnsi="Times New Roman"/>
          <w:sz w:val="28"/>
          <w:szCs w:val="28"/>
          <w:lang w:eastAsia="ru-RU"/>
        </w:rPr>
        <w:t> (СЗМР 01-3);</w:t>
      </w:r>
      <w:r w:rsidR="00003D19">
        <w:rPr>
          <w:rFonts w:ascii="Times New Roman" w:eastAsia="Times New Roman" w:hAnsi="Times New Roman"/>
          <w:sz w:val="28"/>
          <w:szCs w:val="28"/>
          <w:lang w:eastAsia="ru-RU"/>
        </w:rPr>
        <w:t xml:space="preserve"> </w:t>
      </w:r>
      <w:r w:rsidR="00003D19">
        <w:rPr>
          <w:rFonts w:ascii="Times New Roman" w:eastAsia="Times New Roman" w:hAnsi="Times New Roman"/>
          <w:sz w:val="28"/>
          <w:szCs w:val="28"/>
          <w:lang w:eastAsia="ru-RU"/>
        </w:rPr>
        <w:br/>
      </w:r>
      <w:hyperlink r:id="rId13" w:tooltip="(ВСТУПИЛ В СИЛУ 01.08.2001) О внесении изменения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1 августа 2001 года № 41-ЗИ-III</w:t>
        </w:r>
      </w:hyperlink>
      <w:r w:rsidRPr="00003D19">
        <w:rPr>
          <w:rFonts w:ascii="Times New Roman" w:eastAsia="Times New Roman" w:hAnsi="Times New Roman"/>
          <w:sz w:val="28"/>
          <w:szCs w:val="28"/>
          <w:lang w:eastAsia="ru-RU"/>
        </w:rPr>
        <w:t> (САЗ 01-32); </w:t>
      </w:r>
      <w:hyperlink r:id="rId14" w:tooltip="(ВСТУПИЛ В СИЛУ 28.12.2001) О внесении изменений и дополнений в Закон Приднестровской Молдавской Республики &quot;Об акцизах&quot;" w:history="1">
        <w:r w:rsidRPr="00003D19">
          <w:rPr>
            <w:rFonts w:ascii="Times New Roman" w:eastAsia="Times New Roman" w:hAnsi="Times New Roman"/>
            <w:sz w:val="28"/>
            <w:szCs w:val="28"/>
            <w:lang w:eastAsia="ru-RU"/>
          </w:rPr>
          <w:t xml:space="preserve">от 28 декабря 2001 года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 84-ЗИД-III</w:t>
        </w:r>
      </w:hyperlink>
      <w:r w:rsidRPr="00003D19">
        <w:rPr>
          <w:rFonts w:ascii="Times New Roman" w:eastAsia="Times New Roman" w:hAnsi="Times New Roman"/>
          <w:sz w:val="28"/>
          <w:szCs w:val="28"/>
          <w:lang w:eastAsia="ru-RU"/>
        </w:rPr>
        <w:t> (САЗ 01-53); </w:t>
      </w:r>
      <w:hyperlink r:id="rId15" w:tooltip="(ВСТУПИЛ В СИЛУ 01.08.2002) О внесении дополнений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1 августа 2002 года № 173-ЗД-III</w:t>
        </w:r>
      </w:hyperlink>
      <w:r w:rsidRPr="00003D19">
        <w:rPr>
          <w:rFonts w:ascii="Times New Roman" w:eastAsia="Times New Roman" w:hAnsi="Times New Roman"/>
          <w:sz w:val="28"/>
          <w:szCs w:val="28"/>
          <w:lang w:eastAsia="ru-RU"/>
        </w:rPr>
        <w:t> (САЗ 02-31);</w:t>
      </w:r>
      <w:r w:rsidR="00003D19">
        <w:rPr>
          <w:rFonts w:ascii="Times New Roman" w:eastAsia="Times New Roman" w:hAnsi="Times New Roman"/>
          <w:sz w:val="28"/>
          <w:szCs w:val="28"/>
          <w:lang w:eastAsia="ru-RU"/>
        </w:rPr>
        <w:t xml:space="preserve"> </w:t>
      </w:r>
      <w:r w:rsidR="00003D19">
        <w:rPr>
          <w:rFonts w:ascii="Times New Roman" w:eastAsia="Times New Roman" w:hAnsi="Times New Roman"/>
          <w:sz w:val="28"/>
          <w:szCs w:val="28"/>
          <w:lang w:eastAsia="ru-RU"/>
        </w:rPr>
        <w:br/>
      </w:r>
      <w:hyperlink r:id="rId16" w:tooltip="(ВСТУПИЛ В СИЛУ 28.09.2002) О внесении изменений и дополнений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28 сентября 2002 года № 191-ЗИД-III</w:t>
        </w:r>
      </w:hyperlink>
      <w:r w:rsidRPr="00003D19">
        <w:rPr>
          <w:rFonts w:ascii="Times New Roman" w:eastAsia="Times New Roman" w:hAnsi="Times New Roman"/>
          <w:sz w:val="28"/>
          <w:szCs w:val="28"/>
          <w:lang w:eastAsia="ru-RU"/>
        </w:rPr>
        <w:t> (САЗ 02-39);</w:t>
      </w:r>
      <w:proofErr w:type="gramEnd"/>
      <w:r w:rsidRPr="00003D19">
        <w:rPr>
          <w:rFonts w:ascii="Times New Roman" w:eastAsia="Times New Roman" w:hAnsi="Times New Roman"/>
          <w:sz w:val="28"/>
          <w:szCs w:val="28"/>
          <w:lang w:eastAsia="ru-RU"/>
        </w:rPr>
        <w:t> </w:t>
      </w:r>
      <w:hyperlink r:id="rId17" w:tooltip="(ВСТУПИЛ В СИЛУ 12.02.2003) О внесении изменения в Закон Приднестровской Молдавской Республики &quot;Об акцизах&quot;" w:history="1">
        <w:proofErr w:type="gramStart"/>
        <w:r w:rsidRPr="00003D19">
          <w:rPr>
            <w:rFonts w:ascii="Times New Roman" w:eastAsia="Times New Roman" w:hAnsi="Times New Roman"/>
            <w:sz w:val="28"/>
            <w:szCs w:val="28"/>
            <w:lang w:eastAsia="ru-RU"/>
          </w:rPr>
          <w:t>от 12 февраля 2003 года № 239-ЗИ-III</w:t>
        </w:r>
      </w:hyperlink>
      <w:r w:rsidRPr="00003D19">
        <w:rPr>
          <w:rFonts w:ascii="Times New Roman" w:eastAsia="Times New Roman" w:hAnsi="Times New Roman"/>
          <w:sz w:val="28"/>
          <w:szCs w:val="28"/>
          <w:lang w:eastAsia="ru-RU"/>
        </w:rPr>
        <w:t> (САЗ 03-7); </w:t>
      </w:r>
      <w:hyperlink r:id="rId18" w:tooltip="(ВСТУПИЛ В СИЛУ 29.09.2005) О внесении изменения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29 сентября 2005 года № 629-ЗИ-III</w:t>
        </w:r>
      </w:hyperlink>
      <w:r w:rsidR="00003D19">
        <w:rPr>
          <w:rFonts w:ascii="Times New Roman" w:eastAsia="Times New Roman" w:hAnsi="Times New Roman"/>
          <w:sz w:val="28"/>
          <w:szCs w:val="28"/>
          <w:lang w:eastAsia="ru-RU"/>
        </w:rPr>
        <w:t xml:space="preserve">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(САЗ 05-40,1); </w:t>
      </w:r>
      <w:hyperlink r:id="rId19" w:tooltip="(ВСТУПИЛ В СИЛУ 14.11.2005) О внесении изменений и дополнений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14 ноября 2005 года № 662-ЗИД-III</w:t>
        </w:r>
      </w:hyperlink>
      <w:r w:rsidRPr="00003D19">
        <w:rPr>
          <w:rFonts w:ascii="Times New Roman" w:eastAsia="Times New Roman" w:hAnsi="Times New Roman"/>
          <w:sz w:val="28"/>
          <w:szCs w:val="28"/>
          <w:lang w:eastAsia="ru-RU"/>
        </w:rPr>
        <w:t> (САЗ 05-47); </w:t>
      </w:r>
      <w:hyperlink r:id="rId20" w:tooltip="(ВСТУПИЛ В СИЛУ 26.06.2006) О внесении изменения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19 июня 2006 года № 45-ЗИ-IV</w:t>
        </w:r>
      </w:hyperlink>
      <w:r w:rsidRPr="00003D19">
        <w:rPr>
          <w:rFonts w:ascii="Times New Roman" w:eastAsia="Times New Roman" w:hAnsi="Times New Roman"/>
          <w:sz w:val="28"/>
          <w:szCs w:val="28"/>
          <w:lang w:eastAsia="ru-RU"/>
        </w:rPr>
        <w:t> (САЗ 06-26); </w:t>
      </w:r>
      <w:hyperlink r:id="rId21" w:tooltip="(ВСТУПИЛ В СИЛУ 20.03.2008) О внесении изменения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20 марта 2008 года № 418-ЗИ-IV</w:t>
        </w:r>
      </w:hyperlink>
      <w:r w:rsidR="00003D19">
        <w:rPr>
          <w:rFonts w:ascii="Times New Roman" w:eastAsia="Times New Roman" w:hAnsi="Times New Roman"/>
          <w:sz w:val="28"/>
          <w:szCs w:val="28"/>
          <w:lang w:eastAsia="ru-RU"/>
        </w:rPr>
        <w:t xml:space="preserve">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(САЗ 08-11); </w:t>
      </w:r>
      <w:hyperlink r:id="rId22" w:tooltip="(ВСТУПИЛ В СИЛУ 14.01.2010) О внесении изменения в Закон Приднестровской Молдавской Республики &quot;Об акцизах&quot;" w:history="1">
        <w:r w:rsidRPr="00003D19">
          <w:rPr>
            <w:rFonts w:ascii="Times New Roman" w:eastAsia="Times New Roman" w:hAnsi="Times New Roman"/>
            <w:sz w:val="28"/>
            <w:szCs w:val="28"/>
            <w:lang w:eastAsia="ru-RU"/>
          </w:rPr>
          <w:t>от 14 января 2010 года № 11-ЗИ-IV</w:t>
        </w:r>
      </w:hyperlink>
      <w:r w:rsidR="00003D19">
        <w:rPr>
          <w:rFonts w:ascii="Times New Roman" w:hAnsi="Times New Roman"/>
          <w:sz w:val="28"/>
          <w:szCs w:val="28"/>
        </w:rPr>
        <w:t xml:space="preserve"> </w:t>
      </w:r>
      <w:r w:rsidRPr="00003D19">
        <w:rPr>
          <w:rFonts w:ascii="Times New Roman" w:eastAsia="Times New Roman" w:hAnsi="Times New Roman"/>
          <w:sz w:val="28"/>
          <w:szCs w:val="28"/>
          <w:lang w:eastAsia="ru-RU"/>
        </w:rPr>
        <w:t>(САЗ 10-2); </w:t>
      </w:r>
      <w:hyperlink r:id="rId23" w:tooltip="(ВСТУПИЛ В СИЛУ 22.07.2010) О внесении дополнения в Закон Приднестровской Молдавской Республики &quot;Об акцизах&quot;" w:history="1">
        <w:r w:rsidRPr="00003D19">
          <w:rPr>
            <w:rFonts w:ascii="Times New Roman" w:eastAsia="Times New Roman" w:hAnsi="Times New Roman"/>
            <w:sz w:val="28"/>
            <w:szCs w:val="28"/>
            <w:lang w:eastAsia="ru-RU"/>
          </w:rPr>
          <w:t xml:space="preserve">от 22 июля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2010 года № 146-ЗД-IV</w:t>
        </w:r>
      </w:hyperlink>
      <w:r w:rsidRPr="00003D19">
        <w:rPr>
          <w:rFonts w:ascii="Times New Roman" w:eastAsia="Times New Roman" w:hAnsi="Times New Roman"/>
          <w:sz w:val="28"/>
          <w:szCs w:val="28"/>
          <w:lang w:eastAsia="ru-RU"/>
        </w:rPr>
        <w:t> (САЗ 10-29);</w:t>
      </w:r>
      <w:proofErr w:type="gramEnd"/>
      <w:r w:rsidRPr="00003D19">
        <w:rPr>
          <w:rFonts w:ascii="Times New Roman" w:eastAsia="Times New Roman" w:hAnsi="Times New Roman"/>
          <w:sz w:val="28"/>
          <w:szCs w:val="28"/>
          <w:lang w:eastAsia="ru-RU"/>
        </w:rPr>
        <w:t> </w:t>
      </w:r>
      <w:hyperlink r:id="rId24" w:tooltip="(ВСТУПИЛ В СИЛУ 01.01.2013) О внесении изменений в Закон Приднестровской Молдавской Республики &quot;Об акцизах&quot;" w:history="1">
        <w:proofErr w:type="gramStart"/>
        <w:r w:rsidRPr="00003D19">
          <w:rPr>
            <w:rFonts w:ascii="Times New Roman" w:eastAsia="Times New Roman" w:hAnsi="Times New Roman"/>
            <w:sz w:val="28"/>
            <w:szCs w:val="28"/>
            <w:lang w:eastAsia="ru-RU"/>
          </w:rPr>
          <w:t>от 9 декабря 2011 года № 235-ЗИ-V</w:t>
        </w:r>
      </w:hyperlink>
      <w:r w:rsidR="00003D19">
        <w:rPr>
          <w:rFonts w:ascii="Times New Roman" w:eastAsia="Times New Roman" w:hAnsi="Times New Roman"/>
          <w:sz w:val="28"/>
          <w:szCs w:val="28"/>
          <w:lang w:eastAsia="ru-RU"/>
        </w:rPr>
        <w:t xml:space="preserve">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(САЗ 11-49) с изменениями, внесенными </w:t>
      </w:r>
      <w:hyperlink r:id="rId25" w:tooltip="(ВСТУПИЛ В СИЛУ 29.01.2013) О внесении изменений в Закон Приднестровской Молдавской Республики от 9 декабря 2011 года № 235-ЗИ-V " w:history="1">
        <w:r w:rsidRPr="00003D19">
          <w:rPr>
            <w:rFonts w:ascii="Times New Roman" w:eastAsia="Times New Roman" w:hAnsi="Times New Roman"/>
            <w:sz w:val="28"/>
            <w:szCs w:val="28"/>
            <w:lang w:eastAsia="ru-RU"/>
          </w:rPr>
          <w:t>Законом Приднестровской Молдавской Республики от 25 января 2013 года № 32-ЗИ-V</w:t>
        </w:r>
      </w:hyperlink>
      <w:r w:rsidRPr="00003D19">
        <w:rPr>
          <w:rFonts w:ascii="Times New Roman" w:eastAsia="Times New Roman" w:hAnsi="Times New Roman"/>
          <w:sz w:val="28"/>
          <w:szCs w:val="28"/>
          <w:lang w:eastAsia="ru-RU"/>
        </w:rPr>
        <w:t> (САЗ 13-3);</w:t>
      </w:r>
      <w:r w:rsidR="00003D19">
        <w:rPr>
          <w:rFonts w:ascii="Times New Roman" w:eastAsia="Times New Roman" w:hAnsi="Times New Roman"/>
          <w:sz w:val="28"/>
          <w:szCs w:val="28"/>
          <w:lang w:eastAsia="ru-RU"/>
        </w:rPr>
        <w:t xml:space="preserve"> </w:t>
      </w:r>
      <w:r w:rsidR="00003D19">
        <w:rPr>
          <w:rFonts w:ascii="Times New Roman" w:eastAsia="Times New Roman" w:hAnsi="Times New Roman"/>
          <w:sz w:val="28"/>
          <w:szCs w:val="28"/>
          <w:lang w:eastAsia="ru-RU"/>
        </w:rPr>
        <w:br/>
      </w:r>
      <w:hyperlink r:id="rId26" w:tooltip="(ВСТУПИЛ В СИЛУ 01.01.2013) О внесении изменений и дополнений в Закон Приднестровской Молдавской Республики " w:history="1">
        <w:r w:rsidRPr="00003D19">
          <w:rPr>
            <w:rFonts w:ascii="Times New Roman" w:eastAsia="Times New Roman" w:hAnsi="Times New Roman"/>
            <w:sz w:val="28"/>
            <w:szCs w:val="28"/>
            <w:lang w:eastAsia="ru-RU"/>
          </w:rPr>
          <w:t>от 28 сентября 2012 года № 177-ЗИД-V</w:t>
        </w:r>
      </w:hyperlink>
      <w:r w:rsidRPr="00003D19">
        <w:rPr>
          <w:rFonts w:ascii="Times New Roman" w:eastAsia="Times New Roman" w:hAnsi="Times New Roman"/>
          <w:sz w:val="28"/>
          <w:szCs w:val="28"/>
          <w:lang w:eastAsia="ru-RU"/>
        </w:rPr>
        <w:t> (САЗ 12-40); </w:t>
      </w:r>
      <w:hyperlink r:id="rId27" w:tooltip="(ВСТУПИЛ В СИЛУ 01.01.2014) О внесении изменения и дополнений в Закон Приднестровской Молдавской Республики " w:history="1">
        <w:r w:rsidRPr="00003D19">
          <w:rPr>
            <w:rFonts w:ascii="Times New Roman" w:eastAsia="Times New Roman" w:hAnsi="Times New Roman"/>
            <w:sz w:val="28"/>
            <w:szCs w:val="28"/>
            <w:lang w:eastAsia="ru-RU"/>
          </w:rPr>
          <w:t>от 28 сентября 2013 года № 212-ЗД-V</w:t>
        </w:r>
      </w:hyperlink>
      <w:r w:rsidRPr="00003D19">
        <w:rPr>
          <w:rFonts w:ascii="Times New Roman" w:eastAsia="Times New Roman" w:hAnsi="Times New Roman"/>
          <w:sz w:val="28"/>
          <w:szCs w:val="28"/>
          <w:lang w:eastAsia="ru-RU"/>
        </w:rPr>
        <w:t> (САЗ 13-38,1); </w:t>
      </w:r>
      <w:hyperlink r:id="rId28" w:tooltip="(ВСТУПИЛ В СИЛУ 01.01.2017) О внесении изменения в Закон Приднестровской Молдавской Республики " w:history="1">
        <w:r w:rsidRPr="00003D19">
          <w:rPr>
            <w:rFonts w:ascii="Times New Roman" w:eastAsia="Times New Roman" w:hAnsi="Times New Roman"/>
            <w:sz w:val="28"/>
            <w:szCs w:val="28"/>
            <w:lang w:eastAsia="ru-RU"/>
          </w:rPr>
          <w:t>от 28 декабря 2016 года № 312-ЗИ-VI</w:t>
        </w:r>
      </w:hyperlink>
      <w:r w:rsidRPr="00003D19">
        <w:rPr>
          <w:rFonts w:ascii="Times New Roman" w:eastAsia="Times New Roman" w:hAnsi="Times New Roman"/>
          <w:sz w:val="28"/>
          <w:szCs w:val="28"/>
          <w:lang w:eastAsia="ru-RU"/>
        </w:rPr>
        <w:t> (САЗ 17-1);</w:t>
      </w:r>
      <w:r w:rsidR="00003D19">
        <w:rPr>
          <w:rFonts w:ascii="Times New Roman" w:eastAsia="Times New Roman" w:hAnsi="Times New Roman"/>
          <w:sz w:val="28"/>
          <w:szCs w:val="28"/>
          <w:lang w:eastAsia="ru-RU"/>
        </w:rPr>
        <w:t xml:space="preserve"> </w:t>
      </w:r>
      <w:r w:rsidR="00003D19">
        <w:rPr>
          <w:rFonts w:ascii="Times New Roman" w:eastAsia="Times New Roman" w:hAnsi="Times New Roman"/>
          <w:sz w:val="28"/>
          <w:szCs w:val="28"/>
          <w:lang w:eastAsia="ru-RU"/>
        </w:rPr>
        <w:br/>
      </w:r>
      <w:hyperlink r:id="rId29" w:tooltip="(ВСТУПИЛ В СИЛУ 09.05.2017) О внесении изменения в  Закон Приднестровской Молдавской Республики " w:history="1">
        <w:r w:rsidRPr="00003D19">
          <w:rPr>
            <w:rFonts w:ascii="Times New Roman" w:eastAsia="Times New Roman" w:hAnsi="Times New Roman"/>
            <w:sz w:val="28"/>
            <w:szCs w:val="28"/>
            <w:lang w:eastAsia="ru-RU"/>
          </w:rPr>
          <w:t>от 6 мая 2017 года № 100-ЗИ-VI</w:t>
        </w:r>
      </w:hyperlink>
      <w:r w:rsidRPr="00003D19">
        <w:rPr>
          <w:rFonts w:ascii="Times New Roman" w:eastAsia="Times New Roman" w:hAnsi="Times New Roman"/>
          <w:sz w:val="28"/>
          <w:szCs w:val="28"/>
          <w:lang w:eastAsia="ru-RU"/>
        </w:rPr>
        <w:t> (САЗ 17-19);</w:t>
      </w:r>
      <w:proofErr w:type="gramEnd"/>
      <w:r w:rsidRPr="00003D19">
        <w:rPr>
          <w:rFonts w:ascii="Times New Roman" w:eastAsia="Times New Roman" w:hAnsi="Times New Roman"/>
          <w:sz w:val="28"/>
          <w:szCs w:val="28"/>
          <w:lang w:eastAsia="ru-RU"/>
        </w:rPr>
        <w:t> </w:t>
      </w:r>
      <w:hyperlink r:id="rId30" w:tooltip="(ВСТУПИЛ В СИЛУ 24.06.2017) О внесении изменений в Закон Приднестровской Молдавской Республики " w:history="1">
        <w:r w:rsidRPr="00003D19">
          <w:rPr>
            <w:rFonts w:ascii="Times New Roman" w:eastAsia="Times New Roman" w:hAnsi="Times New Roman"/>
            <w:sz w:val="28"/>
            <w:szCs w:val="28"/>
            <w:lang w:eastAsia="ru-RU"/>
          </w:rPr>
          <w:t xml:space="preserve">от 19 июня 2017 года </w:t>
        </w:r>
        <w:r w:rsidR="00003D19">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 141-ЗИ-VI</w:t>
        </w:r>
      </w:hyperlink>
      <w:r w:rsidR="00003D19">
        <w:rPr>
          <w:rFonts w:ascii="Times New Roman" w:eastAsia="Times New Roman" w:hAnsi="Times New Roman"/>
          <w:sz w:val="28"/>
          <w:szCs w:val="28"/>
          <w:lang w:eastAsia="ru-RU"/>
        </w:rPr>
        <w:t xml:space="preserve"> (САЗ 17-25); </w:t>
      </w:r>
      <w:r w:rsidRPr="00003D19">
        <w:rPr>
          <w:rFonts w:ascii="Times New Roman" w:eastAsia="Times New Roman" w:hAnsi="Times New Roman"/>
          <w:sz w:val="28"/>
          <w:szCs w:val="28"/>
          <w:lang w:eastAsia="ru-RU"/>
        </w:rPr>
        <w:t>от 27 сентября 2017 года № 248-ЗИД-VI (</w:t>
      </w:r>
      <w:r w:rsidR="00003D19">
        <w:rPr>
          <w:rFonts w:ascii="Times New Roman" w:eastAsia="Times New Roman" w:hAnsi="Times New Roman"/>
          <w:sz w:val="28"/>
          <w:szCs w:val="28"/>
          <w:lang w:eastAsia="ru-RU"/>
        </w:rPr>
        <w:t>САЗ 17-40</w:t>
      </w:r>
      <w:r w:rsidRPr="00003D19">
        <w:rPr>
          <w:rFonts w:ascii="Times New Roman" w:eastAsia="Times New Roman" w:hAnsi="Times New Roman"/>
          <w:sz w:val="28"/>
          <w:szCs w:val="28"/>
          <w:lang w:eastAsia="ru-RU"/>
        </w:rPr>
        <w:t xml:space="preserve">)  с изменениями и дополнениями, внесёнными Законом Приднестровской Молдавской Республики от </w:t>
      </w:r>
      <w:hyperlink r:id="rId31" w:tgtFrame="_blank" w:history="1">
        <w:r w:rsidRPr="00003D19">
          <w:rPr>
            <w:rFonts w:ascii="Times New Roman" w:eastAsia="Times New Roman" w:hAnsi="Times New Roman"/>
            <w:sz w:val="28"/>
            <w:szCs w:val="28"/>
            <w:lang w:eastAsia="ru-RU"/>
          </w:rPr>
          <w:t>29 декабря 2017 года № 406-ЗИД-VI</w:t>
        </w:r>
      </w:hyperlink>
      <w:r w:rsidRPr="00003D19">
        <w:rPr>
          <w:rFonts w:ascii="Times New Roman" w:eastAsia="Times New Roman" w:hAnsi="Times New Roman"/>
          <w:sz w:val="28"/>
          <w:szCs w:val="28"/>
          <w:lang w:eastAsia="ru-RU"/>
        </w:rPr>
        <w:t xml:space="preserve"> (</w:t>
      </w:r>
      <w:r w:rsidR="00E03BC0">
        <w:rPr>
          <w:rFonts w:ascii="Times New Roman" w:eastAsia="Times New Roman" w:hAnsi="Times New Roman"/>
          <w:sz w:val="28"/>
          <w:szCs w:val="28"/>
          <w:lang w:eastAsia="ru-RU"/>
        </w:rPr>
        <w:t>САЗ 18-1</w:t>
      </w:r>
      <w:r w:rsidRPr="00003D19">
        <w:rPr>
          <w:rFonts w:ascii="Times New Roman" w:eastAsia="Times New Roman" w:hAnsi="Times New Roman"/>
          <w:sz w:val="28"/>
          <w:szCs w:val="28"/>
          <w:lang w:eastAsia="ru-RU"/>
        </w:rPr>
        <w:t>), следующие изменение и дополнения:</w:t>
      </w:r>
    </w:p>
    <w:p w:rsidR="00E03BC0" w:rsidRPr="00003D19" w:rsidRDefault="00E03BC0" w:rsidP="00003D19">
      <w:pPr>
        <w:spacing w:after="0" w:line="240" w:lineRule="auto"/>
        <w:ind w:firstLine="709"/>
        <w:jc w:val="both"/>
        <w:rPr>
          <w:rFonts w:ascii="Times New Roman" w:eastAsia="Times New Roman" w:hAnsi="Times New Roman"/>
          <w:sz w:val="28"/>
          <w:szCs w:val="28"/>
          <w:lang w:eastAsia="ru-RU"/>
        </w:rPr>
      </w:pPr>
    </w:p>
    <w:p w:rsidR="00EC0E2C" w:rsidRPr="00003D19" w:rsidRDefault="00EC0E2C" w:rsidP="00003D19">
      <w:pPr>
        <w:spacing w:after="0" w:line="240" w:lineRule="auto"/>
        <w:ind w:firstLine="709"/>
        <w:jc w:val="both"/>
        <w:rPr>
          <w:rFonts w:ascii="Times New Roman" w:eastAsia="Times New Roman" w:hAnsi="Times New Roman"/>
          <w:sz w:val="28"/>
          <w:szCs w:val="28"/>
          <w:lang w:eastAsia="ru-RU"/>
        </w:rPr>
      </w:pPr>
      <w:r w:rsidRPr="00003D19">
        <w:rPr>
          <w:rFonts w:ascii="Times New Roman" w:eastAsia="Times New Roman" w:hAnsi="Times New Roman"/>
          <w:sz w:val="28"/>
          <w:szCs w:val="28"/>
          <w:lang w:eastAsia="ru-RU"/>
        </w:rPr>
        <w:t>1. Пункт 5 статьи 6 изложить в следующей редакции:</w:t>
      </w:r>
    </w:p>
    <w:p w:rsidR="00EC0E2C" w:rsidRPr="00003D19" w:rsidRDefault="00EC0E2C" w:rsidP="00003D19">
      <w:pPr>
        <w:spacing w:after="0" w:line="240" w:lineRule="auto"/>
        <w:ind w:firstLine="709"/>
        <w:jc w:val="both"/>
        <w:rPr>
          <w:rFonts w:ascii="Times New Roman" w:eastAsia="Times New Roman" w:hAnsi="Times New Roman"/>
          <w:sz w:val="28"/>
          <w:szCs w:val="28"/>
          <w:lang w:eastAsia="ru-RU"/>
        </w:rPr>
      </w:pPr>
      <w:r w:rsidRPr="00003D19">
        <w:rPr>
          <w:rFonts w:ascii="Times New Roman" w:hAnsi="Times New Roman"/>
          <w:sz w:val="28"/>
          <w:szCs w:val="28"/>
        </w:rPr>
        <w:t>«</w:t>
      </w:r>
      <w:r w:rsidRPr="00003D19">
        <w:rPr>
          <w:rFonts w:ascii="Times New Roman" w:eastAsia="Times New Roman" w:hAnsi="Times New Roman"/>
          <w:sz w:val="28"/>
          <w:szCs w:val="28"/>
          <w:lang w:eastAsia="ru-RU"/>
        </w:rPr>
        <w:t xml:space="preserve">5. </w:t>
      </w:r>
      <w:proofErr w:type="gramStart"/>
      <w:r w:rsidRPr="00003D19">
        <w:rPr>
          <w:rFonts w:ascii="Times New Roman" w:eastAsia="Times New Roman" w:hAnsi="Times New Roman"/>
          <w:sz w:val="28"/>
          <w:szCs w:val="28"/>
          <w:lang w:eastAsia="ru-RU"/>
        </w:rPr>
        <w:t xml:space="preserve">Транспортные средства, классифицируемые в товарной позиции 8703 Товарной номенклатуры внешнеэкономической деятельности, ввозимые </w:t>
      </w:r>
      <w:proofErr w:type="spellStart"/>
      <w:r w:rsidRPr="00003D19">
        <w:rPr>
          <w:rFonts w:ascii="Times New Roman" w:eastAsia="Times New Roman" w:hAnsi="Times New Roman"/>
          <w:sz w:val="28"/>
          <w:szCs w:val="28"/>
          <w:lang w:eastAsia="ru-RU"/>
        </w:rPr>
        <w:lastRenderedPageBreak/>
        <w:t>единоразово</w:t>
      </w:r>
      <w:proofErr w:type="spellEnd"/>
      <w:r w:rsidRPr="00003D19">
        <w:rPr>
          <w:rFonts w:ascii="Times New Roman" w:eastAsia="Times New Roman" w:hAnsi="Times New Roman"/>
          <w:sz w:val="28"/>
          <w:szCs w:val="28"/>
          <w:lang w:eastAsia="ru-RU"/>
        </w:rPr>
        <w:t xml:space="preserve"> на территорию Приднестровской Молдавской Республики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 xml:space="preserve">для личного пользования участниками боевых действий в войнах, вооружённых конфликтах, иных боевых операциях, указанными в законе, устанавливающем правовой статус ветеранов войны, а также определяющем правовые гарантии, организационные и экономические меры их социальной защиты, </w:t>
      </w:r>
      <w:r w:rsidR="0004015B" w:rsidRPr="00003D19">
        <w:rPr>
          <w:rFonts w:ascii="Times New Roman" w:eastAsia="Times New Roman" w:hAnsi="Times New Roman"/>
          <w:sz w:val="28"/>
          <w:szCs w:val="28"/>
          <w:lang w:eastAsia="ru-RU"/>
        </w:rPr>
        <w:t>и</w:t>
      </w:r>
      <w:r w:rsidRPr="00003D19">
        <w:rPr>
          <w:rFonts w:ascii="Times New Roman" w:eastAsia="Times New Roman" w:hAnsi="Times New Roman"/>
          <w:sz w:val="28"/>
          <w:szCs w:val="28"/>
          <w:lang w:eastAsia="ru-RU"/>
        </w:rPr>
        <w:t xml:space="preserve"> участниками ликвидации последствий аварии на Чернобыльской АЭС, которые</w:t>
      </w:r>
      <w:proofErr w:type="gramEnd"/>
      <w:r w:rsidRPr="00003D19">
        <w:rPr>
          <w:rFonts w:ascii="Times New Roman" w:eastAsia="Times New Roman" w:hAnsi="Times New Roman"/>
          <w:sz w:val="28"/>
          <w:szCs w:val="28"/>
          <w:lang w:eastAsia="ru-RU"/>
        </w:rPr>
        <w:t xml:space="preserve"> состоят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в гражданстве Приднестровской Молдавской Республики и постоянно проживают на территории Приднестровской Молдавской Республики, в случае если за ними не зарегистрировано иное транспортное средство товарной позиции 8703 Товарной номенклатуры внешнеэкономической деятельности. Порядок предоставления льготы определяется нормативным правовым актом Правительства Приднестровской Молдавской Республики.</w:t>
      </w:r>
    </w:p>
    <w:p w:rsidR="00EC0E2C" w:rsidRDefault="00EC0E2C" w:rsidP="00003D19">
      <w:pPr>
        <w:spacing w:after="0" w:line="240" w:lineRule="auto"/>
        <w:ind w:firstLine="709"/>
        <w:jc w:val="both"/>
        <w:rPr>
          <w:rFonts w:ascii="Times New Roman" w:eastAsia="Times New Roman" w:hAnsi="Times New Roman"/>
          <w:sz w:val="28"/>
          <w:szCs w:val="28"/>
          <w:lang w:eastAsia="ru-RU"/>
        </w:rPr>
      </w:pPr>
      <w:proofErr w:type="gramStart"/>
      <w:r w:rsidRPr="00003D19">
        <w:rPr>
          <w:rFonts w:ascii="Times New Roman" w:eastAsia="Times New Roman" w:hAnsi="Times New Roman"/>
          <w:sz w:val="28"/>
          <w:szCs w:val="28"/>
          <w:lang w:eastAsia="ru-RU"/>
        </w:rPr>
        <w:t xml:space="preserve">Участникам боевых действий и участникам ликвидации последствий аварии на Чернобыльской АЭС запрещается совершение любых сделок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 xml:space="preserve">с транспортными средствами, указанными в части первой настоящего пункта,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 xml:space="preserve">в течение 3 (трех) лет с момента принятия таможенным органом решения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о выпуске транспортного средства в соответствии с таможенной процедурой выпуска для внутреннего потребления, кроме передачи права управления данным транспортным средством супругу (супруге) и (или) детям».</w:t>
      </w:r>
      <w:proofErr w:type="gramEnd"/>
    </w:p>
    <w:p w:rsidR="00E03BC0" w:rsidRPr="00003D19" w:rsidRDefault="00E03BC0" w:rsidP="00003D19">
      <w:pPr>
        <w:spacing w:after="0" w:line="240" w:lineRule="auto"/>
        <w:ind w:firstLine="709"/>
        <w:jc w:val="both"/>
        <w:rPr>
          <w:rFonts w:ascii="Times New Roman" w:eastAsia="Times New Roman" w:hAnsi="Times New Roman"/>
          <w:sz w:val="28"/>
          <w:szCs w:val="28"/>
          <w:lang w:eastAsia="ru-RU"/>
        </w:rPr>
      </w:pPr>
    </w:p>
    <w:p w:rsidR="00EC0E2C" w:rsidRPr="00003D19" w:rsidRDefault="00EC0E2C" w:rsidP="00003D19">
      <w:pPr>
        <w:spacing w:after="0" w:line="240" w:lineRule="auto"/>
        <w:ind w:firstLine="709"/>
        <w:jc w:val="both"/>
        <w:rPr>
          <w:rFonts w:ascii="Times New Roman" w:eastAsia="Times New Roman" w:hAnsi="Times New Roman"/>
          <w:sz w:val="28"/>
          <w:szCs w:val="28"/>
          <w:lang w:eastAsia="ru-RU"/>
        </w:rPr>
      </w:pPr>
      <w:r w:rsidRPr="00003D19">
        <w:rPr>
          <w:rFonts w:ascii="Times New Roman" w:eastAsia="Times New Roman" w:hAnsi="Times New Roman"/>
          <w:sz w:val="28"/>
          <w:szCs w:val="28"/>
          <w:lang w:eastAsia="ru-RU"/>
        </w:rPr>
        <w:t>2. Статью 6 дополнить пунктом 9 следующего содержания:</w:t>
      </w:r>
    </w:p>
    <w:p w:rsidR="00EC0E2C" w:rsidRPr="00003D19" w:rsidRDefault="00EC0E2C" w:rsidP="00003D19">
      <w:pPr>
        <w:spacing w:after="0" w:line="240" w:lineRule="auto"/>
        <w:ind w:firstLine="709"/>
        <w:jc w:val="both"/>
        <w:rPr>
          <w:rFonts w:ascii="Times New Roman" w:eastAsia="Times New Roman" w:hAnsi="Times New Roman"/>
          <w:sz w:val="28"/>
          <w:szCs w:val="28"/>
          <w:lang w:eastAsia="ru-RU"/>
        </w:rPr>
      </w:pPr>
      <w:r w:rsidRPr="00003D19">
        <w:rPr>
          <w:rFonts w:ascii="Times New Roman" w:eastAsia="Times New Roman" w:hAnsi="Times New Roman"/>
          <w:sz w:val="28"/>
          <w:szCs w:val="28"/>
          <w:lang w:eastAsia="ru-RU"/>
        </w:rPr>
        <w:t xml:space="preserve">«9. </w:t>
      </w:r>
      <w:proofErr w:type="gramStart"/>
      <w:r w:rsidRPr="00003D19">
        <w:rPr>
          <w:rFonts w:ascii="Times New Roman" w:eastAsia="Times New Roman" w:hAnsi="Times New Roman"/>
          <w:sz w:val="28"/>
          <w:szCs w:val="28"/>
          <w:lang w:eastAsia="ru-RU"/>
        </w:rPr>
        <w:t xml:space="preserve">Транспортные средства, классифицируемые в товарной позиции 8703 Товарной номенклатуры внешнеэкономической деятельности, ввозимые </w:t>
      </w:r>
      <w:proofErr w:type="spellStart"/>
      <w:r w:rsidRPr="00003D19">
        <w:rPr>
          <w:rFonts w:ascii="Times New Roman" w:eastAsia="Times New Roman" w:hAnsi="Times New Roman"/>
          <w:sz w:val="28"/>
          <w:szCs w:val="28"/>
          <w:lang w:eastAsia="ru-RU"/>
        </w:rPr>
        <w:t>единоразово</w:t>
      </w:r>
      <w:proofErr w:type="spellEnd"/>
      <w:r w:rsidRPr="00003D19">
        <w:rPr>
          <w:rFonts w:ascii="Times New Roman" w:eastAsia="Times New Roman" w:hAnsi="Times New Roman"/>
          <w:sz w:val="28"/>
          <w:szCs w:val="28"/>
          <w:lang w:eastAsia="ru-RU"/>
        </w:rPr>
        <w:t xml:space="preserve"> на территорию Приднестровской Молдавской Республики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 xml:space="preserve">для личного пользования одним из родителей семьи, в составе которой 5 (пять) и более детей, включая усыновленных и принятых под опеку (попечительство), воспитывающей их до восемнадцатилетнего возраста, а обучающихся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в организациях общего и профессионального образования по (очной) дневной форме обучения вне зависимости</w:t>
      </w:r>
      <w:proofErr w:type="gramEnd"/>
      <w:r w:rsidRPr="00003D19">
        <w:rPr>
          <w:rFonts w:ascii="Times New Roman" w:eastAsia="Times New Roman" w:hAnsi="Times New Roman"/>
          <w:sz w:val="28"/>
          <w:szCs w:val="28"/>
          <w:lang w:eastAsia="ru-RU"/>
        </w:rPr>
        <w:t xml:space="preserve"> от формы собственности — до окончания ими обучения, но не более чем до достижения ими возраста 23 (двадцати трёх) лет, в случае если ни за одним из членов такой семьи не зарегистрировано иное транспортное средство товарной позиции 8703 Товарной номенклатуры внешнеэкономической деятельности. Все члены такой семьи должны состоять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в гражданстве Приднестровской Молдавской Республики и постоянно проживать на территории Приднестровской Молдавской Республики. Порядок предоставления льготы определяется нормативным правовым актом Правительства Приднестровской Молдавской Республики.</w:t>
      </w:r>
    </w:p>
    <w:p w:rsidR="00EC0E2C" w:rsidRPr="00003D19" w:rsidRDefault="00EC0E2C" w:rsidP="00003D19">
      <w:pPr>
        <w:spacing w:after="0" w:line="240" w:lineRule="auto"/>
        <w:ind w:firstLine="709"/>
        <w:jc w:val="both"/>
        <w:rPr>
          <w:rFonts w:ascii="Times New Roman" w:eastAsia="Times New Roman" w:hAnsi="Times New Roman"/>
          <w:sz w:val="28"/>
          <w:szCs w:val="28"/>
          <w:lang w:eastAsia="ru-RU"/>
        </w:rPr>
      </w:pPr>
      <w:proofErr w:type="gramStart"/>
      <w:r w:rsidRPr="00003D19">
        <w:rPr>
          <w:rFonts w:ascii="Times New Roman" w:eastAsia="Times New Roman" w:hAnsi="Times New Roman"/>
          <w:sz w:val="28"/>
          <w:szCs w:val="28"/>
          <w:lang w:eastAsia="ru-RU"/>
        </w:rPr>
        <w:t xml:space="preserve">Лицу, воспользовавшемуся льготой, предусмотренной частью первой настоящего пункта, запрещается совершение любых сделок с транспортными средствами, указанными в части первой настоящего пункта, в течение 3 (трех) лет с момента принятия таможенным органом решения о выпуске транспортного средства в соответствии с таможенной процедурой выпуска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для внутреннего потребления, кроме передачи права управления данным транспортным средством супругу (супруге) и (или) детям».</w:t>
      </w:r>
      <w:proofErr w:type="gramEnd"/>
    </w:p>
    <w:p w:rsidR="00EC0E2C" w:rsidRPr="00003D19" w:rsidRDefault="00EC0E2C" w:rsidP="00003D19">
      <w:pPr>
        <w:spacing w:after="0" w:line="240" w:lineRule="auto"/>
        <w:ind w:firstLine="709"/>
        <w:jc w:val="both"/>
        <w:rPr>
          <w:rFonts w:ascii="Times New Roman" w:eastAsia="Times New Roman" w:hAnsi="Times New Roman"/>
          <w:sz w:val="28"/>
          <w:szCs w:val="28"/>
          <w:lang w:eastAsia="ru-RU"/>
        </w:rPr>
      </w:pPr>
      <w:r w:rsidRPr="00003D19">
        <w:rPr>
          <w:rFonts w:ascii="Times New Roman" w:eastAsia="Times New Roman" w:hAnsi="Times New Roman"/>
          <w:sz w:val="28"/>
          <w:szCs w:val="28"/>
          <w:lang w:eastAsia="ru-RU"/>
        </w:rPr>
        <w:lastRenderedPageBreak/>
        <w:t>3. Статью 6 дополнить Примечанием следующего содержания:</w:t>
      </w:r>
    </w:p>
    <w:p w:rsidR="00EC0E2C" w:rsidRPr="00003D19" w:rsidRDefault="00EC0E2C" w:rsidP="00003D19">
      <w:pPr>
        <w:spacing w:after="0" w:line="240" w:lineRule="auto"/>
        <w:ind w:firstLine="709"/>
        <w:jc w:val="both"/>
        <w:rPr>
          <w:rFonts w:ascii="Times New Roman" w:eastAsia="Times New Roman" w:hAnsi="Times New Roman"/>
          <w:sz w:val="28"/>
          <w:szCs w:val="28"/>
          <w:lang w:eastAsia="ru-RU"/>
        </w:rPr>
      </w:pPr>
      <w:r w:rsidRPr="00003D19">
        <w:rPr>
          <w:rFonts w:ascii="Times New Roman" w:eastAsia="Times New Roman" w:hAnsi="Times New Roman"/>
          <w:sz w:val="28"/>
          <w:szCs w:val="28"/>
          <w:lang w:eastAsia="ru-RU"/>
        </w:rPr>
        <w:t xml:space="preserve">«Примечание. </w:t>
      </w:r>
    </w:p>
    <w:p w:rsidR="00EC0E2C" w:rsidRPr="00003D19" w:rsidRDefault="00EC0E2C" w:rsidP="00003D19">
      <w:pPr>
        <w:spacing w:after="0" w:line="240" w:lineRule="auto"/>
        <w:ind w:firstLine="709"/>
        <w:jc w:val="both"/>
        <w:rPr>
          <w:rFonts w:ascii="Times New Roman" w:eastAsia="Times New Roman" w:hAnsi="Times New Roman"/>
          <w:sz w:val="28"/>
          <w:szCs w:val="28"/>
          <w:highlight w:val="red"/>
          <w:lang w:eastAsia="ru-RU"/>
        </w:rPr>
      </w:pPr>
      <w:proofErr w:type="gramStart"/>
      <w:r w:rsidRPr="00003D19">
        <w:rPr>
          <w:rFonts w:ascii="Times New Roman" w:eastAsia="Times New Roman" w:hAnsi="Times New Roman"/>
          <w:sz w:val="28"/>
          <w:szCs w:val="28"/>
          <w:lang w:eastAsia="ru-RU"/>
        </w:rPr>
        <w:t>Для целей настоящей статьи</w:t>
      </w:r>
      <w:r w:rsidR="00491630" w:rsidRPr="00003D19">
        <w:rPr>
          <w:rFonts w:ascii="Times New Roman" w:eastAsia="Times New Roman" w:hAnsi="Times New Roman"/>
          <w:sz w:val="28"/>
          <w:szCs w:val="28"/>
          <w:lang w:eastAsia="ru-RU"/>
        </w:rPr>
        <w:t xml:space="preserve"> </w:t>
      </w:r>
      <w:r w:rsidRPr="00003D19">
        <w:rPr>
          <w:rFonts w:ascii="Times New Roman" w:eastAsia="Times New Roman" w:hAnsi="Times New Roman"/>
          <w:sz w:val="28"/>
          <w:szCs w:val="28"/>
          <w:lang w:eastAsia="ru-RU"/>
        </w:rPr>
        <w:t xml:space="preserve">постоянное проживание на территории Приднестровской Молдавской Республики подтверждается наличием паспорта гражданина Приднестровской Молдавской Республики либо гражданина Союза Советских Социалистических Республик с вкладышем (отметкой), свидетельствующим о наличии гражданства Приднестровской Молдавской Республики, </w:t>
      </w:r>
      <w:r w:rsidR="00E03BC0">
        <w:rPr>
          <w:rFonts w:ascii="Times New Roman" w:eastAsia="Times New Roman" w:hAnsi="Times New Roman"/>
          <w:sz w:val="28"/>
          <w:szCs w:val="28"/>
          <w:lang w:eastAsia="ru-RU"/>
        </w:rPr>
        <w:t xml:space="preserve">или без такого вкладыша (отметки) при условии постоянного проживания на территории Приднестровской Молдавской Республики </w:t>
      </w:r>
      <w:r w:rsidR="00E03BC0">
        <w:rPr>
          <w:rFonts w:ascii="Times New Roman" w:eastAsia="Times New Roman" w:hAnsi="Times New Roman"/>
          <w:sz w:val="28"/>
          <w:szCs w:val="28"/>
          <w:lang w:eastAsia="ru-RU"/>
        </w:rPr>
        <w:br/>
        <w:t xml:space="preserve">по состоянию на 2 сентября 1990 года, </w:t>
      </w:r>
      <w:r w:rsidRPr="00003D19">
        <w:rPr>
          <w:rFonts w:ascii="Times New Roman" w:eastAsia="Times New Roman" w:hAnsi="Times New Roman"/>
          <w:sz w:val="28"/>
          <w:szCs w:val="28"/>
          <w:lang w:eastAsia="ru-RU"/>
        </w:rPr>
        <w:t>либо документом иного государства, удостоверяющим</w:t>
      </w:r>
      <w:proofErr w:type="gramEnd"/>
      <w:r w:rsidRPr="00003D19">
        <w:rPr>
          <w:rFonts w:ascii="Times New Roman" w:eastAsia="Times New Roman" w:hAnsi="Times New Roman"/>
          <w:sz w:val="28"/>
          <w:szCs w:val="28"/>
          <w:lang w:eastAsia="ru-RU"/>
        </w:rPr>
        <w:t xml:space="preserve"> личность, с вкладышем (отметкой), свидетельствующим </w:t>
      </w:r>
      <w:r w:rsidR="00E03BC0">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о наличии гражданства Приднестровской Молдавской Республики, и отметкой о прописке (регистрации по месту жительства) на территории Приднестровской Молдавской Республики либо регистрации по месту пребывания на территории Приднестровской Молдавской Республики сроком не менее 1 (одного) года.</w:t>
      </w:r>
    </w:p>
    <w:p w:rsidR="00EC0E2C" w:rsidRPr="00003D19" w:rsidRDefault="00EC0E2C" w:rsidP="00003D19">
      <w:pPr>
        <w:spacing w:after="0" w:line="240" w:lineRule="auto"/>
        <w:ind w:firstLine="709"/>
        <w:jc w:val="both"/>
        <w:rPr>
          <w:rFonts w:ascii="Times New Roman" w:eastAsia="Times New Roman" w:hAnsi="Times New Roman"/>
          <w:sz w:val="28"/>
          <w:szCs w:val="28"/>
          <w:lang w:eastAsia="ru-RU"/>
        </w:rPr>
      </w:pPr>
    </w:p>
    <w:p w:rsidR="00EC0E2C" w:rsidRDefault="00EC0E2C" w:rsidP="00003D19">
      <w:pPr>
        <w:spacing w:after="0" w:line="240" w:lineRule="auto"/>
        <w:ind w:firstLine="709"/>
        <w:jc w:val="both"/>
        <w:rPr>
          <w:rFonts w:ascii="Times New Roman" w:eastAsia="Times New Roman" w:hAnsi="Times New Roman"/>
          <w:sz w:val="28"/>
          <w:szCs w:val="28"/>
          <w:lang w:eastAsia="ru-RU"/>
        </w:rPr>
      </w:pPr>
      <w:r w:rsidRPr="00003D19">
        <w:rPr>
          <w:rFonts w:ascii="Times New Roman" w:eastAsia="Times New Roman" w:hAnsi="Times New Roman"/>
          <w:sz w:val="28"/>
          <w:szCs w:val="28"/>
          <w:lang w:eastAsia="ru-RU"/>
        </w:rPr>
        <w:t>Статья 2. Настоящий Закон вступает в силу со дня, следующего за днем официального опубликования.</w:t>
      </w:r>
    </w:p>
    <w:p w:rsidR="00E03BC0" w:rsidRDefault="00E03BC0" w:rsidP="00003D19">
      <w:pPr>
        <w:spacing w:after="0" w:line="240" w:lineRule="auto"/>
        <w:ind w:firstLine="709"/>
        <w:jc w:val="both"/>
        <w:rPr>
          <w:rFonts w:ascii="Times New Roman" w:eastAsia="Times New Roman" w:hAnsi="Times New Roman"/>
          <w:sz w:val="28"/>
          <w:szCs w:val="28"/>
          <w:lang w:eastAsia="ru-RU"/>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E03BC0" w:rsidRDefault="00E03BC0" w:rsidP="00E03BC0">
      <w:pPr>
        <w:pStyle w:val="a4"/>
        <w:spacing w:before="0" w:beforeAutospacing="0" w:after="0" w:afterAutospacing="0"/>
        <w:ind w:firstLine="567"/>
        <w:jc w:val="center"/>
      </w:pPr>
    </w:p>
    <w:p w:rsidR="00E03BC0" w:rsidRPr="00E03BC0" w:rsidRDefault="00E03BC0" w:rsidP="00E03BC0">
      <w:pPr>
        <w:pStyle w:val="a4"/>
        <w:spacing w:before="0" w:beforeAutospacing="0" w:after="0" w:afterAutospacing="0"/>
        <w:jc w:val="center"/>
      </w:pPr>
      <w:r w:rsidRPr="00E03BC0">
        <w:lastRenderedPageBreak/>
        <w:t>ПОЯСНИТЕЛЬНАЯ ЗАПИСКА</w:t>
      </w:r>
    </w:p>
    <w:p w:rsidR="00E03BC0" w:rsidRDefault="00E03BC0" w:rsidP="00E03BC0">
      <w:pPr>
        <w:pStyle w:val="a4"/>
        <w:spacing w:before="0" w:beforeAutospacing="0" w:after="0" w:afterAutospacing="0"/>
        <w:jc w:val="center"/>
        <w:rPr>
          <w:sz w:val="28"/>
          <w:szCs w:val="28"/>
        </w:rPr>
      </w:pPr>
      <w:r w:rsidRPr="00003D19">
        <w:rPr>
          <w:sz w:val="28"/>
          <w:szCs w:val="28"/>
        </w:rPr>
        <w:t xml:space="preserve">к проекту закона Приднестровской Молдавской Республики </w:t>
      </w:r>
    </w:p>
    <w:p w:rsidR="00411AF8" w:rsidRDefault="00E03BC0" w:rsidP="00E03BC0">
      <w:pPr>
        <w:pStyle w:val="a4"/>
        <w:spacing w:before="0" w:beforeAutospacing="0" w:after="0" w:afterAutospacing="0"/>
        <w:jc w:val="center"/>
        <w:rPr>
          <w:sz w:val="28"/>
          <w:szCs w:val="28"/>
        </w:rPr>
      </w:pPr>
      <w:r w:rsidRPr="00003D19">
        <w:rPr>
          <w:sz w:val="28"/>
          <w:szCs w:val="28"/>
        </w:rPr>
        <w:t xml:space="preserve">«О внесении изменения и дополнений </w:t>
      </w:r>
    </w:p>
    <w:p w:rsidR="00411AF8" w:rsidRDefault="00E03BC0" w:rsidP="00E03BC0">
      <w:pPr>
        <w:pStyle w:val="a4"/>
        <w:spacing w:before="0" w:beforeAutospacing="0" w:after="0" w:afterAutospacing="0"/>
        <w:jc w:val="center"/>
        <w:rPr>
          <w:sz w:val="28"/>
          <w:szCs w:val="28"/>
        </w:rPr>
      </w:pPr>
      <w:r w:rsidRPr="00003D19">
        <w:rPr>
          <w:sz w:val="28"/>
          <w:szCs w:val="28"/>
        </w:rPr>
        <w:t xml:space="preserve">в Закон Приднестровской Молдавской Республики </w:t>
      </w:r>
    </w:p>
    <w:p w:rsidR="00E03BC0" w:rsidRDefault="00E03BC0" w:rsidP="00E03BC0">
      <w:pPr>
        <w:pStyle w:val="a4"/>
        <w:spacing w:before="0" w:beforeAutospacing="0" w:after="0" w:afterAutospacing="0"/>
        <w:jc w:val="center"/>
        <w:rPr>
          <w:sz w:val="28"/>
          <w:szCs w:val="28"/>
        </w:rPr>
      </w:pPr>
      <w:r w:rsidRPr="00003D19">
        <w:rPr>
          <w:sz w:val="28"/>
          <w:szCs w:val="28"/>
        </w:rPr>
        <w:t>«Об акцизах»</w:t>
      </w:r>
    </w:p>
    <w:p w:rsidR="00411AF8" w:rsidRDefault="00411AF8" w:rsidP="00E03BC0">
      <w:pPr>
        <w:pStyle w:val="a4"/>
        <w:spacing w:before="0" w:beforeAutospacing="0" w:after="0" w:afterAutospacing="0"/>
        <w:jc w:val="center"/>
        <w:rPr>
          <w:sz w:val="28"/>
          <w:szCs w:val="28"/>
        </w:rPr>
      </w:pPr>
    </w:p>
    <w:p w:rsidR="00E03BC0" w:rsidRPr="00003D19" w:rsidRDefault="00E03BC0" w:rsidP="00411AF8">
      <w:pPr>
        <w:spacing w:after="0" w:line="240" w:lineRule="auto"/>
        <w:ind w:firstLine="709"/>
        <w:jc w:val="both"/>
        <w:rPr>
          <w:rFonts w:ascii="Times New Roman" w:hAnsi="Times New Roman"/>
          <w:sz w:val="28"/>
          <w:szCs w:val="28"/>
        </w:rPr>
      </w:pPr>
      <w:r>
        <w:rPr>
          <w:rFonts w:ascii="Times New Roman" w:hAnsi="Times New Roman"/>
          <w:sz w:val="28"/>
          <w:szCs w:val="28"/>
        </w:rPr>
        <w:t>а) п</w:t>
      </w:r>
      <w:r w:rsidRPr="00003D19">
        <w:rPr>
          <w:rFonts w:ascii="Times New Roman" w:hAnsi="Times New Roman"/>
          <w:sz w:val="28"/>
          <w:szCs w:val="28"/>
        </w:rPr>
        <w:t>роект закона Приднестровской Молдавской Республики «О внесении изменения и дополнений в Закон Приднестровской Молдавской Республики «Об акцизах» разработан с целью предоставления льготы по уплате акцизного сбора при ввозе транспортных средств на территорию Приднестровской Молдавской Республики всем категориям участников боевых действий, а также семьям</w:t>
      </w:r>
      <w:r>
        <w:rPr>
          <w:rFonts w:ascii="Times New Roman" w:hAnsi="Times New Roman"/>
          <w:sz w:val="28"/>
          <w:szCs w:val="28"/>
        </w:rPr>
        <w:t xml:space="preserve">, в которых воспитываются 5 </w:t>
      </w:r>
      <w:r w:rsidR="00776E4C">
        <w:rPr>
          <w:rFonts w:ascii="Times New Roman" w:hAnsi="Times New Roman"/>
          <w:sz w:val="28"/>
          <w:szCs w:val="28"/>
        </w:rPr>
        <w:t xml:space="preserve">(пять) </w:t>
      </w:r>
      <w:r>
        <w:rPr>
          <w:rFonts w:ascii="Times New Roman" w:hAnsi="Times New Roman"/>
          <w:sz w:val="28"/>
          <w:szCs w:val="28"/>
        </w:rPr>
        <w:t>и более детей</w:t>
      </w:r>
      <w:r w:rsidR="00411AF8">
        <w:rPr>
          <w:rFonts w:ascii="Times New Roman" w:hAnsi="Times New Roman"/>
          <w:sz w:val="28"/>
          <w:szCs w:val="28"/>
        </w:rPr>
        <w:t>;</w:t>
      </w:r>
    </w:p>
    <w:p w:rsidR="00E03BC0" w:rsidRPr="00003D19" w:rsidRDefault="00E03BC0" w:rsidP="00411AF8">
      <w:pPr>
        <w:spacing w:after="0" w:line="240" w:lineRule="auto"/>
        <w:ind w:firstLine="709"/>
        <w:jc w:val="both"/>
        <w:rPr>
          <w:rFonts w:ascii="Times New Roman" w:hAnsi="Times New Roman"/>
          <w:sz w:val="28"/>
          <w:szCs w:val="28"/>
        </w:rPr>
      </w:pPr>
      <w:r w:rsidRPr="00003D19">
        <w:rPr>
          <w:rFonts w:ascii="Times New Roman" w:hAnsi="Times New Roman"/>
          <w:sz w:val="28"/>
          <w:szCs w:val="28"/>
        </w:rPr>
        <w:t>б) в данной сфере правового регулирования действуют следующие нормативные правовые акты:</w:t>
      </w:r>
    </w:p>
    <w:p w:rsidR="00E03BC0" w:rsidRPr="00003D19" w:rsidRDefault="00E03BC0" w:rsidP="00411AF8">
      <w:pPr>
        <w:spacing w:after="0" w:line="240" w:lineRule="auto"/>
        <w:ind w:firstLine="709"/>
        <w:jc w:val="both"/>
        <w:rPr>
          <w:rFonts w:ascii="Times New Roman" w:hAnsi="Times New Roman"/>
          <w:sz w:val="28"/>
          <w:szCs w:val="28"/>
        </w:rPr>
      </w:pPr>
      <w:r w:rsidRPr="00003D19">
        <w:rPr>
          <w:rFonts w:ascii="Times New Roman" w:hAnsi="Times New Roman"/>
          <w:sz w:val="28"/>
          <w:szCs w:val="28"/>
        </w:rPr>
        <w:t>1) Конституция Приднестровской Молдавской Республики;</w:t>
      </w:r>
    </w:p>
    <w:p w:rsidR="00E03BC0" w:rsidRPr="00003D19" w:rsidRDefault="00E03BC0" w:rsidP="00411AF8">
      <w:pPr>
        <w:spacing w:after="0" w:line="240" w:lineRule="auto"/>
        <w:ind w:firstLine="709"/>
        <w:jc w:val="both"/>
        <w:rPr>
          <w:rFonts w:ascii="Times New Roman" w:hAnsi="Times New Roman"/>
          <w:sz w:val="28"/>
          <w:szCs w:val="28"/>
        </w:rPr>
      </w:pPr>
      <w:r w:rsidRPr="00003D19">
        <w:rPr>
          <w:rFonts w:ascii="Times New Roman" w:hAnsi="Times New Roman"/>
          <w:sz w:val="28"/>
          <w:szCs w:val="28"/>
        </w:rPr>
        <w:t xml:space="preserve">2) Таможенный кодекс Приднестровской Молдавской Республики </w:t>
      </w:r>
      <w:r w:rsidR="00411AF8">
        <w:rPr>
          <w:rFonts w:ascii="Times New Roman" w:hAnsi="Times New Roman"/>
          <w:sz w:val="28"/>
          <w:szCs w:val="28"/>
        </w:rPr>
        <w:br/>
      </w:r>
      <w:r w:rsidRPr="00003D19">
        <w:rPr>
          <w:rFonts w:ascii="Times New Roman" w:hAnsi="Times New Roman"/>
          <w:sz w:val="28"/>
          <w:szCs w:val="28"/>
        </w:rPr>
        <w:t xml:space="preserve">от 2 марта 2000 года № 258-3 (СЗМР 00-1); </w:t>
      </w:r>
    </w:p>
    <w:p w:rsidR="00E03BC0" w:rsidRPr="00003D19" w:rsidRDefault="00E03BC0" w:rsidP="00411AF8">
      <w:pPr>
        <w:spacing w:after="0" w:line="240" w:lineRule="auto"/>
        <w:ind w:firstLine="709"/>
        <w:jc w:val="both"/>
        <w:rPr>
          <w:rFonts w:ascii="Times New Roman" w:eastAsia="Times New Roman" w:hAnsi="Times New Roman"/>
          <w:sz w:val="28"/>
          <w:szCs w:val="28"/>
          <w:lang w:eastAsia="ru-RU"/>
        </w:rPr>
      </w:pPr>
      <w:r w:rsidRPr="00003D19">
        <w:rPr>
          <w:rFonts w:ascii="Times New Roman" w:hAnsi="Times New Roman"/>
          <w:sz w:val="28"/>
          <w:szCs w:val="28"/>
        </w:rPr>
        <w:t xml:space="preserve">3) </w:t>
      </w:r>
      <w:hyperlink r:id="rId32" w:tooltip="(ВСТУПИЛ В СИЛУ 29.09.1995) Об акцизах" w:history="1">
        <w:r w:rsidRPr="00003D19">
          <w:rPr>
            <w:rFonts w:ascii="Times New Roman" w:hAnsi="Times New Roman"/>
            <w:sz w:val="28"/>
            <w:szCs w:val="28"/>
          </w:rPr>
          <w:t xml:space="preserve">Закон Приднестровской Молдавской Республики от 18 июля </w:t>
        </w:r>
        <w:r w:rsidR="00411AF8">
          <w:rPr>
            <w:rFonts w:ascii="Times New Roman" w:hAnsi="Times New Roman"/>
            <w:sz w:val="28"/>
            <w:szCs w:val="28"/>
          </w:rPr>
          <w:br/>
        </w:r>
        <w:r w:rsidRPr="00003D19">
          <w:rPr>
            <w:rFonts w:ascii="Times New Roman" w:hAnsi="Times New Roman"/>
            <w:sz w:val="28"/>
            <w:szCs w:val="28"/>
          </w:rPr>
          <w:t>1995 года «Об акцизах»</w:t>
        </w:r>
      </w:hyperlink>
      <w:r w:rsidRPr="00003D19">
        <w:rPr>
          <w:rFonts w:ascii="Times New Roman" w:eastAsia="Times New Roman" w:hAnsi="Times New Roman"/>
          <w:sz w:val="28"/>
          <w:szCs w:val="28"/>
          <w:lang w:eastAsia="ru-RU"/>
        </w:rPr>
        <w:t xml:space="preserve"> (СЗМР 95-3);</w:t>
      </w:r>
    </w:p>
    <w:p w:rsidR="00E03BC0" w:rsidRPr="00003D19" w:rsidRDefault="00E03BC0" w:rsidP="00411AF8">
      <w:pPr>
        <w:spacing w:after="0" w:line="240" w:lineRule="auto"/>
        <w:ind w:firstLine="709"/>
        <w:jc w:val="both"/>
        <w:rPr>
          <w:rFonts w:ascii="Times New Roman" w:eastAsia="Times New Roman" w:hAnsi="Times New Roman"/>
          <w:sz w:val="28"/>
          <w:szCs w:val="28"/>
          <w:lang w:eastAsia="ru-RU"/>
        </w:rPr>
      </w:pPr>
      <w:r w:rsidRPr="00003D19">
        <w:rPr>
          <w:rFonts w:ascii="Times New Roman" w:eastAsia="Times New Roman" w:hAnsi="Times New Roman"/>
          <w:sz w:val="28"/>
          <w:szCs w:val="28"/>
          <w:lang w:eastAsia="ru-RU"/>
        </w:rPr>
        <w:t xml:space="preserve">4) </w:t>
      </w:r>
      <w:hyperlink r:id="rId33" w:tooltip="(ВСТУПИЛ В СИЛУ 01.02.2002) О социальной защите ветеранов войны" w:history="1">
        <w:r w:rsidRPr="00003D19">
          <w:rPr>
            <w:rFonts w:ascii="Times New Roman" w:eastAsia="Times New Roman" w:hAnsi="Times New Roman"/>
            <w:sz w:val="28"/>
            <w:szCs w:val="28"/>
            <w:lang w:eastAsia="ru-RU"/>
          </w:rPr>
          <w:t xml:space="preserve">Закон Приднестровской Молдавской Республики от 21 марта </w:t>
        </w:r>
        <w:r w:rsidR="00411AF8">
          <w:rPr>
            <w:rFonts w:ascii="Times New Roman" w:eastAsia="Times New Roman" w:hAnsi="Times New Roman"/>
            <w:sz w:val="28"/>
            <w:szCs w:val="28"/>
            <w:lang w:eastAsia="ru-RU"/>
          </w:rPr>
          <w:br/>
        </w:r>
        <w:r w:rsidRPr="00003D19">
          <w:rPr>
            <w:rFonts w:ascii="Times New Roman" w:eastAsia="Times New Roman" w:hAnsi="Times New Roman"/>
            <w:sz w:val="28"/>
            <w:szCs w:val="28"/>
            <w:lang w:eastAsia="ru-RU"/>
          </w:rPr>
          <w:t>1995 года «О социальной защите ветеранов войны</w:t>
        </w:r>
      </w:hyperlink>
      <w:r w:rsidRPr="00003D19">
        <w:rPr>
          <w:rFonts w:ascii="Times New Roman" w:eastAsia="Times New Roman" w:hAnsi="Times New Roman"/>
          <w:sz w:val="28"/>
          <w:szCs w:val="28"/>
          <w:lang w:eastAsia="ru-RU"/>
        </w:rPr>
        <w:t>» (</w:t>
      </w:r>
      <w:proofErr w:type="gramStart"/>
      <w:r w:rsidRPr="00003D19">
        <w:rPr>
          <w:rFonts w:ascii="Times New Roman" w:eastAsia="Times New Roman" w:hAnsi="Times New Roman"/>
          <w:sz w:val="28"/>
          <w:szCs w:val="28"/>
          <w:lang w:eastAsia="ru-RU"/>
        </w:rPr>
        <w:t>C</w:t>
      </w:r>
      <w:proofErr w:type="gramEnd"/>
      <w:r w:rsidRPr="00003D19">
        <w:rPr>
          <w:rFonts w:ascii="Times New Roman" w:eastAsia="Times New Roman" w:hAnsi="Times New Roman"/>
          <w:sz w:val="28"/>
          <w:szCs w:val="28"/>
          <w:lang w:eastAsia="ru-RU"/>
        </w:rPr>
        <w:t>ЗМР 95-1);</w:t>
      </w:r>
    </w:p>
    <w:p w:rsidR="00411AF8" w:rsidRDefault="00E03BC0" w:rsidP="00411AF8">
      <w:pPr>
        <w:pStyle w:val="a4"/>
        <w:spacing w:before="0" w:beforeAutospacing="0" w:after="0" w:afterAutospacing="0"/>
        <w:ind w:firstLine="709"/>
        <w:jc w:val="both"/>
        <w:rPr>
          <w:sz w:val="28"/>
          <w:szCs w:val="28"/>
        </w:rPr>
      </w:pPr>
      <w:r w:rsidRPr="00003D19">
        <w:rPr>
          <w:sz w:val="28"/>
          <w:szCs w:val="28"/>
        </w:rPr>
        <w:t xml:space="preserve">в) реализация настоящего законопроекта не потребует дополнительных материальных и иных затрат, однако приведет к </w:t>
      </w:r>
      <w:proofErr w:type="spellStart"/>
      <w:r w:rsidRPr="00003D19">
        <w:rPr>
          <w:sz w:val="28"/>
          <w:szCs w:val="28"/>
        </w:rPr>
        <w:t>недопоступлению</w:t>
      </w:r>
      <w:proofErr w:type="spellEnd"/>
      <w:r w:rsidRPr="00003D19">
        <w:rPr>
          <w:sz w:val="28"/>
          <w:szCs w:val="28"/>
        </w:rPr>
        <w:t xml:space="preserve"> денежных сре</w:t>
      </w:r>
      <w:proofErr w:type="gramStart"/>
      <w:r w:rsidRPr="00003D19">
        <w:rPr>
          <w:sz w:val="28"/>
          <w:szCs w:val="28"/>
        </w:rPr>
        <w:t>дств в р</w:t>
      </w:r>
      <w:proofErr w:type="gramEnd"/>
      <w:r w:rsidRPr="00003D19">
        <w:rPr>
          <w:sz w:val="28"/>
          <w:szCs w:val="28"/>
        </w:rPr>
        <w:t xml:space="preserve">еспубликанский бюджет. По информации, полученной </w:t>
      </w:r>
      <w:r w:rsidR="00411AF8">
        <w:rPr>
          <w:sz w:val="28"/>
          <w:szCs w:val="28"/>
        </w:rPr>
        <w:br/>
      </w:r>
      <w:r w:rsidRPr="00003D19">
        <w:rPr>
          <w:sz w:val="28"/>
          <w:szCs w:val="28"/>
        </w:rPr>
        <w:t>от М</w:t>
      </w:r>
      <w:r w:rsidR="005F228D">
        <w:rPr>
          <w:sz w:val="28"/>
          <w:szCs w:val="28"/>
        </w:rPr>
        <w:t>инистерства по социальной защите</w:t>
      </w:r>
      <w:r w:rsidRPr="00003D19">
        <w:rPr>
          <w:sz w:val="28"/>
          <w:szCs w:val="28"/>
        </w:rPr>
        <w:t xml:space="preserve"> и труду Приднестровской Молдавской Республики</w:t>
      </w:r>
      <w:r w:rsidR="00411AF8">
        <w:rPr>
          <w:sz w:val="28"/>
          <w:szCs w:val="28"/>
        </w:rPr>
        <w:t>,</w:t>
      </w:r>
      <w:r w:rsidRPr="00003D19">
        <w:rPr>
          <w:sz w:val="28"/>
          <w:szCs w:val="28"/>
        </w:rPr>
        <w:t xml:space="preserve"> общее количество участников боевых действий, состоящих </w:t>
      </w:r>
      <w:r w:rsidR="00411AF8">
        <w:rPr>
          <w:sz w:val="28"/>
          <w:szCs w:val="28"/>
        </w:rPr>
        <w:br/>
        <w:t>на учете в М</w:t>
      </w:r>
      <w:r w:rsidRPr="00003D19">
        <w:rPr>
          <w:sz w:val="28"/>
          <w:szCs w:val="28"/>
        </w:rPr>
        <w:t>инистерстве</w:t>
      </w:r>
      <w:r w:rsidR="00411AF8">
        <w:rPr>
          <w:sz w:val="28"/>
          <w:szCs w:val="28"/>
        </w:rPr>
        <w:t>,</w:t>
      </w:r>
      <w:r w:rsidRPr="00003D19">
        <w:rPr>
          <w:sz w:val="28"/>
          <w:szCs w:val="28"/>
        </w:rPr>
        <w:t xml:space="preserve"> составляет 3 698 человек, наибольшее число из них – 3 473 составляют участники боевых действий по защите Приднестровской Молдавской Республики, которым эта льгота уже предоставлена. Средняя сумма акцизного сбора в отношении одного транспортного средства составляет примерно 900 долл. США, в случае если каждый из участников боевых действий, которым будет предоставлена льгота данным законопроектом, воспользуется льготой, то в республиканский бюджет предположительно </w:t>
      </w:r>
      <w:r w:rsidR="00411AF8">
        <w:rPr>
          <w:sz w:val="28"/>
          <w:szCs w:val="28"/>
        </w:rPr>
        <w:br/>
      </w:r>
      <w:r w:rsidRPr="00003D19">
        <w:rPr>
          <w:sz w:val="28"/>
          <w:szCs w:val="28"/>
        </w:rPr>
        <w:t xml:space="preserve">не поступит 202 500 долл. США (225*900 долл. США = 202 500 долл. США). </w:t>
      </w:r>
      <w:r w:rsidR="00411AF8" w:rsidRPr="00411AF8">
        <w:rPr>
          <w:sz w:val="28"/>
          <w:szCs w:val="28"/>
        </w:rPr>
        <w:t>Согласно информации, пред</w:t>
      </w:r>
      <w:r w:rsidR="00411AF8">
        <w:rPr>
          <w:sz w:val="28"/>
          <w:szCs w:val="28"/>
        </w:rPr>
        <w:t>о</w:t>
      </w:r>
      <w:r w:rsidR="00411AF8" w:rsidRPr="00411AF8">
        <w:rPr>
          <w:sz w:val="28"/>
          <w:szCs w:val="28"/>
        </w:rPr>
        <w:t xml:space="preserve">ставленной Министерством по социальной защите и труду </w:t>
      </w:r>
      <w:r w:rsidR="00411AF8">
        <w:rPr>
          <w:sz w:val="28"/>
          <w:szCs w:val="28"/>
        </w:rPr>
        <w:t>Приднестровской Молдавской Республики,</w:t>
      </w:r>
      <w:r w:rsidR="00411AF8" w:rsidRPr="00411AF8">
        <w:rPr>
          <w:sz w:val="28"/>
          <w:szCs w:val="28"/>
        </w:rPr>
        <w:t xml:space="preserve"> по состоянию на 1 марта 2018 года в </w:t>
      </w:r>
      <w:r w:rsidR="00411AF8">
        <w:rPr>
          <w:sz w:val="28"/>
          <w:szCs w:val="28"/>
        </w:rPr>
        <w:t>Приднестровской Молдавской Республике</w:t>
      </w:r>
      <w:r w:rsidR="00411AF8" w:rsidRPr="00411AF8">
        <w:rPr>
          <w:sz w:val="28"/>
          <w:szCs w:val="28"/>
        </w:rPr>
        <w:t xml:space="preserve"> существует </w:t>
      </w:r>
      <w:r w:rsidR="00411AF8">
        <w:rPr>
          <w:sz w:val="28"/>
          <w:szCs w:val="28"/>
        </w:rPr>
        <w:br/>
      </w:r>
      <w:r w:rsidR="00411AF8" w:rsidRPr="00411AF8">
        <w:rPr>
          <w:sz w:val="28"/>
          <w:szCs w:val="28"/>
        </w:rPr>
        <w:t>300 многодетных семей, в которых имеется 5 и более детей. Таким образом</w:t>
      </w:r>
      <w:r w:rsidR="00411AF8">
        <w:rPr>
          <w:sz w:val="28"/>
          <w:szCs w:val="28"/>
        </w:rPr>
        <w:t>,</w:t>
      </w:r>
      <w:r w:rsidR="00411AF8" w:rsidRPr="00411AF8">
        <w:rPr>
          <w:sz w:val="28"/>
          <w:szCs w:val="28"/>
        </w:rPr>
        <w:t xml:space="preserve"> </w:t>
      </w:r>
      <w:r w:rsidR="00411AF8">
        <w:rPr>
          <w:sz w:val="28"/>
          <w:szCs w:val="28"/>
        </w:rPr>
        <w:br/>
        <w:t xml:space="preserve">в </w:t>
      </w:r>
      <w:r w:rsidR="00411AF8" w:rsidRPr="00411AF8">
        <w:rPr>
          <w:sz w:val="28"/>
          <w:szCs w:val="28"/>
        </w:rPr>
        <w:t>связи с предоставлением льготы данной категории граждан</w:t>
      </w:r>
      <w:r w:rsidR="00411AF8">
        <w:rPr>
          <w:sz w:val="28"/>
          <w:szCs w:val="28"/>
        </w:rPr>
        <w:t>,</w:t>
      </w:r>
      <w:r w:rsidR="00411AF8" w:rsidRPr="00411AF8">
        <w:rPr>
          <w:sz w:val="28"/>
          <w:szCs w:val="28"/>
        </w:rPr>
        <w:t xml:space="preserve"> максимальные </w:t>
      </w:r>
      <w:proofErr w:type="spellStart"/>
      <w:r w:rsidR="00411AF8" w:rsidRPr="00411AF8">
        <w:rPr>
          <w:sz w:val="28"/>
          <w:szCs w:val="28"/>
        </w:rPr>
        <w:t>недопоступления</w:t>
      </w:r>
      <w:proofErr w:type="spellEnd"/>
      <w:r w:rsidR="00411AF8" w:rsidRPr="00411AF8">
        <w:rPr>
          <w:sz w:val="28"/>
          <w:szCs w:val="28"/>
        </w:rPr>
        <w:t xml:space="preserve"> в республиканский бюджет составят 270 000 долл. США (300*900).</w:t>
      </w:r>
      <w:r w:rsidR="00411AF8">
        <w:rPr>
          <w:sz w:val="28"/>
          <w:szCs w:val="28"/>
        </w:rPr>
        <w:t xml:space="preserve"> </w:t>
      </w:r>
      <w:r w:rsidRPr="00003D19">
        <w:rPr>
          <w:sz w:val="28"/>
          <w:szCs w:val="28"/>
        </w:rPr>
        <w:t xml:space="preserve">В связи со сложностью подсчета общего количества участников боевых действий </w:t>
      </w:r>
      <w:r w:rsidR="00411AF8">
        <w:rPr>
          <w:sz w:val="28"/>
          <w:szCs w:val="28"/>
        </w:rPr>
        <w:t>и многодетных семей</w:t>
      </w:r>
      <w:r w:rsidRPr="00003D19">
        <w:rPr>
          <w:sz w:val="28"/>
          <w:szCs w:val="28"/>
        </w:rPr>
        <w:t xml:space="preserve">, изъявивших желание ввезти транспортное </w:t>
      </w:r>
      <w:proofErr w:type="gramStart"/>
      <w:r w:rsidRPr="00003D19">
        <w:rPr>
          <w:sz w:val="28"/>
          <w:szCs w:val="28"/>
        </w:rPr>
        <w:t>средство</w:t>
      </w:r>
      <w:proofErr w:type="gramEnd"/>
      <w:r w:rsidRPr="00003D19">
        <w:rPr>
          <w:sz w:val="28"/>
          <w:szCs w:val="28"/>
        </w:rPr>
        <w:t xml:space="preserve"> на территорию Придне</w:t>
      </w:r>
      <w:r w:rsidR="00411AF8">
        <w:rPr>
          <w:sz w:val="28"/>
          <w:szCs w:val="28"/>
        </w:rPr>
        <w:t>стровской Молдавской Республики</w:t>
      </w:r>
      <w:r w:rsidRPr="00003D19">
        <w:rPr>
          <w:sz w:val="28"/>
          <w:szCs w:val="28"/>
        </w:rPr>
        <w:t xml:space="preserve"> воспользовавшись льготой</w:t>
      </w:r>
      <w:r w:rsidR="00411AF8">
        <w:rPr>
          <w:sz w:val="28"/>
          <w:szCs w:val="28"/>
        </w:rPr>
        <w:t>,</w:t>
      </w:r>
      <w:r w:rsidRPr="00003D19">
        <w:rPr>
          <w:sz w:val="28"/>
          <w:szCs w:val="28"/>
        </w:rPr>
        <w:t xml:space="preserve"> достоверно просчитать размер </w:t>
      </w:r>
      <w:proofErr w:type="spellStart"/>
      <w:r w:rsidRPr="00003D19">
        <w:rPr>
          <w:sz w:val="28"/>
          <w:szCs w:val="28"/>
        </w:rPr>
        <w:t>недопоступлений</w:t>
      </w:r>
      <w:proofErr w:type="spellEnd"/>
      <w:r w:rsidRPr="00003D19">
        <w:rPr>
          <w:sz w:val="28"/>
          <w:szCs w:val="28"/>
        </w:rPr>
        <w:t xml:space="preserve"> в республиканский бюджет не представляется возможным. </w:t>
      </w:r>
    </w:p>
    <w:p w:rsidR="00E03BC0" w:rsidRPr="00003D19" w:rsidRDefault="00E03BC0" w:rsidP="00411AF8">
      <w:pPr>
        <w:pStyle w:val="a4"/>
        <w:spacing w:before="0" w:beforeAutospacing="0" w:after="0" w:afterAutospacing="0"/>
        <w:ind w:firstLine="709"/>
        <w:jc w:val="both"/>
        <w:rPr>
          <w:sz w:val="28"/>
          <w:szCs w:val="28"/>
        </w:rPr>
      </w:pPr>
      <w:r w:rsidRPr="00003D19">
        <w:rPr>
          <w:sz w:val="28"/>
          <w:szCs w:val="28"/>
        </w:rPr>
        <w:lastRenderedPageBreak/>
        <w:t>г) для вступления в силу представленного проекта закона не потреб</w:t>
      </w:r>
      <w:r w:rsidR="00411AF8">
        <w:rPr>
          <w:sz w:val="28"/>
          <w:szCs w:val="28"/>
        </w:rPr>
        <w:t>уется принятие отдельного законодательного акта</w:t>
      </w:r>
      <w:r w:rsidRPr="00003D19">
        <w:rPr>
          <w:sz w:val="28"/>
          <w:szCs w:val="28"/>
        </w:rPr>
        <w:t xml:space="preserve"> Приднестровской Молдавской Республики.</w:t>
      </w:r>
    </w:p>
    <w:p w:rsidR="00E03BC0" w:rsidRPr="00003D19" w:rsidRDefault="00E03BC0" w:rsidP="00E03BC0">
      <w:pPr>
        <w:spacing w:after="0" w:line="240" w:lineRule="auto"/>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411AF8" w:rsidRDefault="00411AF8" w:rsidP="00003D19">
      <w:pPr>
        <w:pStyle w:val="a7"/>
        <w:ind w:firstLine="720"/>
        <w:jc w:val="center"/>
        <w:outlineLvl w:val="0"/>
        <w:rPr>
          <w:rFonts w:ascii="Times New Roman" w:hAnsi="Times New Roman"/>
          <w:sz w:val="28"/>
          <w:szCs w:val="28"/>
        </w:rPr>
      </w:pPr>
    </w:p>
    <w:p w:rsidR="00E03BC0" w:rsidRDefault="00E03BC0" w:rsidP="00003D19">
      <w:pPr>
        <w:pStyle w:val="a7"/>
        <w:ind w:firstLine="720"/>
        <w:jc w:val="center"/>
        <w:outlineLvl w:val="0"/>
        <w:rPr>
          <w:rFonts w:ascii="Times New Roman" w:hAnsi="Times New Roman"/>
          <w:sz w:val="28"/>
          <w:szCs w:val="28"/>
        </w:rPr>
      </w:pPr>
    </w:p>
    <w:p w:rsidR="005F228D" w:rsidRDefault="005F228D" w:rsidP="00003D19">
      <w:pPr>
        <w:pStyle w:val="a7"/>
        <w:ind w:firstLine="720"/>
        <w:jc w:val="center"/>
        <w:outlineLvl w:val="0"/>
        <w:rPr>
          <w:rFonts w:ascii="Times New Roman" w:hAnsi="Times New Roman"/>
          <w:sz w:val="24"/>
          <w:szCs w:val="24"/>
        </w:rPr>
      </w:pPr>
    </w:p>
    <w:p w:rsidR="005F228D" w:rsidRPr="005F228D" w:rsidRDefault="005F228D" w:rsidP="005F228D">
      <w:pPr>
        <w:pStyle w:val="a7"/>
        <w:jc w:val="center"/>
        <w:outlineLvl w:val="0"/>
        <w:rPr>
          <w:rFonts w:ascii="Times New Roman" w:hAnsi="Times New Roman"/>
          <w:sz w:val="24"/>
          <w:szCs w:val="24"/>
        </w:rPr>
      </w:pPr>
      <w:r w:rsidRPr="005F228D">
        <w:rPr>
          <w:rFonts w:ascii="Times New Roman" w:hAnsi="Times New Roman"/>
          <w:sz w:val="24"/>
          <w:szCs w:val="24"/>
        </w:rPr>
        <w:lastRenderedPageBreak/>
        <w:t xml:space="preserve">СРАВНИТЕЛЬНАЯ ТАБЛИЦА </w:t>
      </w:r>
    </w:p>
    <w:p w:rsidR="005F228D" w:rsidRDefault="005F228D" w:rsidP="005F228D">
      <w:pPr>
        <w:pStyle w:val="a7"/>
        <w:jc w:val="center"/>
        <w:outlineLvl w:val="0"/>
        <w:rPr>
          <w:rFonts w:ascii="Times New Roman" w:hAnsi="Times New Roman"/>
          <w:sz w:val="28"/>
          <w:szCs w:val="28"/>
        </w:rPr>
      </w:pPr>
      <w:r>
        <w:rPr>
          <w:rFonts w:ascii="Times New Roman" w:hAnsi="Times New Roman"/>
          <w:sz w:val="28"/>
          <w:szCs w:val="28"/>
        </w:rPr>
        <w:t xml:space="preserve">к </w:t>
      </w:r>
      <w:r w:rsidR="0029041C" w:rsidRPr="00003D19">
        <w:rPr>
          <w:rFonts w:ascii="Times New Roman" w:hAnsi="Times New Roman"/>
          <w:sz w:val="28"/>
          <w:szCs w:val="28"/>
        </w:rPr>
        <w:t xml:space="preserve">проекту закона Приднестровской Молдавской Республики </w:t>
      </w:r>
    </w:p>
    <w:p w:rsidR="005F228D" w:rsidRDefault="0029041C" w:rsidP="005F228D">
      <w:pPr>
        <w:pStyle w:val="a7"/>
        <w:jc w:val="center"/>
        <w:outlineLvl w:val="0"/>
        <w:rPr>
          <w:rFonts w:ascii="Times New Roman" w:hAnsi="Times New Roman"/>
          <w:sz w:val="28"/>
          <w:szCs w:val="28"/>
        </w:rPr>
      </w:pPr>
      <w:r w:rsidRPr="00003D19">
        <w:rPr>
          <w:rFonts w:ascii="Times New Roman" w:hAnsi="Times New Roman"/>
          <w:sz w:val="28"/>
          <w:szCs w:val="28"/>
        </w:rPr>
        <w:t xml:space="preserve">«О внесении изменений и дополнения </w:t>
      </w:r>
    </w:p>
    <w:p w:rsidR="005F228D" w:rsidRDefault="0029041C" w:rsidP="005F228D">
      <w:pPr>
        <w:pStyle w:val="a7"/>
        <w:jc w:val="center"/>
        <w:outlineLvl w:val="0"/>
        <w:rPr>
          <w:rFonts w:ascii="Times New Roman" w:hAnsi="Times New Roman"/>
          <w:sz w:val="28"/>
          <w:szCs w:val="28"/>
        </w:rPr>
      </w:pPr>
      <w:r w:rsidRPr="00003D19">
        <w:rPr>
          <w:rFonts w:ascii="Times New Roman" w:hAnsi="Times New Roman"/>
          <w:sz w:val="28"/>
          <w:szCs w:val="28"/>
        </w:rPr>
        <w:t xml:space="preserve">в Закон Приднестровской Молдавской Республики </w:t>
      </w:r>
    </w:p>
    <w:p w:rsidR="0029041C" w:rsidRDefault="0029041C" w:rsidP="005F228D">
      <w:pPr>
        <w:pStyle w:val="a7"/>
        <w:jc w:val="center"/>
        <w:outlineLvl w:val="0"/>
        <w:rPr>
          <w:rFonts w:ascii="Times New Roman" w:hAnsi="Times New Roman"/>
          <w:sz w:val="28"/>
          <w:szCs w:val="28"/>
        </w:rPr>
      </w:pPr>
      <w:r w:rsidRPr="00003D19">
        <w:rPr>
          <w:rFonts w:ascii="Times New Roman" w:hAnsi="Times New Roman"/>
          <w:sz w:val="28"/>
          <w:szCs w:val="28"/>
        </w:rPr>
        <w:t>«Об акцизах»</w:t>
      </w:r>
    </w:p>
    <w:p w:rsidR="005F228D" w:rsidRPr="00003D19" w:rsidRDefault="005F228D" w:rsidP="00003D19">
      <w:pPr>
        <w:pStyle w:val="a7"/>
        <w:ind w:firstLine="720"/>
        <w:jc w:val="center"/>
        <w:outlineLvl w:val="0"/>
        <w:rPr>
          <w:rFonts w:ascii="Times New Roman" w:hAnsi="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536"/>
        <w:gridCol w:w="4678"/>
      </w:tblGrid>
      <w:tr w:rsidR="0029041C" w:rsidRPr="001A6171" w:rsidTr="00861174">
        <w:trPr>
          <w:trHeight w:val="318"/>
        </w:trPr>
        <w:tc>
          <w:tcPr>
            <w:tcW w:w="568" w:type="dxa"/>
          </w:tcPr>
          <w:p w:rsidR="0029041C" w:rsidRPr="001A6171" w:rsidRDefault="0029041C" w:rsidP="00003D19">
            <w:pPr>
              <w:spacing w:after="0" w:line="240" w:lineRule="auto"/>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t xml:space="preserve">№ </w:t>
            </w:r>
            <w:proofErr w:type="gramStart"/>
            <w:r w:rsidRPr="001A6171">
              <w:rPr>
                <w:rFonts w:ascii="Times New Roman" w:eastAsia="Times New Roman" w:hAnsi="Times New Roman"/>
                <w:sz w:val="24"/>
                <w:szCs w:val="24"/>
                <w:lang w:eastAsia="ru-RU"/>
              </w:rPr>
              <w:t>п</w:t>
            </w:r>
            <w:proofErr w:type="gramEnd"/>
            <w:r w:rsidRPr="001A6171">
              <w:rPr>
                <w:rFonts w:ascii="Times New Roman" w:eastAsia="Times New Roman" w:hAnsi="Times New Roman"/>
                <w:sz w:val="24"/>
                <w:szCs w:val="24"/>
                <w:lang w:eastAsia="ru-RU"/>
              </w:rPr>
              <w:t>/п</w:t>
            </w:r>
          </w:p>
        </w:tc>
        <w:tc>
          <w:tcPr>
            <w:tcW w:w="4536" w:type="dxa"/>
          </w:tcPr>
          <w:p w:rsidR="0029041C" w:rsidRPr="001A6171" w:rsidRDefault="0029041C" w:rsidP="001A6171">
            <w:pPr>
              <w:spacing w:after="0" w:line="240" w:lineRule="auto"/>
              <w:ind w:right="743"/>
              <w:jc w:val="center"/>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t>Действующая редакция</w:t>
            </w:r>
          </w:p>
        </w:tc>
        <w:tc>
          <w:tcPr>
            <w:tcW w:w="4678" w:type="dxa"/>
          </w:tcPr>
          <w:p w:rsidR="0029041C" w:rsidRPr="001A6171" w:rsidRDefault="0029041C" w:rsidP="001A6171">
            <w:pPr>
              <w:spacing w:after="0" w:line="240" w:lineRule="auto"/>
              <w:ind w:right="743" w:firstLine="851"/>
              <w:jc w:val="center"/>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t>Предлагаемая редакция</w:t>
            </w:r>
          </w:p>
        </w:tc>
      </w:tr>
      <w:tr w:rsidR="0029041C" w:rsidRPr="001A6171" w:rsidTr="00861174">
        <w:trPr>
          <w:trHeight w:val="318"/>
        </w:trPr>
        <w:tc>
          <w:tcPr>
            <w:tcW w:w="568" w:type="dxa"/>
          </w:tcPr>
          <w:p w:rsidR="0029041C" w:rsidRPr="001A6171" w:rsidRDefault="0029041C" w:rsidP="00003D19">
            <w:pPr>
              <w:spacing w:after="0" w:line="240" w:lineRule="auto"/>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t>1.</w:t>
            </w:r>
          </w:p>
        </w:tc>
        <w:tc>
          <w:tcPr>
            <w:tcW w:w="4536" w:type="dxa"/>
          </w:tcPr>
          <w:p w:rsidR="0029041C" w:rsidRPr="001A6171" w:rsidRDefault="0029041C" w:rsidP="00951CB9">
            <w:pPr>
              <w:spacing w:after="0" w:line="240" w:lineRule="auto"/>
              <w:ind w:firstLine="459"/>
              <w:jc w:val="both"/>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t>Пункт 5 статьи 6</w:t>
            </w:r>
          </w:p>
          <w:p w:rsidR="0029041C" w:rsidRPr="001A6171" w:rsidRDefault="0029041C" w:rsidP="00951CB9">
            <w:pPr>
              <w:spacing w:after="0" w:line="240" w:lineRule="auto"/>
              <w:ind w:firstLine="459"/>
              <w:jc w:val="both"/>
              <w:rPr>
                <w:rFonts w:ascii="Times New Roman" w:eastAsia="Times New Roman" w:hAnsi="Times New Roman"/>
                <w:sz w:val="24"/>
                <w:szCs w:val="24"/>
                <w:lang w:eastAsia="ru-RU"/>
              </w:rPr>
            </w:pPr>
          </w:p>
          <w:p w:rsidR="0029041C" w:rsidRPr="001A6171" w:rsidRDefault="0029041C" w:rsidP="00951CB9">
            <w:pPr>
              <w:spacing w:after="0" w:line="240" w:lineRule="auto"/>
              <w:ind w:firstLine="459"/>
              <w:jc w:val="both"/>
              <w:rPr>
                <w:rFonts w:ascii="Times New Roman" w:eastAsia="Times New Roman" w:hAnsi="Times New Roman"/>
                <w:b/>
                <w:sz w:val="24"/>
                <w:szCs w:val="24"/>
                <w:lang w:eastAsia="ru-RU"/>
              </w:rPr>
            </w:pPr>
            <w:r w:rsidRPr="001A6171">
              <w:rPr>
                <w:rFonts w:ascii="Times New Roman" w:eastAsia="Times New Roman" w:hAnsi="Times New Roman"/>
                <w:sz w:val="24"/>
                <w:szCs w:val="24"/>
                <w:lang w:eastAsia="ru-RU"/>
              </w:rPr>
              <w:t xml:space="preserve">5. </w:t>
            </w:r>
            <w:proofErr w:type="gramStart"/>
            <w:r w:rsidRPr="001A6171">
              <w:rPr>
                <w:rFonts w:ascii="Times New Roman" w:eastAsia="Times New Roman" w:hAnsi="Times New Roman"/>
                <w:sz w:val="24"/>
                <w:szCs w:val="24"/>
                <w:lang w:eastAsia="ru-RU"/>
              </w:rPr>
              <w:t xml:space="preserve">Транспортные средства, классифицируемые в товарной позиции 8703 Товарной номенклатуры внешнеэкономической деятельности, ввозимые </w:t>
            </w:r>
            <w:proofErr w:type="spellStart"/>
            <w:r w:rsidRPr="001A6171">
              <w:rPr>
                <w:rFonts w:ascii="Times New Roman" w:eastAsia="Times New Roman" w:hAnsi="Times New Roman"/>
                <w:sz w:val="24"/>
                <w:szCs w:val="24"/>
                <w:lang w:eastAsia="ru-RU"/>
              </w:rPr>
              <w:t>единоразово</w:t>
            </w:r>
            <w:proofErr w:type="spellEnd"/>
            <w:r w:rsidRPr="001A6171">
              <w:rPr>
                <w:rFonts w:ascii="Times New Roman" w:eastAsia="Times New Roman" w:hAnsi="Times New Roman"/>
                <w:sz w:val="24"/>
                <w:szCs w:val="24"/>
                <w:lang w:eastAsia="ru-RU"/>
              </w:rPr>
              <w:t xml:space="preserve"> на территорию Приднестровской Молдавской Республики для личного пользования </w:t>
            </w:r>
            <w:r w:rsidRPr="001A6171">
              <w:rPr>
                <w:rFonts w:ascii="Times New Roman" w:eastAsia="Times New Roman" w:hAnsi="Times New Roman"/>
                <w:b/>
                <w:sz w:val="24"/>
                <w:szCs w:val="24"/>
                <w:lang w:eastAsia="ru-RU"/>
              </w:rPr>
              <w:t>участниками боевых действий</w:t>
            </w:r>
            <w:r w:rsidRPr="001A6171">
              <w:rPr>
                <w:rFonts w:ascii="Times New Roman" w:eastAsia="Times New Roman" w:hAnsi="Times New Roman"/>
                <w:sz w:val="24"/>
                <w:szCs w:val="24"/>
                <w:lang w:eastAsia="ru-RU"/>
              </w:rPr>
              <w:t xml:space="preserve"> </w:t>
            </w:r>
            <w:r w:rsidRPr="001A6171">
              <w:rPr>
                <w:rFonts w:ascii="Times New Roman" w:eastAsia="Times New Roman" w:hAnsi="Times New Roman"/>
                <w:b/>
                <w:sz w:val="24"/>
                <w:szCs w:val="24"/>
                <w:lang w:eastAsia="ru-RU"/>
              </w:rPr>
              <w:t xml:space="preserve">по защите Приднестровской Молдавской Республики, участниками боевых действий в Афганистане </w:t>
            </w:r>
            <w:r w:rsidRPr="001A6171">
              <w:rPr>
                <w:rFonts w:ascii="Times New Roman" w:eastAsia="Times New Roman" w:hAnsi="Times New Roman"/>
                <w:sz w:val="24"/>
                <w:szCs w:val="24"/>
                <w:lang w:eastAsia="ru-RU"/>
              </w:rPr>
              <w:t xml:space="preserve">и участниками ликвидации последствий аварии на Чернобыльской АЭС, которые </w:t>
            </w:r>
            <w:r w:rsidRPr="001A6171">
              <w:rPr>
                <w:rFonts w:ascii="Times New Roman" w:eastAsia="Times New Roman" w:hAnsi="Times New Roman"/>
                <w:b/>
                <w:sz w:val="24"/>
                <w:szCs w:val="24"/>
                <w:lang w:eastAsia="ru-RU"/>
              </w:rPr>
              <w:t xml:space="preserve">имеют постоянное место жительства на территории Приднестровской Молдавской Республики, </w:t>
            </w:r>
            <w:r w:rsidRPr="001A6171">
              <w:rPr>
                <w:rFonts w:ascii="Times New Roman" w:eastAsia="Times New Roman" w:hAnsi="Times New Roman"/>
                <w:sz w:val="24"/>
                <w:szCs w:val="24"/>
                <w:lang w:eastAsia="ru-RU"/>
              </w:rPr>
              <w:t>в случае если за ними не зарегистрировано иное</w:t>
            </w:r>
            <w:proofErr w:type="gramEnd"/>
            <w:r w:rsidRPr="001A6171">
              <w:rPr>
                <w:rFonts w:ascii="Times New Roman" w:eastAsia="Times New Roman" w:hAnsi="Times New Roman"/>
                <w:sz w:val="24"/>
                <w:szCs w:val="24"/>
                <w:lang w:eastAsia="ru-RU"/>
              </w:rPr>
              <w:t xml:space="preserve"> транспортное средство товарной позиции 8703 Товарной номенклатуры внешнеэкономической деятельности, </w:t>
            </w:r>
            <w:r w:rsidRPr="001A6171">
              <w:rPr>
                <w:rFonts w:ascii="Times New Roman" w:eastAsia="Times New Roman" w:hAnsi="Times New Roman"/>
                <w:b/>
                <w:sz w:val="24"/>
                <w:szCs w:val="24"/>
                <w:lang w:eastAsia="ru-RU"/>
              </w:rPr>
              <w:t>в порядке, определяемом нормативным правовым актом Правительства Приднестровской Молдавской Республики.</w:t>
            </w:r>
          </w:p>
          <w:p w:rsidR="0029041C" w:rsidRPr="001A6171" w:rsidRDefault="0029041C" w:rsidP="00951CB9">
            <w:pPr>
              <w:spacing w:after="0" w:line="240" w:lineRule="auto"/>
              <w:ind w:firstLine="459"/>
              <w:jc w:val="both"/>
              <w:rPr>
                <w:rFonts w:ascii="Times New Roman" w:eastAsia="Times New Roman" w:hAnsi="Times New Roman"/>
                <w:sz w:val="24"/>
                <w:szCs w:val="24"/>
                <w:lang w:eastAsia="ru-RU"/>
              </w:rPr>
            </w:pPr>
            <w:proofErr w:type="gramStart"/>
            <w:r w:rsidRPr="001A6171">
              <w:rPr>
                <w:rFonts w:ascii="Times New Roman" w:eastAsia="Times New Roman" w:hAnsi="Times New Roman"/>
                <w:sz w:val="24"/>
                <w:szCs w:val="24"/>
                <w:lang w:eastAsia="ru-RU"/>
              </w:rPr>
              <w:t xml:space="preserve">В целях настоящего пункта постоянное место жительства на территории Приднестровской Молдавской Республики подтверждается наличием паспорта гражданина Приднестровской Молдавской Республики либо гражданина Союза Советских Социалистических Республик с вкладышем (отметкой), свидетельствующим о наличии гражданства Приднестровской Молдавской Республики, либо документом иного государства, удостоверяющим личность, с вкладышем (отметкой), свидетельствующим о наличии гражданства Приднестровской Молдавской Республики, и отметкой о </w:t>
            </w:r>
            <w:r w:rsidRPr="001A6171">
              <w:rPr>
                <w:rFonts w:ascii="Times New Roman" w:eastAsia="Times New Roman" w:hAnsi="Times New Roman"/>
                <w:sz w:val="24"/>
                <w:szCs w:val="24"/>
                <w:lang w:eastAsia="ru-RU"/>
              </w:rPr>
              <w:lastRenderedPageBreak/>
              <w:t>прописке (регистрации по месту жительства) на</w:t>
            </w:r>
            <w:proofErr w:type="gramEnd"/>
            <w:r w:rsidRPr="001A6171">
              <w:rPr>
                <w:rFonts w:ascii="Times New Roman" w:eastAsia="Times New Roman" w:hAnsi="Times New Roman"/>
                <w:sz w:val="24"/>
                <w:szCs w:val="24"/>
                <w:lang w:eastAsia="ru-RU"/>
              </w:rPr>
              <w:t xml:space="preserve"> территории Приднестровской Молдавской Республики либо регистрации по месту пребывания на территории Приднестровской Молдавской Республики, сроком не менее 1 (одного) календарного года.</w:t>
            </w:r>
          </w:p>
          <w:p w:rsidR="0029041C" w:rsidRPr="001A6171" w:rsidRDefault="0029041C" w:rsidP="00951CB9">
            <w:pPr>
              <w:spacing w:after="0" w:line="240" w:lineRule="auto"/>
              <w:ind w:firstLine="459"/>
              <w:jc w:val="both"/>
              <w:rPr>
                <w:rFonts w:ascii="Times New Roman" w:eastAsia="Times New Roman" w:hAnsi="Times New Roman"/>
                <w:sz w:val="24"/>
                <w:szCs w:val="24"/>
                <w:lang w:eastAsia="ru-RU"/>
              </w:rPr>
            </w:pPr>
            <w:proofErr w:type="gramStart"/>
            <w:r w:rsidRPr="001A6171">
              <w:rPr>
                <w:rFonts w:ascii="Times New Roman" w:eastAsia="Times New Roman" w:hAnsi="Times New Roman"/>
                <w:b/>
                <w:sz w:val="24"/>
                <w:szCs w:val="24"/>
                <w:lang w:eastAsia="ru-RU"/>
              </w:rPr>
              <w:t xml:space="preserve">Участникам боевых действий по защите Приднестровской Молдавской Республики, участникам боевых действий в Афганистане </w:t>
            </w:r>
            <w:r w:rsidRPr="001A6171">
              <w:rPr>
                <w:rFonts w:ascii="Times New Roman" w:eastAsia="Times New Roman" w:hAnsi="Times New Roman"/>
                <w:sz w:val="24"/>
                <w:szCs w:val="24"/>
                <w:lang w:eastAsia="ru-RU"/>
              </w:rPr>
              <w:t>и участникам ликвидации последствий аварии на Чернобыльской АЭС запрещается совершение любых сделок с транспортными средствами, указанными в части первой настоящего пункта, в течение 3 (трех) лет с момента принятия таможенным органом решения о выпуске транспортного средства в соответствии с таможенной процедурой выпуска для внутреннего потребления, кроме передачи</w:t>
            </w:r>
            <w:proofErr w:type="gramEnd"/>
            <w:r w:rsidRPr="001A6171">
              <w:rPr>
                <w:rFonts w:ascii="Times New Roman" w:eastAsia="Times New Roman" w:hAnsi="Times New Roman"/>
                <w:sz w:val="24"/>
                <w:szCs w:val="24"/>
                <w:lang w:eastAsia="ru-RU"/>
              </w:rPr>
              <w:t xml:space="preserve"> права управления данным транспортным средством супругу (супруге) и (или) детям.</w:t>
            </w:r>
          </w:p>
        </w:tc>
        <w:tc>
          <w:tcPr>
            <w:tcW w:w="4678" w:type="dxa"/>
          </w:tcPr>
          <w:p w:rsidR="0029041C" w:rsidRPr="001A6171" w:rsidRDefault="0029041C" w:rsidP="00951CB9">
            <w:pPr>
              <w:spacing w:after="0" w:line="240" w:lineRule="auto"/>
              <w:ind w:firstLine="459"/>
              <w:jc w:val="both"/>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lastRenderedPageBreak/>
              <w:t>Пункт 5 статьи 6</w:t>
            </w:r>
          </w:p>
          <w:p w:rsidR="0029041C" w:rsidRPr="001A6171" w:rsidRDefault="0029041C" w:rsidP="00951CB9">
            <w:pPr>
              <w:spacing w:after="0" w:line="240" w:lineRule="auto"/>
              <w:ind w:firstLine="459"/>
              <w:jc w:val="both"/>
              <w:rPr>
                <w:rFonts w:ascii="Times New Roman" w:eastAsia="Times New Roman" w:hAnsi="Times New Roman"/>
                <w:sz w:val="24"/>
                <w:szCs w:val="24"/>
                <w:lang w:eastAsia="ru-RU"/>
              </w:rPr>
            </w:pPr>
          </w:p>
          <w:p w:rsidR="0029041C" w:rsidRPr="001A6171" w:rsidRDefault="0029041C" w:rsidP="00951CB9">
            <w:pPr>
              <w:spacing w:after="0" w:line="240" w:lineRule="auto"/>
              <w:ind w:firstLine="459"/>
              <w:jc w:val="both"/>
              <w:rPr>
                <w:rFonts w:ascii="Times New Roman" w:eastAsia="Times New Roman" w:hAnsi="Times New Roman"/>
                <w:b/>
                <w:sz w:val="24"/>
                <w:szCs w:val="24"/>
                <w:lang w:eastAsia="ru-RU"/>
              </w:rPr>
            </w:pPr>
            <w:r w:rsidRPr="001A6171">
              <w:rPr>
                <w:rFonts w:ascii="Times New Roman" w:eastAsia="Times New Roman" w:hAnsi="Times New Roman"/>
                <w:sz w:val="24"/>
                <w:szCs w:val="24"/>
                <w:lang w:eastAsia="ru-RU"/>
              </w:rPr>
              <w:t xml:space="preserve">5. </w:t>
            </w:r>
            <w:proofErr w:type="gramStart"/>
            <w:r w:rsidRPr="001A6171">
              <w:rPr>
                <w:rFonts w:ascii="Times New Roman" w:eastAsia="Times New Roman" w:hAnsi="Times New Roman"/>
                <w:sz w:val="24"/>
                <w:szCs w:val="24"/>
                <w:lang w:eastAsia="ru-RU"/>
              </w:rPr>
              <w:t xml:space="preserve">Транспортные средства, классифицируемые в товарной позиции 8703 Товарной номенклатуры внешнеэкономической деятельности, ввозимые </w:t>
            </w:r>
            <w:proofErr w:type="spellStart"/>
            <w:r w:rsidRPr="001A6171">
              <w:rPr>
                <w:rFonts w:ascii="Times New Roman" w:eastAsia="Times New Roman" w:hAnsi="Times New Roman"/>
                <w:sz w:val="24"/>
                <w:szCs w:val="24"/>
                <w:lang w:eastAsia="ru-RU"/>
              </w:rPr>
              <w:t>единоразово</w:t>
            </w:r>
            <w:proofErr w:type="spellEnd"/>
            <w:r w:rsidRPr="001A6171">
              <w:rPr>
                <w:rFonts w:ascii="Times New Roman" w:eastAsia="Times New Roman" w:hAnsi="Times New Roman"/>
                <w:sz w:val="24"/>
                <w:szCs w:val="24"/>
                <w:lang w:eastAsia="ru-RU"/>
              </w:rPr>
              <w:t xml:space="preserve"> на территорию Приднестровской Молдавской Республики для личного пользования </w:t>
            </w:r>
            <w:r w:rsidRPr="001A6171">
              <w:rPr>
                <w:rFonts w:ascii="Times New Roman" w:eastAsia="Times New Roman" w:hAnsi="Times New Roman"/>
                <w:b/>
                <w:sz w:val="24"/>
                <w:szCs w:val="24"/>
                <w:lang w:eastAsia="ru-RU"/>
              </w:rPr>
              <w:t>участниками боевых действий</w:t>
            </w:r>
            <w:r w:rsidR="00971715" w:rsidRPr="001A6171">
              <w:rPr>
                <w:rFonts w:ascii="Times New Roman" w:eastAsia="Times New Roman" w:hAnsi="Times New Roman"/>
                <w:b/>
                <w:sz w:val="24"/>
                <w:szCs w:val="24"/>
                <w:lang w:eastAsia="ru-RU"/>
              </w:rPr>
              <w:t xml:space="preserve"> в войнах вооруженных конфликтах,</w:t>
            </w:r>
            <w:r w:rsidR="00971715" w:rsidRPr="001A6171">
              <w:rPr>
                <w:rFonts w:ascii="Times New Roman" w:eastAsia="Times New Roman" w:hAnsi="Times New Roman"/>
                <w:sz w:val="24"/>
                <w:szCs w:val="24"/>
                <w:lang w:eastAsia="ru-RU"/>
              </w:rPr>
              <w:t xml:space="preserve"> </w:t>
            </w:r>
            <w:r w:rsidR="00971715" w:rsidRPr="001A6171">
              <w:rPr>
                <w:rFonts w:ascii="Times New Roman" w:eastAsia="Times New Roman" w:hAnsi="Times New Roman"/>
                <w:b/>
                <w:sz w:val="24"/>
                <w:szCs w:val="24"/>
                <w:lang w:eastAsia="ru-RU"/>
              </w:rPr>
              <w:t>иных боевых операциях, указанными в законе, устанавливающем правовой статус ветеранов войны, а также определяющем правовые гарантии, организационные и экономич</w:t>
            </w:r>
            <w:r w:rsidR="00065153" w:rsidRPr="001A6171">
              <w:rPr>
                <w:rFonts w:ascii="Times New Roman" w:eastAsia="Times New Roman" w:hAnsi="Times New Roman"/>
                <w:b/>
                <w:sz w:val="24"/>
                <w:szCs w:val="24"/>
                <w:lang w:eastAsia="ru-RU"/>
              </w:rPr>
              <w:t>еские меры их социальной защиты (</w:t>
            </w:r>
            <w:bookmarkStart w:id="0" w:name="_GoBack"/>
            <w:bookmarkEnd w:id="0"/>
            <w:r w:rsidR="00065153" w:rsidRPr="001A6171">
              <w:rPr>
                <w:rFonts w:ascii="Times New Roman" w:eastAsia="Times New Roman" w:hAnsi="Times New Roman"/>
                <w:b/>
                <w:sz w:val="24"/>
                <w:szCs w:val="24"/>
                <w:lang w:eastAsia="ru-RU"/>
              </w:rPr>
              <w:t>далее – участники боевых действий)</w:t>
            </w:r>
            <w:r w:rsidR="00971715" w:rsidRPr="001A6171">
              <w:rPr>
                <w:rFonts w:ascii="Times New Roman" w:eastAsia="Times New Roman" w:hAnsi="Times New Roman"/>
                <w:sz w:val="24"/>
                <w:szCs w:val="24"/>
                <w:lang w:eastAsia="ru-RU"/>
              </w:rPr>
              <w:t xml:space="preserve"> </w:t>
            </w:r>
            <w:r w:rsidRPr="001A6171">
              <w:rPr>
                <w:rFonts w:ascii="Times New Roman" w:eastAsia="Times New Roman" w:hAnsi="Times New Roman"/>
                <w:sz w:val="24"/>
                <w:szCs w:val="24"/>
                <w:lang w:eastAsia="ru-RU"/>
              </w:rPr>
              <w:t>и участниками ликвидации последствий аварии</w:t>
            </w:r>
            <w:proofErr w:type="gramEnd"/>
            <w:r w:rsidRPr="001A6171">
              <w:rPr>
                <w:rFonts w:ascii="Times New Roman" w:eastAsia="Times New Roman" w:hAnsi="Times New Roman"/>
                <w:sz w:val="24"/>
                <w:szCs w:val="24"/>
                <w:lang w:eastAsia="ru-RU"/>
              </w:rPr>
              <w:t xml:space="preserve"> на Чернобыльской АЭС, которые </w:t>
            </w:r>
            <w:r w:rsidR="00971715" w:rsidRPr="001A6171">
              <w:rPr>
                <w:rFonts w:ascii="Times New Roman" w:eastAsia="Times New Roman" w:hAnsi="Times New Roman"/>
                <w:sz w:val="24"/>
                <w:szCs w:val="24"/>
                <w:lang w:eastAsia="ru-RU"/>
              </w:rPr>
              <w:t xml:space="preserve"> </w:t>
            </w:r>
            <w:r w:rsidR="00971715" w:rsidRPr="001A6171">
              <w:rPr>
                <w:rFonts w:ascii="Times New Roman" w:eastAsia="Times New Roman" w:hAnsi="Times New Roman"/>
                <w:b/>
                <w:sz w:val="24"/>
                <w:szCs w:val="24"/>
                <w:lang w:eastAsia="ru-RU"/>
              </w:rPr>
              <w:t>состоят в гражданстве Приднестровской Молдавской Республики и</w:t>
            </w:r>
            <w:r w:rsidRPr="001A6171">
              <w:rPr>
                <w:rFonts w:ascii="Times New Roman" w:eastAsia="Times New Roman" w:hAnsi="Times New Roman"/>
                <w:b/>
                <w:sz w:val="24"/>
                <w:szCs w:val="24"/>
                <w:lang w:eastAsia="ru-RU"/>
              </w:rPr>
              <w:t xml:space="preserve"> постоянно </w:t>
            </w:r>
            <w:r w:rsidR="00971715" w:rsidRPr="001A6171">
              <w:rPr>
                <w:rFonts w:ascii="Times New Roman" w:eastAsia="Times New Roman" w:hAnsi="Times New Roman"/>
                <w:b/>
                <w:sz w:val="24"/>
                <w:szCs w:val="24"/>
                <w:lang w:eastAsia="ru-RU"/>
              </w:rPr>
              <w:t>проживают</w:t>
            </w:r>
            <w:r w:rsidRPr="001A6171">
              <w:rPr>
                <w:rFonts w:ascii="Times New Roman" w:eastAsia="Times New Roman" w:hAnsi="Times New Roman"/>
                <w:b/>
                <w:sz w:val="24"/>
                <w:szCs w:val="24"/>
                <w:lang w:eastAsia="ru-RU"/>
              </w:rPr>
              <w:t xml:space="preserve"> на территории Приднестровской Молдавской Республики,</w:t>
            </w:r>
            <w:r w:rsidRPr="001A6171">
              <w:rPr>
                <w:rFonts w:ascii="Times New Roman" w:eastAsia="Times New Roman" w:hAnsi="Times New Roman"/>
                <w:sz w:val="24"/>
                <w:szCs w:val="24"/>
                <w:lang w:eastAsia="ru-RU"/>
              </w:rPr>
              <w:t xml:space="preserve"> в случае если за ними не зарегистрировано иное транспортное средство товарной позиции 8703 Товарной номенклатуры внешнеэкономической деятельности. </w:t>
            </w:r>
            <w:r w:rsidRPr="001A6171">
              <w:rPr>
                <w:rFonts w:ascii="Times New Roman" w:eastAsia="Times New Roman" w:hAnsi="Times New Roman"/>
                <w:b/>
                <w:sz w:val="24"/>
                <w:szCs w:val="24"/>
                <w:lang w:eastAsia="ru-RU"/>
              </w:rPr>
              <w:t>Порядок предоставления льготы определяется нормативным правовым актом Правительства Приднестровской Молдавской Республики.</w:t>
            </w:r>
          </w:p>
          <w:p w:rsidR="0029041C" w:rsidRPr="001A6171" w:rsidRDefault="0029041C" w:rsidP="00951CB9">
            <w:pPr>
              <w:spacing w:after="0" w:line="240" w:lineRule="auto"/>
              <w:ind w:firstLine="459"/>
              <w:jc w:val="both"/>
              <w:rPr>
                <w:rFonts w:ascii="Times New Roman" w:eastAsia="Times New Roman" w:hAnsi="Times New Roman"/>
                <w:sz w:val="24"/>
                <w:szCs w:val="24"/>
                <w:lang w:eastAsia="ru-RU"/>
              </w:rPr>
            </w:pPr>
            <w:proofErr w:type="gramStart"/>
            <w:r w:rsidRPr="001A6171">
              <w:rPr>
                <w:rFonts w:ascii="Times New Roman" w:eastAsia="Times New Roman" w:hAnsi="Times New Roman"/>
                <w:b/>
                <w:sz w:val="24"/>
                <w:szCs w:val="24"/>
                <w:lang w:eastAsia="ru-RU"/>
              </w:rPr>
              <w:t>Участникам боевых действий</w:t>
            </w:r>
            <w:r w:rsidRPr="001A6171">
              <w:rPr>
                <w:rFonts w:ascii="Times New Roman" w:eastAsia="Times New Roman" w:hAnsi="Times New Roman"/>
                <w:sz w:val="24"/>
                <w:szCs w:val="24"/>
                <w:lang w:eastAsia="ru-RU"/>
              </w:rPr>
              <w:t xml:space="preserve"> и участникам ликвидации последствий аварии на Чернобыльской АЭС запрещается совершение любых сделок с транспортными средствами, указанными в части первой настоящего пункта, в течение 3 (трех) лет с момента принятия таможенным органом решения о выпуске транспортного средства в соответствии с таможенной процедурой выпуска для </w:t>
            </w:r>
            <w:r w:rsidRPr="001A6171">
              <w:rPr>
                <w:rFonts w:ascii="Times New Roman" w:eastAsia="Times New Roman" w:hAnsi="Times New Roman"/>
                <w:sz w:val="24"/>
                <w:szCs w:val="24"/>
                <w:lang w:eastAsia="ru-RU"/>
              </w:rPr>
              <w:lastRenderedPageBreak/>
              <w:t>внутреннего потребления, кроме передачи права управления данным транспортным средством супругу (супруге) и (или) детям.</w:t>
            </w:r>
            <w:proofErr w:type="gramEnd"/>
          </w:p>
          <w:p w:rsidR="0029041C" w:rsidRPr="001A6171" w:rsidRDefault="0029041C" w:rsidP="00951CB9">
            <w:pPr>
              <w:spacing w:after="0" w:line="240" w:lineRule="auto"/>
              <w:ind w:firstLine="459"/>
              <w:jc w:val="both"/>
              <w:rPr>
                <w:rFonts w:ascii="Times New Roman" w:eastAsia="Times New Roman" w:hAnsi="Times New Roman"/>
                <w:b/>
                <w:sz w:val="24"/>
                <w:szCs w:val="24"/>
                <w:lang w:eastAsia="ru-RU"/>
              </w:rPr>
            </w:pPr>
          </w:p>
        </w:tc>
      </w:tr>
      <w:tr w:rsidR="0029041C" w:rsidRPr="001A6171" w:rsidTr="00861174">
        <w:trPr>
          <w:trHeight w:val="318"/>
        </w:trPr>
        <w:tc>
          <w:tcPr>
            <w:tcW w:w="568" w:type="dxa"/>
          </w:tcPr>
          <w:p w:rsidR="0029041C" w:rsidRPr="001A6171" w:rsidRDefault="0029041C" w:rsidP="00003D19">
            <w:pPr>
              <w:spacing w:after="0" w:line="240" w:lineRule="auto"/>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lastRenderedPageBreak/>
              <w:t>2.</w:t>
            </w:r>
          </w:p>
        </w:tc>
        <w:tc>
          <w:tcPr>
            <w:tcW w:w="4536" w:type="dxa"/>
          </w:tcPr>
          <w:p w:rsidR="0029041C" w:rsidRPr="001A6171" w:rsidRDefault="0029041C" w:rsidP="00951CB9">
            <w:pPr>
              <w:spacing w:after="0" w:line="240" w:lineRule="auto"/>
              <w:ind w:firstLine="459"/>
              <w:jc w:val="both"/>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t>Отсутствует.</w:t>
            </w:r>
          </w:p>
        </w:tc>
        <w:tc>
          <w:tcPr>
            <w:tcW w:w="4678" w:type="dxa"/>
          </w:tcPr>
          <w:p w:rsidR="001357D0" w:rsidRPr="001A6171" w:rsidRDefault="0029041C" w:rsidP="00951CB9">
            <w:pPr>
              <w:spacing w:after="0" w:line="240" w:lineRule="auto"/>
              <w:ind w:firstLine="459"/>
              <w:jc w:val="both"/>
              <w:rPr>
                <w:rFonts w:ascii="Times New Roman" w:eastAsia="Times New Roman" w:hAnsi="Times New Roman"/>
                <w:b/>
                <w:sz w:val="24"/>
                <w:szCs w:val="24"/>
                <w:lang w:eastAsia="ru-RU"/>
              </w:rPr>
            </w:pPr>
            <w:r w:rsidRPr="001A6171">
              <w:rPr>
                <w:rFonts w:ascii="Times New Roman" w:eastAsia="Times New Roman" w:hAnsi="Times New Roman"/>
                <w:b/>
                <w:sz w:val="24"/>
                <w:szCs w:val="24"/>
                <w:lang w:eastAsia="ru-RU"/>
              </w:rPr>
              <w:t xml:space="preserve">9. Транспортные средства, классифицируемые в товарной позиции 8703 Товарной номенклатуры внешнеэкономической деятельности, ввозимые </w:t>
            </w:r>
            <w:proofErr w:type="spellStart"/>
            <w:r w:rsidRPr="001A6171">
              <w:rPr>
                <w:rFonts w:ascii="Times New Roman" w:eastAsia="Times New Roman" w:hAnsi="Times New Roman"/>
                <w:b/>
                <w:sz w:val="24"/>
                <w:szCs w:val="24"/>
                <w:lang w:eastAsia="ru-RU"/>
              </w:rPr>
              <w:t>единоразово</w:t>
            </w:r>
            <w:proofErr w:type="spellEnd"/>
            <w:r w:rsidRPr="001A6171">
              <w:rPr>
                <w:rFonts w:ascii="Times New Roman" w:eastAsia="Times New Roman" w:hAnsi="Times New Roman"/>
                <w:b/>
                <w:sz w:val="24"/>
                <w:szCs w:val="24"/>
                <w:lang w:eastAsia="ru-RU"/>
              </w:rPr>
              <w:t xml:space="preserve"> на территорию Приднестровской Молдавской Республики для личного пользования </w:t>
            </w:r>
            <w:r w:rsidR="00787A07" w:rsidRPr="001A6171">
              <w:rPr>
                <w:rFonts w:ascii="Times New Roman" w:eastAsia="Times New Roman" w:hAnsi="Times New Roman"/>
                <w:b/>
                <w:sz w:val="24"/>
                <w:szCs w:val="24"/>
                <w:lang w:eastAsia="ru-RU"/>
              </w:rPr>
              <w:t>одним из родителей</w:t>
            </w:r>
            <w:r w:rsidRPr="001A6171">
              <w:rPr>
                <w:rFonts w:ascii="Times New Roman" w:eastAsia="Times New Roman" w:hAnsi="Times New Roman"/>
                <w:b/>
                <w:sz w:val="24"/>
                <w:szCs w:val="24"/>
                <w:lang w:eastAsia="ru-RU"/>
              </w:rPr>
              <w:t xml:space="preserve"> семьи,</w:t>
            </w:r>
            <w:r w:rsidR="00787A07" w:rsidRPr="001A6171">
              <w:rPr>
                <w:rFonts w:ascii="Times New Roman" w:eastAsia="Times New Roman" w:hAnsi="Times New Roman"/>
                <w:b/>
                <w:sz w:val="24"/>
                <w:szCs w:val="24"/>
                <w:lang w:eastAsia="ru-RU"/>
              </w:rPr>
              <w:t xml:space="preserve"> в составе</w:t>
            </w:r>
            <w:r w:rsidRPr="001A6171">
              <w:rPr>
                <w:rFonts w:ascii="Times New Roman" w:eastAsia="Times New Roman" w:hAnsi="Times New Roman"/>
                <w:b/>
                <w:sz w:val="24"/>
                <w:szCs w:val="24"/>
                <w:lang w:eastAsia="ru-RU"/>
              </w:rPr>
              <w:t xml:space="preserve"> </w:t>
            </w:r>
            <w:r w:rsidR="00C5054D" w:rsidRPr="001A6171">
              <w:rPr>
                <w:rFonts w:ascii="Times New Roman" w:eastAsia="Times New Roman" w:hAnsi="Times New Roman"/>
                <w:b/>
                <w:sz w:val="24"/>
                <w:szCs w:val="24"/>
                <w:lang w:eastAsia="ru-RU"/>
              </w:rPr>
              <w:t>которой 5 (пять) и более детей, включая усыновленных и принятых под опеку</w:t>
            </w:r>
            <w:r w:rsidR="001357D0" w:rsidRPr="001A6171">
              <w:rPr>
                <w:rFonts w:ascii="Times New Roman" w:eastAsia="Times New Roman" w:hAnsi="Times New Roman"/>
                <w:b/>
                <w:sz w:val="24"/>
                <w:szCs w:val="24"/>
                <w:lang w:eastAsia="ru-RU"/>
              </w:rPr>
              <w:t xml:space="preserve"> </w:t>
            </w:r>
            <w:r w:rsidR="00C5054D" w:rsidRPr="001A6171">
              <w:rPr>
                <w:rFonts w:ascii="Times New Roman" w:eastAsia="Times New Roman" w:hAnsi="Times New Roman"/>
                <w:b/>
                <w:sz w:val="24"/>
                <w:szCs w:val="24"/>
                <w:lang w:eastAsia="ru-RU"/>
              </w:rPr>
              <w:t>(</w:t>
            </w:r>
            <w:r w:rsidR="001357D0" w:rsidRPr="001A6171">
              <w:rPr>
                <w:rFonts w:ascii="Times New Roman" w:eastAsia="Times New Roman" w:hAnsi="Times New Roman"/>
                <w:b/>
                <w:sz w:val="24"/>
                <w:szCs w:val="24"/>
                <w:lang w:eastAsia="ru-RU"/>
              </w:rPr>
              <w:t xml:space="preserve">попечительство), воспитывающей их до восемнадцатилетнего возраста, а обучающихся в организациях общего и профессионального образования по (очной) дневной форме обучения вне зависимости от формы собственности — до окончания ими обучения, но не более чем до достижения ими возраста 23 (двадцати трёх) лет, в случае если ни за одним из членов такой семьи не зарегистрировано иное транспортное средство товарной позиции 8703 Товарной номенклатуры внешнеэкономической деятельности. Все члены такой семьи должны состоять в гражданстве Приднестровской Молдавской </w:t>
            </w:r>
            <w:r w:rsidR="001357D0" w:rsidRPr="001A6171">
              <w:rPr>
                <w:rFonts w:ascii="Times New Roman" w:eastAsia="Times New Roman" w:hAnsi="Times New Roman"/>
                <w:b/>
                <w:sz w:val="24"/>
                <w:szCs w:val="24"/>
                <w:lang w:eastAsia="ru-RU"/>
              </w:rPr>
              <w:lastRenderedPageBreak/>
              <w:t>Республики и постоянно проживать на территории Приднестровской Молдавской Республики. Порядок предоставления льготы определяется нормативным правовым актом Правительства Приднестровской Молдавской Республики.</w:t>
            </w:r>
          </w:p>
          <w:p w:rsidR="0029041C" w:rsidRPr="001A6171" w:rsidRDefault="001357D0" w:rsidP="00951CB9">
            <w:pPr>
              <w:spacing w:after="0" w:line="240" w:lineRule="auto"/>
              <w:ind w:firstLine="459"/>
              <w:jc w:val="both"/>
              <w:rPr>
                <w:rFonts w:ascii="Times New Roman" w:eastAsia="Times New Roman" w:hAnsi="Times New Roman"/>
                <w:b/>
                <w:sz w:val="24"/>
                <w:szCs w:val="24"/>
                <w:lang w:eastAsia="ru-RU"/>
              </w:rPr>
            </w:pPr>
            <w:r w:rsidRPr="001A6171">
              <w:rPr>
                <w:rFonts w:ascii="Times New Roman" w:eastAsia="Times New Roman" w:hAnsi="Times New Roman"/>
                <w:b/>
                <w:sz w:val="24"/>
                <w:szCs w:val="24"/>
                <w:lang w:eastAsia="ru-RU"/>
              </w:rPr>
              <w:t>Лицу, воспользовавшемуся льготой, предусмотренной частью первой настоящего пункта, запрещается совершение любых сделок с транспортными средствами, указанными в части первой настоящего пункта, в течение 3 (трех) лет с момента принятия таможенным органом решения о выпуске транспортного средства в соответствии с таможенной процедурой выпуска для внутреннего потребления, кроме передачи права управления данным транспортным средством супругу (супруге) и (или) детям</w:t>
            </w:r>
            <w:r w:rsidR="00065153" w:rsidRPr="001A6171">
              <w:rPr>
                <w:rFonts w:ascii="Times New Roman" w:eastAsia="Times New Roman" w:hAnsi="Times New Roman"/>
                <w:b/>
                <w:sz w:val="24"/>
                <w:szCs w:val="24"/>
                <w:lang w:eastAsia="ru-RU"/>
              </w:rPr>
              <w:t>.</w:t>
            </w:r>
          </w:p>
        </w:tc>
      </w:tr>
      <w:tr w:rsidR="0029041C" w:rsidRPr="001A6171" w:rsidTr="00861174">
        <w:trPr>
          <w:trHeight w:val="318"/>
        </w:trPr>
        <w:tc>
          <w:tcPr>
            <w:tcW w:w="568" w:type="dxa"/>
          </w:tcPr>
          <w:p w:rsidR="0029041C" w:rsidRPr="001A6171" w:rsidRDefault="0029041C" w:rsidP="00003D19">
            <w:pPr>
              <w:spacing w:after="0" w:line="240" w:lineRule="auto"/>
              <w:rPr>
                <w:rFonts w:ascii="Times New Roman" w:eastAsia="Times New Roman" w:hAnsi="Times New Roman"/>
                <w:sz w:val="24"/>
                <w:szCs w:val="24"/>
                <w:lang w:eastAsia="ru-RU"/>
              </w:rPr>
            </w:pPr>
          </w:p>
        </w:tc>
        <w:tc>
          <w:tcPr>
            <w:tcW w:w="4536" w:type="dxa"/>
          </w:tcPr>
          <w:p w:rsidR="0029041C" w:rsidRPr="001A6171" w:rsidRDefault="00C8222C" w:rsidP="00951CB9">
            <w:pPr>
              <w:spacing w:after="0" w:line="240" w:lineRule="auto"/>
              <w:ind w:firstLine="459"/>
              <w:jc w:val="both"/>
              <w:rPr>
                <w:rFonts w:ascii="Times New Roman" w:eastAsia="Times New Roman" w:hAnsi="Times New Roman"/>
                <w:sz w:val="24"/>
                <w:szCs w:val="24"/>
                <w:lang w:eastAsia="ru-RU"/>
              </w:rPr>
            </w:pPr>
            <w:r w:rsidRPr="001A6171">
              <w:rPr>
                <w:rFonts w:ascii="Times New Roman" w:eastAsia="Times New Roman" w:hAnsi="Times New Roman"/>
                <w:sz w:val="24"/>
                <w:szCs w:val="24"/>
                <w:lang w:eastAsia="ru-RU"/>
              </w:rPr>
              <w:t xml:space="preserve">Отсутствует. </w:t>
            </w:r>
          </w:p>
        </w:tc>
        <w:tc>
          <w:tcPr>
            <w:tcW w:w="4678" w:type="dxa"/>
          </w:tcPr>
          <w:p w:rsidR="00C8222C" w:rsidRPr="001A6171" w:rsidRDefault="00C8222C" w:rsidP="00951CB9">
            <w:pPr>
              <w:spacing w:after="0" w:line="240" w:lineRule="auto"/>
              <w:ind w:firstLine="459"/>
              <w:jc w:val="both"/>
              <w:rPr>
                <w:rFonts w:ascii="Times New Roman" w:eastAsia="Times New Roman" w:hAnsi="Times New Roman"/>
                <w:b/>
                <w:sz w:val="24"/>
                <w:szCs w:val="24"/>
                <w:lang w:eastAsia="ru-RU"/>
              </w:rPr>
            </w:pPr>
            <w:r w:rsidRPr="001A6171">
              <w:rPr>
                <w:rFonts w:ascii="Times New Roman" w:eastAsia="Times New Roman" w:hAnsi="Times New Roman"/>
                <w:b/>
                <w:sz w:val="24"/>
                <w:szCs w:val="24"/>
                <w:lang w:eastAsia="ru-RU"/>
              </w:rPr>
              <w:t xml:space="preserve">Примечание. </w:t>
            </w:r>
          </w:p>
          <w:p w:rsidR="0029041C" w:rsidRPr="00951CB9" w:rsidRDefault="00C8222C" w:rsidP="00951CB9">
            <w:pPr>
              <w:spacing w:after="0" w:line="240" w:lineRule="auto"/>
              <w:ind w:firstLine="459"/>
              <w:jc w:val="both"/>
              <w:rPr>
                <w:rFonts w:ascii="Times New Roman" w:eastAsia="Times New Roman" w:hAnsi="Times New Roman"/>
                <w:spacing w:val="-8"/>
                <w:sz w:val="24"/>
                <w:szCs w:val="24"/>
                <w:lang w:eastAsia="ru-RU"/>
              </w:rPr>
            </w:pPr>
            <w:proofErr w:type="gramStart"/>
            <w:r w:rsidRPr="00951CB9">
              <w:rPr>
                <w:rFonts w:ascii="Times New Roman" w:eastAsia="Times New Roman" w:hAnsi="Times New Roman"/>
                <w:b/>
                <w:spacing w:val="-8"/>
                <w:sz w:val="24"/>
                <w:szCs w:val="24"/>
                <w:lang w:eastAsia="ru-RU"/>
              </w:rPr>
              <w:t xml:space="preserve">Для целей настоящей статьи постоянное проживание на территории Приднестровской Молдавской Республики подтверждается наличием паспорта гражданина Приднестровской Молдавской Республики либо гражданина Союза Советских Социалистических Республик </w:t>
            </w:r>
            <w:r w:rsidR="00951CB9">
              <w:rPr>
                <w:rFonts w:ascii="Times New Roman" w:eastAsia="Times New Roman" w:hAnsi="Times New Roman"/>
                <w:b/>
                <w:spacing w:val="-8"/>
                <w:sz w:val="24"/>
                <w:szCs w:val="24"/>
                <w:lang w:eastAsia="ru-RU"/>
              </w:rPr>
              <w:br/>
            </w:r>
            <w:r w:rsidRPr="00951CB9">
              <w:rPr>
                <w:rFonts w:ascii="Times New Roman" w:eastAsia="Times New Roman" w:hAnsi="Times New Roman"/>
                <w:b/>
                <w:spacing w:val="-8"/>
                <w:sz w:val="24"/>
                <w:szCs w:val="24"/>
                <w:lang w:eastAsia="ru-RU"/>
              </w:rPr>
              <w:t xml:space="preserve">с вкладышем (отметкой), свидетельствующим о наличии гражданства Приднестровской Молдавской Республики, </w:t>
            </w:r>
            <w:r w:rsidR="00951CB9" w:rsidRPr="00951CB9">
              <w:rPr>
                <w:rFonts w:ascii="Times New Roman" w:eastAsia="Times New Roman" w:hAnsi="Times New Roman"/>
                <w:b/>
                <w:spacing w:val="-8"/>
                <w:sz w:val="24"/>
                <w:szCs w:val="24"/>
                <w:lang w:eastAsia="ru-RU"/>
              </w:rPr>
              <w:t xml:space="preserve">или без такого  вкладыша (отметки) при условии постоянного проживания на территории Приднестровской Молдавской Республики по состоянию на 2 сентября 1990 года, </w:t>
            </w:r>
            <w:r w:rsidR="00951CB9">
              <w:rPr>
                <w:rFonts w:ascii="Times New Roman" w:eastAsia="Times New Roman" w:hAnsi="Times New Roman"/>
                <w:b/>
                <w:spacing w:val="-8"/>
                <w:sz w:val="24"/>
                <w:szCs w:val="24"/>
                <w:lang w:eastAsia="ru-RU"/>
              </w:rPr>
              <w:br/>
            </w:r>
            <w:r w:rsidRPr="00951CB9">
              <w:rPr>
                <w:rFonts w:ascii="Times New Roman" w:eastAsia="Times New Roman" w:hAnsi="Times New Roman"/>
                <w:b/>
                <w:spacing w:val="-8"/>
                <w:sz w:val="24"/>
                <w:szCs w:val="24"/>
                <w:lang w:eastAsia="ru-RU"/>
              </w:rPr>
              <w:t>либо документом иного государства, удостоверяющим</w:t>
            </w:r>
            <w:proofErr w:type="gramEnd"/>
            <w:r w:rsidRPr="00951CB9">
              <w:rPr>
                <w:rFonts w:ascii="Times New Roman" w:eastAsia="Times New Roman" w:hAnsi="Times New Roman"/>
                <w:b/>
                <w:spacing w:val="-8"/>
                <w:sz w:val="24"/>
                <w:szCs w:val="24"/>
                <w:lang w:eastAsia="ru-RU"/>
              </w:rPr>
              <w:t xml:space="preserve"> личность, с вкладышем отметкой), свидетельствующим о наличии гражданства Приднестровской Молдавской Республики, и отметкой </w:t>
            </w:r>
            <w:r w:rsidR="00951CB9">
              <w:rPr>
                <w:rFonts w:ascii="Times New Roman" w:eastAsia="Times New Roman" w:hAnsi="Times New Roman"/>
                <w:b/>
                <w:spacing w:val="-8"/>
                <w:sz w:val="24"/>
                <w:szCs w:val="24"/>
                <w:lang w:eastAsia="ru-RU"/>
              </w:rPr>
              <w:br/>
            </w:r>
            <w:r w:rsidRPr="00951CB9">
              <w:rPr>
                <w:rFonts w:ascii="Times New Roman" w:eastAsia="Times New Roman" w:hAnsi="Times New Roman"/>
                <w:b/>
                <w:spacing w:val="-8"/>
                <w:sz w:val="24"/>
                <w:szCs w:val="24"/>
                <w:lang w:eastAsia="ru-RU"/>
              </w:rPr>
              <w:t>о прописке (регистрации по месту жительства) на территории Приднестровской Молдавской Республики либо регистрации по месту пребывания на территории Приднестровской Молдавской Республики сроком не менее 1 (одного) года.</w:t>
            </w:r>
          </w:p>
        </w:tc>
      </w:tr>
    </w:tbl>
    <w:p w:rsidR="00951CB9" w:rsidRDefault="00951CB9" w:rsidP="00951CB9">
      <w:pPr>
        <w:spacing w:after="0" w:line="240" w:lineRule="auto"/>
        <w:rPr>
          <w:rFonts w:ascii="Times New Roman" w:hAnsi="Times New Roman"/>
          <w:sz w:val="28"/>
          <w:szCs w:val="28"/>
        </w:rPr>
      </w:pPr>
    </w:p>
    <w:sectPr w:rsidR="00951CB9" w:rsidSect="00003D19">
      <w:headerReference w:type="default" r:id="rId34"/>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2C" w:rsidRDefault="0068362C" w:rsidP="00003D19">
      <w:pPr>
        <w:spacing w:after="0" w:line="240" w:lineRule="auto"/>
      </w:pPr>
      <w:r>
        <w:separator/>
      </w:r>
    </w:p>
  </w:endnote>
  <w:endnote w:type="continuationSeparator" w:id="0">
    <w:p w:rsidR="0068362C" w:rsidRDefault="0068362C" w:rsidP="00003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2C" w:rsidRDefault="0068362C" w:rsidP="00003D19">
      <w:pPr>
        <w:spacing w:after="0" w:line="240" w:lineRule="auto"/>
      </w:pPr>
      <w:r>
        <w:separator/>
      </w:r>
    </w:p>
  </w:footnote>
  <w:footnote w:type="continuationSeparator" w:id="0">
    <w:p w:rsidR="0068362C" w:rsidRDefault="0068362C" w:rsidP="00003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910"/>
      <w:docPartObj>
        <w:docPartGallery w:val="Page Numbers (Top of Page)"/>
        <w:docPartUnique/>
      </w:docPartObj>
    </w:sdtPr>
    <w:sdtEndPr>
      <w:rPr>
        <w:rFonts w:ascii="Times New Roman" w:hAnsi="Times New Roman"/>
        <w:sz w:val="24"/>
        <w:szCs w:val="24"/>
      </w:rPr>
    </w:sdtEndPr>
    <w:sdtContent>
      <w:p w:rsidR="00003D19" w:rsidRPr="00003D19" w:rsidRDefault="00B835F3">
        <w:pPr>
          <w:pStyle w:val="a9"/>
          <w:jc w:val="center"/>
          <w:rPr>
            <w:rFonts w:ascii="Times New Roman" w:hAnsi="Times New Roman"/>
            <w:sz w:val="24"/>
            <w:szCs w:val="24"/>
          </w:rPr>
        </w:pPr>
        <w:r w:rsidRPr="00003D19">
          <w:rPr>
            <w:rFonts w:ascii="Times New Roman" w:hAnsi="Times New Roman"/>
            <w:sz w:val="24"/>
            <w:szCs w:val="24"/>
          </w:rPr>
          <w:fldChar w:fldCharType="begin"/>
        </w:r>
        <w:r w:rsidR="00003D19" w:rsidRPr="00003D19">
          <w:rPr>
            <w:rFonts w:ascii="Times New Roman" w:hAnsi="Times New Roman"/>
            <w:sz w:val="24"/>
            <w:szCs w:val="24"/>
          </w:rPr>
          <w:instrText xml:space="preserve"> PAGE   \* MERGEFORMAT </w:instrText>
        </w:r>
        <w:r w:rsidRPr="00003D19">
          <w:rPr>
            <w:rFonts w:ascii="Times New Roman" w:hAnsi="Times New Roman"/>
            <w:sz w:val="24"/>
            <w:szCs w:val="24"/>
          </w:rPr>
          <w:fldChar w:fldCharType="separate"/>
        </w:r>
        <w:r w:rsidR="00AA657F">
          <w:rPr>
            <w:rFonts w:ascii="Times New Roman" w:hAnsi="Times New Roman"/>
            <w:noProof/>
            <w:sz w:val="24"/>
            <w:szCs w:val="24"/>
          </w:rPr>
          <w:t>- 2 -</w:t>
        </w:r>
        <w:r w:rsidRPr="00003D19">
          <w:rPr>
            <w:rFonts w:ascii="Times New Roman" w:hAnsi="Times New Roman"/>
            <w:sz w:val="24"/>
            <w:szCs w:val="24"/>
          </w:rPr>
          <w:fldChar w:fldCharType="end"/>
        </w:r>
      </w:p>
    </w:sdtContent>
  </w:sdt>
  <w:p w:rsidR="00003D19" w:rsidRDefault="00003D1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D0E15"/>
    <w:rsid w:val="00003D19"/>
    <w:rsid w:val="0004015B"/>
    <w:rsid w:val="00065153"/>
    <w:rsid w:val="001357D0"/>
    <w:rsid w:val="001A6171"/>
    <w:rsid w:val="0029041C"/>
    <w:rsid w:val="00411AF8"/>
    <w:rsid w:val="00443309"/>
    <w:rsid w:val="00491630"/>
    <w:rsid w:val="00502EBF"/>
    <w:rsid w:val="0058775A"/>
    <w:rsid w:val="005F228D"/>
    <w:rsid w:val="0068362C"/>
    <w:rsid w:val="00761A28"/>
    <w:rsid w:val="00776E4C"/>
    <w:rsid w:val="00787A07"/>
    <w:rsid w:val="007D0E15"/>
    <w:rsid w:val="007E2BC1"/>
    <w:rsid w:val="00914995"/>
    <w:rsid w:val="00951CB9"/>
    <w:rsid w:val="009558A8"/>
    <w:rsid w:val="00971715"/>
    <w:rsid w:val="00AA657F"/>
    <w:rsid w:val="00B835F3"/>
    <w:rsid w:val="00BE1B06"/>
    <w:rsid w:val="00C5054D"/>
    <w:rsid w:val="00C8222C"/>
    <w:rsid w:val="00D43022"/>
    <w:rsid w:val="00DB5A4B"/>
    <w:rsid w:val="00E03BC0"/>
    <w:rsid w:val="00EC0E2C"/>
    <w:rsid w:val="00F22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2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C0E2C"/>
    <w:pPr>
      <w:spacing w:after="0" w:line="240" w:lineRule="auto"/>
    </w:pPr>
    <w:rPr>
      <w:rFonts w:ascii="Calibri" w:eastAsia="Calibri" w:hAnsi="Calibri" w:cs="Calibri"/>
    </w:rPr>
  </w:style>
  <w:style w:type="paragraph" w:styleId="a4">
    <w:name w:val="Normal (Web)"/>
    <w:basedOn w:val="a"/>
    <w:uiPriority w:val="99"/>
    <w:unhideWhenUsed/>
    <w:rsid w:val="0058775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5877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775A"/>
    <w:rPr>
      <w:rFonts w:ascii="Segoe UI" w:eastAsia="Calibri" w:hAnsi="Segoe UI" w:cs="Segoe UI"/>
      <w:sz w:val="18"/>
      <w:szCs w:val="18"/>
    </w:rPr>
  </w:style>
  <w:style w:type="paragraph" w:styleId="a7">
    <w:name w:val="Plain Text"/>
    <w:aliases w:val=" Знак Знак Знак Знак, Знак, Знак Знак Знак, Знак Знак Знак Знак Знак, Зна, 1,Текст Знак1 Знак,Текст Знак Знак Знак,Знак Знак Знак Знак,Знак,Текст Знак2,Текст Знак1 Знак Знак,Текст Знак Знак Знак Знак,Знак Знак Знак Знак Знак,Знак Знак Знак Знак1"/>
    <w:basedOn w:val="a"/>
    <w:link w:val="1"/>
    <w:rsid w:val="0029041C"/>
    <w:pPr>
      <w:spacing w:after="0" w:line="240" w:lineRule="auto"/>
    </w:pPr>
    <w:rPr>
      <w:rFonts w:ascii="Courier New" w:eastAsia="Times New Roman" w:hAnsi="Courier New"/>
      <w:sz w:val="20"/>
      <w:szCs w:val="20"/>
      <w:lang w:eastAsia="ru-RU"/>
    </w:rPr>
  </w:style>
  <w:style w:type="character" w:customStyle="1" w:styleId="a8">
    <w:name w:val="Текст Знак"/>
    <w:basedOn w:val="a0"/>
    <w:uiPriority w:val="99"/>
    <w:semiHidden/>
    <w:rsid w:val="0029041C"/>
    <w:rPr>
      <w:rFonts w:ascii="Consolas" w:eastAsia="Calibri" w:hAnsi="Consolas" w:cs="Consolas"/>
      <w:sz w:val="21"/>
      <w:szCs w:val="21"/>
    </w:rPr>
  </w:style>
  <w:style w:type="character" w:customStyle="1" w:styleId="1">
    <w:name w:val="Текст Знак1"/>
    <w:aliases w:val=" Знак Знак Знак Знак Знак1, Знак Знак, Знак Знак Знак Знак1, Знак Знак Знак Знак Знак Знак, Зна Знак, 1 Знак,Текст Знак1 Знак Знак1,Текст Знак Знак Знак Знак1,Знак Знак Знак Знак Знак1,Знак Знак,Текст Знак2 Знак,Текст Знак1 Знак Знак Знак"/>
    <w:link w:val="a7"/>
    <w:rsid w:val="0029041C"/>
    <w:rPr>
      <w:rFonts w:ascii="Courier New" w:eastAsia="Times New Roman" w:hAnsi="Courier New" w:cs="Times New Roman"/>
      <w:sz w:val="20"/>
      <w:szCs w:val="20"/>
      <w:lang w:eastAsia="ru-RU"/>
    </w:rPr>
  </w:style>
  <w:style w:type="paragraph" w:styleId="a9">
    <w:name w:val="header"/>
    <w:basedOn w:val="a"/>
    <w:link w:val="aa"/>
    <w:uiPriority w:val="99"/>
    <w:unhideWhenUsed/>
    <w:rsid w:val="00003D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3D19"/>
    <w:rPr>
      <w:rFonts w:ascii="Calibri" w:eastAsia="Calibri" w:hAnsi="Calibri" w:cs="Times New Roman"/>
    </w:rPr>
  </w:style>
  <w:style w:type="paragraph" w:styleId="ab">
    <w:name w:val="footer"/>
    <w:basedOn w:val="a"/>
    <w:link w:val="ac"/>
    <w:uiPriority w:val="99"/>
    <w:semiHidden/>
    <w:unhideWhenUsed/>
    <w:rsid w:val="00003D1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03D1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mr.ru/View.aspx?id=%2b0Y70JA5KLbKW4Ttf%2bOcIQ%3d%3d" TargetMode="External"/><Relationship Id="rId13" Type="http://schemas.openxmlformats.org/officeDocument/2006/relationships/hyperlink" Target="http://pravopmr.ru/View.aspx?id=MhKS%2b3O%2bL5n7HRmjmqPuhw%3d%3d" TargetMode="External"/><Relationship Id="rId18" Type="http://schemas.openxmlformats.org/officeDocument/2006/relationships/hyperlink" Target="http://pravopmr.ru/View.aspx?id=pYfH39CMj7WarvRROT93wg%3d%3d" TargetMode="External"/><Relationship Id="rId26" Type="http://schemas.openxmlformats.org/officeDocument/2006/relationships/hyperlink" Target="http://pravopmr.ru/View.aspx?id=K7wX%2fv16fhNGdxZw2q0inQ%3d%3d" TargetMode="External"/><Relationship Id="rId3" Type="http://schemas.openxmlformats.org/officeDocument/2006/relationships/webSettings" Target="webSettings.xml"/><Relationship Id="rId21" Type="http://schemas.openxmlformats.org/officeDocument/2006/relationships/hyperlink" Target="http://pravopmr.ru/View.aspx?id=HKWpkDMSgdGVnIu45xkhjw%3d%3d" TargetMode="External"/><Relationship Id="rId34" Type="http://schemas.openxmlformats.org/officeDocument/2006/relationships/header" Target="header1.xml"/><Relationship Id="rId7" Type="http://schemas.openxmlformats.org/officeDocument/2006/relationships/hyperlink" Target="http://pravopmr.ru/View.aspx?id=6hgwme1TvLhcZHxPCI0IyA%3d%3d" TargetMode="External"/><Relationship Id="rId12" Type="http://schemas.openxmlformats.org/officeDocument/2006/relationships/hyperlink" Target="http://pravopmr.ru/View.aspx?id=BQ%2fRAQe1gbUDhB4UDU%2bwKw%3d%3d" TargetMode="External"/><Relationship Id="rId17" Type="http://schemas.openxmlformats.org/officeDocument/2006/relationships/hyperlink" Target="http://pravopmr.ru/View.aspx?id=nV68k1OUbfpOow%2bmMuG4tA%3d%3d" TargetMode="External"/><Relationship Id="rId25" Type="http://schemas.openxmlformats.org/officeDocument/2006/relationships/hyperlink" Target="http://pravopmr.ru/View.aspx?id=t1Fw2sA2wJv98bCW0vLcqw%3d%3d" TargetMode="External"/><Relationship Id="rId33" Type="http://schemas.openxmlformats.org/officeDocument/2006/relationships/hyperlink" Target="http://pravopmr.ru/View.aspx?id=z1%2bHn%2fVw0TFliJJv7iydnA%3d%3d" TargetMode="External"/><Relationship Id="rId2" Type="http://schemas.openxmlformats.org/officeDocument/2006/relationships/settings" Target="settings.xml"/><Relationship Id="rId16" Type="http://schemas.openxmlformats.org/officeDocument/2006/relationships/hyperlink" Target="http://pravopmr.ru/View.aspx?id=LYIJr83FMr5%2bFqWAQlxyow%3d%3d" TargetMode="External"/><Relationship Id="rId20" Type="http://schemas.openxmlformats.org/officeDocument/2006/relationships/hyperlink" Target="http://pravopmr.ru/View.aspx?id=7O5fwG1SY16d3UrskenNaQ%3d%3d" TargetMode="External"/><Relationship Id="rId29" Type="http://schemas.openxmlformats.org/officeDocument/2006/relationships/hyperlink" Target="http://pravopmr.ru/View.aspx?id=SXNb3kKytHOlSflsoMcSfg%3d%3d" TargetMode="External"/><Relationship Id="rId1" Type="http://schemas.openxmlformats.org/officeDocument/2006/relationships/styles" Target="styles.xml"/><Relationship Id="rId6" Type="http://schemas.openxmlformats.org/officeDocument/2006/relationships/hyperlink" Target="http://pravopmr.ru/View.aspx?id=nFxoBvu4SMkMh1wHK53Iug%3d%3d" TargetMode="External"/><Relationship Id="rId11" Type="http://schemas.openxmlformats.org/officeDocument/2006/relationships/hyperlink" Target="http://pravopmr.ru/View.aspx?id=hvZ2VXdAv%2bYyGDNd16C7DQ%3d%3d" TargetMode="External"/><Relationship Id="rId24" Type="http://schemas.openxmlformats.org/officeDocument/2006/relationships/hyperlink" Target="http://pravopmr.ru/View.aspx?id=fhCkboJosJIEFN%2fGJPiffg%3d%3d" TargetMode="External"/><Relationship Id="rId32" Type="http://schemas.openxmlformats.org/officeDocument/2006/relationships/hyperlink" Target="http://pravopmr.ru/View.aspx?id=nFxoBvu4SMkMh1wHK53Iug%3d%3d" TargetMode="External"/><Relationship Id="rId5" Type="http://schemas.openxmlformats.org/officeDocument/2006/relationships/endnotes" Target="endnotes.xml"/><Relationship Id="rId15" Type="http://schemas.openxmlformats.org/officeDocument/2006/relationships/hyperlink" Target="http://pravopmr.ru/View.aspx?id=%2feIO5HgQswxvlFR2w2XgHw%3d%3d" TargetMode="External"/><Relationship Id="rId23" Type="http://schemas.openxmlformats.org/officeDocument/2006/relationships/hyperlink" Target="http://pravopmr.ru/View.aspx?id=YVubibRivb%2f0h33NiXi7xA%3d%3d" TargetMode="External"/><Relationship Id="rId28" Type="http://schemas.openxmlformats.org/officeDocument/2006/relationships/hyperlink" Target="http://pravopmr.ru/View.aspx?id=3i1j%2bSinGiJVtTLa4K%2f5Wg%3d%3d" TargetMode="External"/><Relationship Id="rId36" Type="http://schemas.openxmlformats.org/officeDocument/2006/relationships/theme" Target="theme/theme1.xml"/><Relationship Id="rId10" Type="http://schemas.openxmlformats.org/officeDocument/2006/relationships/hyperlink" Target="http://pravopmr.ru/View.aspx?id=2xgHx85kVoOvYOPqFgOJtQ%3d%3d" TargetMode="External"/><Relationship Id="rId19" Type="http://schemas.openxmlformats.org/officeDocument/2006/relationships/hyperlink" Target="http://pravopmr.ru/View.aspx?id=hsFiUrkl34rfW2lkecF90g%3d%3d" TargetMode="External"/><Relationship Id="rId31" Type="http://schemas.openxmlformats.org/officeDocument/2006/relationships/hyperlink" Target="http://pravopmr.ru/View.aspx?id=kIUCOyoXlBoY65KnJSOQDg%3d%3d" TargetMode="External"/><Relationship Id="rId4" Type="http://schemas.openxmlformats.org/officeDocument/2006/relationships/footnotes" Target="footnotes.xml"/><Relationship Id="rId9" Type="http://schemas.openxmlformats.org/officeDocument/2006/relationships/hyperlink" Target="http://pravopmr.ru/View.aspx?id=NuOqIRI6NB4AabX0F71q6Q%3d%3d" TargetMode="External"/><Relationship Id="rId14" Type="http://schemas.openxmlformats.org/officeDocument/2006/relationships/hyperlink" Target="http://pravopmr.ru/View.aspx?id=lRQRZ3gDLdw4tnxyO8iGgQ%3d%3d" TargetMode="External"/><Relationship Id="rId22" Type="http://schemas.openxmlformats.org/officeDocument/2006/relationships/hyperlink" Target="http://pravopmr.ru/View.aspx?id=VGvXfEbIECRJO7iSzIWPiw%3d%3d" TargetMode="External"/><Relationship Id="rId27" Type="http://schemas.openxmlformats.org/officeDocument/2006/relationships/hyperlink" Target="http://pravopmr.ru/View.aspx?id=6tDLiiC0OrMPbavZyIxORg%3d%3d" TargetMode="External"/><Relationship Id="rId30" Type="http://schemas.openxmlformats.org/officeDocument/2006/relationships/hyperlink" Target="http://pravopmr.ru/View.aspx?id=6ZvA7nTfpg9TtiZ0AIu%2bxA%3d%3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3252</Words>
  <Characters>18538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Бойкова Н.</dc:creator>
  <cp:keywords/>
  <dc:description/>
  <cp:lastModifiedBy>g106kaa</cp:lastModifiedBy>
  <cp:revision>14</cp:revision>
  <cp:lastPrinted>2018-05-03T07:25:00Z</cp:lastPrinted>
  <dcterms:created xsi:type="dcterms:W3CDTF">2018-04-13T08:39:00Z</dcterms:created>
  <dcterms:modified xsi:type="dcterms:W3CDTF">2018-05-04T06:09:00Z</dcterms:modified>
</cp:coreProperties>
</file>