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8" w:rsidRDefault="00DD39C8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Default="00D409A0" w:rsidP="00DD39C8">
      <w:pPr>
        <w:rPr>
          <w:sz w:val="28"/>
          <w:szCs w:val="28"/>
          <w:lang w:val="en-US"/>
        </w:rPr>
      </w:pPr>
    </w:p>
    <w:p w:rsidR="00D409A0" w:rsidRPr="00D409A0" w:rsidRDefault="00D409A0" w:rsidP="00DD39C8">
      <w:pPr>
        <w:rPr>
          <w:sz w:val="28"/>
          <w:szCs w:val="28"/>
          <w:lang w:val="en-US"/>
        </w:rPr>
      </w:pPr>
    </w:p>
    <w:p w:rsidR="00DD39C8" w:rsidRPr="00D409A0" w:rsidRDefault="00DD39C8" w:rsidP="00DD39C8">
      <w:pPr>
        <w:rPr>
          <w:sz w:val="28"/>
          <w:szCs w:val="28"/>
        </w:rPr>
      </w:pPr>
    </w:p>
    <w:p w:rsidR="00D409A0" w:rsidRPr="00D409A0" w:rsidRDefault="00DD39C8" w:rsidP="00DD39C8">
      <w:pPr>
        <w:jc w:val="center"/>
        <w:rPr>
          <w:sz w:val="28"/>
          <w:szCs w:val="28"/>
        </w:rPr>
      </w:pPr>
      <w:r w:rsidRPr="00D409A0">
        <w:rPr>
          <w:sz w:val="28"/>
          <w:szCs w:val="28"/>
        </w:rPr>
        <w:t>О</w:t>
      </w:r>
      <w:r w:rsidR="006B4A2D" w:rsidRPr="00D409A0">
        <w:rPr>
          <w:sz w:val="28"/>
          <w:szCs w:val="28"/>
        </w:rPr>
        <w:t>б отмене некоторых р</w:t>
      </w:r>
      <w:r w:rsidRPr="00D409A0">
        <w:rPr>
          <w:sz w:val="28"/>
          <w:szCs w:val="28"/>
        </w:rPr>
        <w:t>аспоряжени</w:t>
      </w:r>
      <w:r w:rsidR="006B4A2D" w:rsidRPr="00D409A0">
        <w:rPr>
          <w:sz w:val="28"/>
          <w:szCs w:val="28"/>
        </w:rPr>
        <w:t>й</w:t>
      </w:r>
      <w:r w:rsidRPr="00D409A0">
        <w:rPr>
          <w:sz w:val="28"/>
          <w:szCs w:val="28"/>
        </w:rPr>
        <w:t xml:space="preserve"> </w:t>
      </w:r>
    </w:p>
    <w:p w:rsidR="006B4A2D" w:rsidRPr="00D409A0" w:rsidRDefault="00DD39C8" w:rsidP="00DD39C8">
      <w:pPr>
        <w:jc w:val="center"/>
        <w:rPr>
          <w:sz w:val="28"/>
          <w:szCs w:val="28"/>
        </w:rPr>
      </w:pPr>
      <w:r w:rsidRPr="00D409A0">
        <w:rPr>
          <w:sz w:val="28"/>
          <w:szCs w:val="28"/>
        </w:rPr>
        <w:t xml:space="preserve">Президента Приднестровской Молдавской Республики </w:t>
      </w:r>
    </w:p>
    <w:p w:rsidR="00D409A0" w:rsidRPr="005A5FD8" w:rsidRDefault="006B4A2D" w:rsidP="00DD39C8">
      <w:pPr>
        <w:jc w:val="center"/>
        <w:rPr>
          <w:sz w:val="28"/>
          <w:szCs w:val="28"/>
        </w:rPr>
      </w:pPr>
      <w:r w:rsidRPr="00D409A0">
        <w:rPr>
          <w:sz w:val="28"/>
          <w:szCs w:val="28"/>
        </w:rPr>
        <w:t xml:space="preserve">по </w:t>
      </w:r>
      <w:r w:rsidR="00DD39C8" w:rsidRPr="00D409A0">
        <w:rPr>
          <w:sz w:val="28"/>
          <w:szCs w:val="28"/>
        </w:rPr>
        <w:t>урегулировани</w:t>
      </w:r>
      <w:r w:rsidRPr="00D409A0">
        <w:rPr>
          <w:sz w:val="28"/>
          <w:szCs w:val="28"/>
        </w:rPr>
        <w:t>ю</w:t>
      </w:r>
      <w:r w:rsidR="00DD39C8" w:rsidRPr="00D409A0">
        <w:rPr>
          <w:sz w:val="28"/>
          <w:szCs w:val="28"/>
        </w:rPr>
        <w:t xml:space="preserve"> вопросов землепользования </w:t>
      </w:r>
    </w:p>
    <w:p w:rsidR="00DD39C8" w:rsidRPr="00D409A0" w:rsidRDefault="00DD39C8" w:rsidP="00DD39C8">
      <w:pPr>
        <w:jc w:val="center"/>
        <w:rPr>
          <w:sz w:val="28"/>
          <w:szCs w:val="28"/>
        </w:rPr>
      </w:pPr>
      <w:r w:rsidRPr="00D409A0">
        <w:rPr>
          <w:sz w:val="28"/>
          <w:szCs w:val="28"/>
        </w:rPr>
        <w:t xml:space="preserve">в </w:t>
      </w:r>
      <w:proofErr w:type="spellStart"/>
      <w:r w:rsidRPr="00D409A0">
        <w:rPr>
          <w:sz w:val="28"/>
          <w:szCs w:val="28"/>
        </w:rPr>
        <w:t>Дубоссарском</w:t>
      </w:r>
      <w:proofErr w:type="spellEnd"/>
      <w:r w:rsidRPr="00D409A0">
        <w:rPr>
          <w:sz w:val="28"/>
          <w:szCs w:val="28"/>
        </w:rPr>
        <w:t xml:space="preserve"> районе</w:t>
      </w:r>
    </w:p>
    <w:p w:rsidR="00DD39C8" w:rsidRPr="00D409A0" w:rsidRDefault="00DD39C8" w:rsidP="00DD39C8">
      <w:pPr>
        <w:jc w:val="both"/>
        <w:rPr>
          <w:sz w:val="28"/>
          <w:szCs w:val="28"/>
        </w:rPr>
      </w:pPr>
    </w:p>
    <w:p w:rsidR="00D409A0" w:rsidRPr="00D409A0" w:rsidRDefault="00D409A0" w:rsidP="00DD39C8">
      <w:pPr>
        <w:jc w:val="both"/>
        <w:rPr>
          <w:sz w:val="28"/>
          <w:szCs w:val="28"/>
        </w:rPr>
      </w:pPr>
    </w:p>
    <w:p w:rsidR="00DD39C8" w:rsidRPr="00D409A0" w:rsidRDefault="00DD39C8" w:rsidP="00DD39C8">
      <w:pPr>
        <w:ind w:firstLine="709"/>
        <w:jc w:val="both"/>
        <w:rPr>
          <w:sz w:val="28"/>
          <w:szCs w:val="28"/>
        </w:rPr>
      </w:pPr>
      <w:r w:rsidRPr="00D409A0"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5138F9" w:rsidRPr="00D409A0">
        <w:rPr>
          <w:sz w:val="28"/>
          <w:szCs w:val="28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="005138F9" w:rsidRPr="00D409A0">
          <w:rPr>
            <w:sz w:val="28"/>
            <w:szCs w:val="28"/>
          </w:rPr>
          <w:t>Конституционным законом Приднестровской Молдавской Республики от 30 ноября 2011 года № 224-КЗ-V «О Правительстве Приднестровской Молдавской Республики»</w:t>
        </w:r>
      </w:hyperlink>
      <w:r w:rsidR="005138F9" w:rsidRPr="00D409A0">
        <w:rPr>
          <w:sz w:val="28"/>
          <w:szCs w:val="28"/>
          <w:shd w:val="clear" w:color="auto" w:fill="FFFFFF"/>
        </w:rPr>
        <w:t xml:space="preserve"> (САЗ 11-48), с изменениями </w:t>
      </w:r>
      <w:r w:rsidR="00D409A0" w:rsidRPr="00D409A0">
        <w:rPr>
          <w:sz w:val="28"/>
          <w:szCs w:val="28"/>
          <w:shd w:val="clear" w:color="auto" w:fill="FFFFFF"/>
        </w:rPr>
        <w:br/>
      </w:r>
      <w:r w:rsidR="00717157">
        <w:rPr>
          <w:sz w:val="28"/>
          <w:szCs w:val="28"/>
          <w:shd w:val="clear" w:color="auto" w:fill="FFFFFF"/>
        </w:rPr>
        <w:t>и дополнениями, внесенными К</w:t>
      </w:r>
      <w:r w:rsidR="005138F9" w:rsidRPr="00D409A0">
        <w:rPr>
          <w:sz w:val="28"/>
          <w:szCs w:val="28"/>
          <w:shd w:val="clear" w:color="auto" w:fill="FFFFFF"/>
        </w:rPr>
        <w:t>онституционными законами Приднестровской Молдавской Республики от 26 октября 2012 года № 206-КЗД-V (САЗ 12-44)</w:t>
      </w:r>
      <w:r w:rsidR="00D20116" w:rsidRPr="00D409A0">
        <w:rPr>
          <w:sz w:val="28"/>
          <w:szCs w:val="28"/>
        </w:rPr>
        <w:t>;</w:t>
      </w:r>
      <w:r w:rsidR="005138F9" w:rsidRPr="00D409A0">
        <w:rPr>
          <w:sz w:val="28"/>
          <w:szCs w:val="28"/>
          <w:shd w:val="clear" w:color="auto" w:fill="FFFFFF"/>
        </w:rPr>
        <w:t xml:space="preserve"> </w:t>
      </w:r>
      <w:r w:rsidR="00D409A0" w:rsidRPr="00D409A0">
        <w:rPr>
          <w:sz w:val="28"/>
          <w:szCs w:val="28"/>
          <w:shd w:val="clear" w:color="auto" w:fill="FFFFFF"/>
        </w:rPr>
        <w:br/>
      </w:r>
      <w:r w:rsidR="005138F9" w:rsidRPr="00D409A0">
        <w:rPr>
          <w:sz w:val="28"/>
          <w:szCs w:val="28"/>
          <w:shd w:val="clear" w:color="auto" w:fill="FFFFFF"/>
        </w:rPr>
        <w:t>от 2 июня 2016 года № 145-КЗИ-VI (САЗ 16-22)</w:t>
      </w:r>
      <w:r w:rsidR="00D20116" w:rsidRPr="00D409A0">
        <w:rPr>
          <w:sz w:val="28"/>
          <w:szCs w:val="28"/>
        </w:rPr>
        <w:t>;</w:t>
      </w:r>
      <w:r w:rsidR="005138F9" w:rsidRPr="00D409A0">
        <w:rPr>
          <w:sz w:val="28"/>
          <w:szCs w:val="28"/>
          <w:shd w:val="clear" w:color="auto" w:fill="FFFFFF"/>
        </w:rPr>
        <w:t xml:space="preserve"> от 9 декабря 2016 года </w:t>
      </w:r>
      <w:r w:rsidR="00D409A0" w:rsidRPr="00D409A0">
        <w:rPr>
          <w:sz w:val="28"/>
          <w:szCs w:val="28"/>
          <w:shd w:val="clear" w:color="auto" w:fill="FFFFFF"/>
        </w:rPr>
        <w:br/>
      </w:r>
      <w:r w:rsidR="005138F9" w:rsidRPr="00D409A0">
        <w:rPr>
          <w:sz w:val="28"/>
          <w:szCs w:val="28"/>
          <w:shd w:val="clear" w:color="auto" w:fill="FFFFFF"/>
        </w:rPr>
        <w:t>№ 285-КЗД-VI (САЗ 16-49)</w:t>
      </w:r>
      <w:r w:rsidR="00D20116" w:rsidRPr="00D409A0">
        <w:rPr>
          <w:sz w:val="28"/>
          <w:szCs w:val="28"/>
        </w:rPr>
        <w:t>;</w:t>
      </w:r>
      <w:r w:rsidR="005138F9" w:rsidRPr="00D409A0">
        <w:rPr>
          <w:sz w:val="28"/>
          <w:szCs w:val="28"/>
          <w:shd w:val="clear" w:color="auto" w:fill="FFFFFF"/>
        </w:rPr>
        <w:t xml:space="preserve"> от 1 ноября 2017 года № 288-КЗД-VI (САЗ 17-45)</w:t>
      </w:r>
      <w:r w:rsidR="00D20116" w:rsidRPr="00D409A0">
        <w:rPr>
          <w:sz w:val="28"/>
          <w:szCs w:val="28"/>
        </w:rPr>
        <w:t>;</w:t>
      </w:r>
      <w:r w:rsidR="005138F9" w:rsidRPr="00D409A0">
        <w:rPr>
          <w:sz w:val="28"/>
          <w:szCs w:val="28"/>
          <w:shd w:val="clear" w:color="auto" w:fill="FFFFFF"/>
        </w:rPr>
        <w:t xml:space="preserve"> от 4 ноября 2017 года № 307-КЗИ-VI (САЗ 17-45)</w:t>
      </w:r>
      <w:r w:rsidR="00D20116" w:rsidRPr="00D409A0">
        <w:rPr>
          <w:sz w:val="28"/>
          <w:szCs w:val="28"/>
        </w:rPr>
        <w:t>;</w:t>
      </w:r>
      <w:r w:rsidR="005138F9" w:rsidRPr="00D409A0">
        <w:rPr>
          <w:sz w:val="28"/>
          <w:szCs w:val="28"/>
          <w:shd w:val="clear" w:color="auto" w:fill="FFFFFF"/>
        </w:rPr>
        <w:t xml:space="preserve"> от </w:t>
      </w:r>
      <w:r w:rsidR="005138F9" w:rsidRPr="00D409A0">
        <w:rPr>
          <w:rFonts w:eastAsia="Calibri"/>
          <w:sz w:val="28"/>
          <w:szCs w:val="28"/>
        </w:rPr>
        <w:t>27 ноября</w:t>
      </w:r>
      <w:r w:rsidR="005138F9" w:rsidRPr="00D409A0">
        <w:rPr>
          <w:sz w:val="28"/>
          <w:szCs w:val="28"/>
        </w:rPr>
        <w:t xml:space="preserve"> 2017 года </w:t>
      </w:r>
      <w:r w:rsidR="00D409A0" w:rsidRPr="00D409A0">
        <w:rPr>
          <w:sz w:val="28"/>
          <w:szCs w:val="28"/>
        </w:rPr>
        <w:br/>
      </w:r>
      <w:r w:rsidR="005138F9" w:rsidRPr="00D409A0">
        <w:rPr>
          <w:rFonts w:eastAsia="Calibri"/>
          <w:sz w:val="28"/>
          <w:szCs w:val="28"/>
        </w:rPr>
        <w:t>№ 344-КЗД-VI</w:t>
      </w:r>
      <w:r w:rsidR="005138F9" w:rsidRPr="00D409A0">
        <w:rPr>
          <w:sz w:val="28"/>
          <w:szCs w:val="28"/>
        </w:rPr>
        <w:t xml:space="preserve"> (САЗ 17-49), </w:t>
      </w:r>
      <w:r w:rsidR="006F3D49" w:rsidRPr="00D409A0">
        <w:rPr>
          <w:sz w:val="28"/>
          <w:szCs w:val="28"/>
        </w:rPr>
        <w:t xml:space="preserve">в связи </w:t>
      </w:r>
      <w:r w:rsidR="005138F9" w:rsidRPr="00D409A0">
        <w:rPr>
          <w:sz w:val="28"/>
          <w:szCs w:val="28"/>
        </w:rPr>
        <w:t>с принятием</w:t>
      </w:r>
      <w:r w:rsidR="006F3D49" w:rsidRPr="00D409A0">
        <w:rPr>
          <w:sz w:val="28"/>
          <w:szCs w:val="28"/>
        </w:rPr>
        <w:t xml:space="preserve"> Постановления Правительства Приднестровской Молдавской Республики от 31 января 2018 года № 30 </w:t>
      </w:r>
      <w:r w:rsidR="00D409A0" w:rsidRPr="00D409A0">
        <w:rPr>
          <w:sz w:val="28"/>
          <w:szCs w:val="28"/>
        </w:rPr>
        <w:br/>
      </w:r>
      <w:r w:rsidR="006F3D49" w:rsidRPr="00D409A0">
        <w:rPr>
          <w:sz w:val="28"/>
          <w:szCs w:val="28"/>
        </w:rPr>
        <w:t xml:space="preserve">«Об урегулировании вопросов землепользования в </w:t>
      </w:r>
      <w:proofErr w:type="spellStart"/>
      <w:r w:rsidR="006F3D49" w:rsidRPr="00D409A0">
        <w:rPr>
          <w:sz w:val="28"/>
          <w:szCs w:val="28"/>
        </w:rPr>
        <w:t>Дубоссарском</w:t>
      </w:r>
      <w:proofErr w:type="spellEnd"/>
      <w:r w:rsidR="006F3D49" w:rsidRPr="00D409A0">
        <w:rPr>
          <w:sz w:val="28"/>
          <w:szCs w:val="28"/>
        </w:rPr>
        <w:t xml:space="preserve"> районе»</w:t>
      </w:r>
      <w:r w:rsidR="005138F9" w:rsidRPr="00D409A0">
        <w:rPr>
          <w:sz w:val="28"/>
          <w:szCs w:val="28"/>
        </w:rPr>
        <w:t xml:space="preserve"> </w:t>
      </w:r>
      <w:r w:rsidR="00D409A0" w:rsidRPr="00D409A0">
        <w:rPr>
          <w:sz w:val="28"/>
          <w:szCs w:val="28"/>
        </w:rPr>
        <w:br/>
      </w:r>
      <w:r w:rsidR="00304E88" w:rsidRPr="00D409A0">
        <w:rPr>
          <w:sz w:val="28"/>
          <w:szCs w:val="28"/>
        </w:rPr>
        <w:t>(САЗ 18-5)</w:t>
      </w:r>
      <w:r w:rsidR="00E07B54" w:rsidRPr="00D409A0">
        <w:rPr>
          <w:sz w:val="28"/>
          <w:szCs w:val="28"/>
        </w:rPr>
        <w:t xml:space="preserve">, </w:t>
      </w:r>
      <w:r w:rsidR="005138F9" w:rsidRPr="00D409A0">
        <w:rPr>
          <w:sz w:val="28"/>
          <w:szCs w:val="28"/>
          <w:shd w:val="clear" w:color="auto" w:fill="FFFFFF"/>
        </w:rPr>
        <w:t>с целью приведения положений нормативно-правовой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Pr="00D409A0">
        <w:rPr>
          <w:sz w:val="28"/>
          <w:szCs w:val="28"/>
        </w:rPr>
        <w:t>:</w:t>
      </w:r>
    </w:p>
    <w:p w:rsidR="006F3D49" w:rsidRPr="00D409A0" w:rsidRDefault="006F3D49" w:rsidP="00DD39C8">
      <w:pPr>
        <w:ind w:firstLine="709"/>
        <w:jc w:val="both"/>
        <w:rPr>
          <w:sz w:val="28"/>
          <w:szCs w:val="28"/>
        </w:rPr>
      </w:pPr>
    </w:p>
    <w:p w:rsidR="006F3D49" w:rsidRPr="00D409A0" w:rsidRDefault="00DD39C8" w:rsidP="00DD39C8">
      <w:pPr>
        <w:ind w:firstLine="709"/>
        <w:jc w:val="both"/>
        <w:rPr>
          <w:sz w:val="28"/>
          <w:szCs w:val="28"/>
        </w:rPr>
      </w:pPr>
      <w:r w:rsidRPr="00D409A0">
        <w:rPr>
          <w:sz w:val="28"/>
          <w:szCs w:val="28"/>
        </w:rPr>
        <w:t>признать утратившим</w:t>
      </w:r>
      <w:r w:rsidR="006F3D49" w:rsidRPr="00D409A0">
        <w:rPr>
          <w:sz w:val="28"/>
          <w:szCs w:val="28"/>
        </w:rPr>
        <w:t>и</w:t>
      </w:r>
      <w:r w:rsidRPr="00D409A0">
        <w:rPr>
          <w:sz w:val="28"/>
          <w:szCs w:val="28"/>
        </w:rPr>
        <w:t xml:space="preserve"> силу</w:t>
      </w:r>
      <w:r w:rsidR="006F3D49" w:rsidRPr="00D409A0">
        <w:rPr>
          <w:sz w:val="28"/>
          <w:szCs w:val="28"/>
        </w:rPr>
        <w:t>:</w:t>
      </w:r>
    </w:p>
    <w:p w:rsidR="00DD39C8" w:rsidRPr="00D409A0" w:rsidRDefault="006F3D49" w:rsidP="00DD39C8">
      <w:pPr>
        <w:ind w:firstLine="709"/>
        <w:jc w:val="both"/>
        <w:rPr>
          <w:sz w:val="28"/>
          <w:szCs w:val="28"/>
        </w:rPr>
      </w:pPr>
      <w:proofErr w:type="gramStart"/>
      <w:r w:rsidRPr="00D409A0">
        <w:rPr>
          <w:sz w:val="28"/>
          <w:szCs w:val="28"/>
        </w:rPr>
        <w:t>а)</w:t>
      </w:r>
      <w:r w:rsidR="00DD39C8" w:rsidRPr="00D409A0">
        <w:rPr>
          <w:sz w:val="28"/>
          <w:szCs w:val="28"/>
        </w:rPr>
        <w:t xml:space="preserve"> Распоряжение Президента Приднестровской Молдавской Республики</w:t>
      </w:r>
      <w:r w:rsidR="00D409A0">
        <w:rPr>
          <w:sz w:val="28"/>
          <w:szCs w:val="28"/>
        </w:rPr>
        <w:t xml:space="preserve"> от 13 апреля 2006 года № 220рп</w:t>
      </w:r>
      <w:r w:rsidR="00DD39C8" w:rsidRPr="00D409A0">
        <w:rPr>
          <w:sz w:val="28"/>
          <w:szCs w:val="28"/>
        </w:rPr>
        <w:t xml:space="preserve"> «Об урегулировании вопросов землепользования в </w:t>
      </w:r>
      <w:proofErr w:type="spellStart"/>
      <w:r w:rsidR="00DD39C8" w:rsidRPr="00D409A0">
        <w:rPr>
          <w:sz w:val="28"/>
          <w:szCs w:val="28"/>
        </w:rPr>
        <w:t>Дубоссарском</w:t>
      </w:r>
      <w:proofErr w:type="spellEnd"/>
      <w:r w:rsidR="00DD39C8" w:rsidRPr="00D409A0">
        <w:rPr>
          <w:sz w:val="28"/>
          <w:szCs w:val="28"/>
        </w:rPr>
        <w:t xml:space="preserve"> районе» (САЗ 06-16) с изменениями, внесенными распоряжениями Президента Приднестровской Молдавской Республики от 8 декабря 2009 года № 1224рп (САЗ 09-50)</w:t>
      </w:r>
      <w:r w:rsidR="00D20116" w:rsidRPr="00D409A0">
        <w:rPr>
          <w:sz w:val="28"/>
          <w:szCs w:val="28"/>
        </w:rPr>
        <w:t>;</w:t>
      </w:r>
      <w:r w:rsidR="00DD39C8" w:rsidRPr="00D409A0">
        <w:rPr>
          <w:sz w:val="28"/>
          <w:szCs w:val="28"/>
        </w:rPr>
        <w:t xml:space="preserve"> от 17 ноября </w:t>
      </w:r>
      <w:r w:rsidR="00D409A0" w:rsidRPr="00D409A0">
        <w:rPr>
          <w:sz w:val="28"/>
          <w:szCs w:val="28"/>
        </w:rPr>
        <w:br/>
      </w:r>
      <w:r w:rsidR="00DD39C8" w:rsidRPr="00D409A0">
        <w:rPr>
          <w:sz w:val="28"/>
          <w:szCs w:val="28"/>
        </w:rPr>
        <w:t>2010 года № 1255рп (САЗ 10-46)</w:t>
      </w:r>
      <w:r w:rsidR="00D20116" w:rsidRPr="00D409A0">
        <w:rPr>
          <w:sz w:val="28"/>
          <w:szCs w:val="28"/>
        </w:rPr>
        <w:t>;</w:t>
      </w:r>
      <w:r w:rsidR="00DD39C8" w:rsidRPr="00D409A0">
        <w:rPr>
          <w:sz w:val="28"/>
          <w:szCs w:val="28"/>
        </w:rPr>
        <w:t xml:space="preserve"> от 16 ноября 2011 года № 1156рп </w:t>
      </w:r>
      <w:r w:rsidR="00D409A0" w:rsidRPr="00D409A0">
        <w:rPr>
          <w:sz w:val="28"/>
          <w:szCs w:val="28"/>
        </w:rPr>
        <w:br/>
      </w:r>
      <w:r w:rsidR="00DD39C8" w:rsidRPr="00D409A0">
        <w:rPr>
          <w:sz w:val="28"/>
          <w:szCs w:val="28"/>
        </w:rPr>
        <w:t>(САЗ 11-46)</w:t>
      </w:r>
      <w:r w:rsidR="00D20116" w:rsidRPr="00D409A0">
        <w:rPr>
          <w:sz w:val="28"/>
          <w:szCs w:val="28"/>
        </w:rPr>
        <w:t>;</w:t>
      </w:r>
      <w:proofErr w:type="gramEnd"/>
      <w:r w:rsidR="00DD39C8" w:rsidRPr="00D409A0">
        <w:rPr>
          <w:sz w:val="28"/>
          <w:szCs w:val="28"/>
        </w:rPr>
        <w:t xml:space="preserve"> от 19 марта 2013 года № 141рп (САЗ 13-11)</w:t>
      </w:r>
      <w:r w:rsidR="00D20116" w:rsidRPr="00D409A0">
        <w:rPr>
          <w:sz w:val="28"/>
          <w:szCs w:val="28"/>
        </w:rPr>
        <w:t>;</w:t>
      </w:r>
    </w:p>
    <w:p w:rsidR="00D20116" w:rsidRPr="00D409A0" w:rsidRDefault="006F3D49" w:rsidP="006F6550">
      <w:pPr>
        <w:ind w:firstLine="709"/>
        <w:jc w:val="both"/>
        <w:rPr>
          <w:sz w:val="28"/>
          <w:szCs w:val="28"/>
        </w:rPr>
      </w:pPr>
      <w:proofErr w:type="gramStart"/>
      <w:r w:rsidRPr="00D409A0">
        <w:rPr>
          <w:sz w:val="28"/>
          <w:szCs w:val="28"/>
        </w:rPr>
        <w:t>б)</w:t>
      </w:r>
      <w:r w:rsidR="00163697" w:rsidRPr="00D409A0">
        <w:rPr>
          <w:sz w:val="28"/>
          <w:szCs w:val="28"/>
        </w:rPr>
        <w:t xml:space="preserve"> Распоряжение Президента Приднестровской Молдавской Республики от 11 апреля 2014 года № 172рп «О возможности использования земель сел </w:t>
      </w:r>
      <w:proofErr w:type="spellStart"/>
      <w:r w:rsidR="00163697" w:rsidRPr="00D409A0">
        <w:rPr>
          <w:sz w:val="28"/>
          <w:szCs w:val="28"/>
        </w:rPr>
        <w:t>Дороцкое</w:t>
      </w:r>
      <w:proofErr w:type="spellEnd"/>
      <w:r w:rsidR="00163697" w:rsidRPr="00D409A0">
        <w:rPr>
          <w:sz w:val="28"/>
          <w:szCs w:val="28"/>
        </w:rPr>
        <w:t xml:space="preserve">, Кошница, Погребя, </w:t>
      </w:r>
      <w:proofErr w:type="spellStart"/>
      <w:r w:rsidR="00163697" w:rsidRPr="00D409A0">
        <w:rPr>
          <w:sz w:val="28"/>
          <w:szCs w:val="28"/>
        </w:rPr>
        <w:t>Пырыта</w:t>
      </w:r>
      <w:proofErr w:type="spellEnd"/>
      <w:r w:rsidR="00163697" w:rsidRPr="00D409A0">
        <w:rPr>
          <w:sz w:val="28"/>
          <w:szCs w:val="28"/>
        </w:rPr>
        <w:t xml:space="preserve">, </w:t>
      </w:r>
      <w:proofErr w:type="spellStart"/>
      <w:r w:rsidR="00163697" w:rsidRPr="00D409A0">
        <w:rPr>
          <w:sz w:val="28"/>
          <w:szCs w:val="28"/>
        </w:rPr>
        <w:t>Кочиеры</w:t>
      </w:r>
      <w:proofErr w:type="spellEnd"/>
      <w:r w:rsidR="00163697" w:rsidRPr="00D409A0">
        <w:rPr>
          <w:sz w:val="28"/>
          <w:szCs w:val="28"/>
        </w:rPr>
        <w:t xml:space="preserve">, Васильевка, Новая Маловата, расположенных к северо-востоку от автотрассы Тирасполь – Каменка </w:t>
      </w:r>
      <w:proofErr w:type="spellStart"/>
      <w:r w:rsidR="00163697" w:rsidRPr="00D409A0">
        <w:rPr>
          <w:sz w:val="28"/>
          <w:szCs w:val="28"/>
        </w:rPr>
        <w:t>Дубоссарского</w:t>
      </w:r>
      <w:proofErr w:type="spellEnd"/>
      <w:r w:rsidR="00163697" w:rsidRPr="00D409A0">
        <w:rPr>
          <w:sz w:val="28"/>
          <w:szCs w:val="28"/>
        </w:rPr>
        <w:t xml:space="preserve"> района»</w:t>
      </w:r>
      <w:r w:rsidR="00D20116" w:rsidRPr="00D409A0">
        <w:rPr>
          <w:sz w:val="28"/>
          <w:szCs w:val="28"/>
        </w:rPr>
        <w:t xml:space="preserve"> (САЗ 14-15) с изменениями, внесенными </w:t>
      </w:r>
      <w:r w:rsidR="00D409A0">
        <w:rPr>
          <w:sz w:val="28"/>
          <w:szCs w:val="28"/>
        </w:rPr>
        <w:lastRenderedPageBreak/>
        <w:t>Р</w:t>
      </w:r>
      <w:r w:rsidR="00D20116" w:rsidRPr="00D409A0">
        <w:rPr>
          <w:sz w:val="28"/>
          <w:szCs w:val="28"/>
        </w:rPr>
        <w:t xml:space="preserve">аспоряжением Президента Приднестровской Молдавской Республики </w:t>
      </w:r>
      <w:r w:rsidR="00D409A0">
        <w:rPr>
          <w:sz w:val="28"/>
          <w:szCs w:val="28"/>
        </w:rPr>
        <w:br/>
      </w:r>
      <w:r w:rsidR="00D20116" w:rsidRPr="00D409A0">
        <w:rPr>
          <w:sz w:val="28"/>
          <w:szCs w:val="28"/>
        </w:rPr>
        <w:t>от</w:t>
      </w:r>
      <w:r w:rsidR="006F6550" w:rsidRPr="00D409A0">
        <w:rPr>
          <w:sz w:val="28"/>
          <w:szCs w:val="28"/>
        </w:rPr>
        <w:t xml:space="preserve"> </w:t>
      </w:r>
      <w:r w:rsidR="00D20116" w:rsidRPr="00D409A0">
        <w:rPr>
          <w:sz w:val="28"/>
          <w:szCs w:val="28"/>
        </w:rPr>
        <w:t>24 февраля 2016 г</w:t>
      </w:r>
      <w:r w:rsidR="00D409A0">
        <w:rPr>
          <w:sz w:val="28"/>
          <w:szCs w:val="28"/>
        </w:rPr>
        <w:t xml:space="preserve">ода </w:t>
      </w:r>
      <w:r w:rsidR="00D20116" w:rsidRPr="00D409A0">
        <w:rPr>
          <w:sz w:val="28"/>
          <w:szCs w:val="28"/>
        </w:rPr>
        <w:t>№ 56рп</w:t>
      </w:r>
      <w:r w:rsidR="006F6550" w:rsidRPr="00D409A0">
        <w:rPr>
          <w:sz w:val="28"/>
          <w:szCs w:val="28"/>
        </w:rPr>
        <w:t xml:space="preserve"> (САЗ 16-8).</w:t>
      </w:r>
      <w:proofErr w:type="gramEnd"/>
    </w:p>
    <w:p w:rsidR="00D20116" w:rsidRPr="00D409A0" w:rsidRDefault="00D20116" w:rsidP="00DD39C8">
      <w:pPr>
        <w:ind w:firstLine="709"/>
        <w:jc w:val="both"/>
        <w:rPr>
          <w:sz w:val="28"/>
          <w:szCs w:val="28"/>
        </w:rPr>
      </w:pPr>
    </w:p>
    <w:p w:rsidR="006F6550" w:rsidRPr="00D409A0" w:rsidRDefault="006F6550" w:rsidP="00D409A0">
      <w:pPr>
        <w:jc w:val="both"/>
        <w:rPr>
          <w:sz w:val="28"/>
          <w:szCs w:val="28"/>
        </w:rPr>
      </w:pPr>
    </w:p>
    <w:p w:rsidR="00D409A0" w:rsidRPr="00D409A0" w:rsidRDefault="00D409A0" w:rsidP="00D409A0">
      <w:pPr>
        <w:jc w:val="both"/>
        <w:rPr>
          <w:sz w:val="28"/>
          <w:szCs w:val="28"/>
        </w:rPr>
      </w:pPr>
    </w:p>
    <w:p w:rsidR="00D409A0" w:rsidRPr="00D409A0" w:rsidRDefault="00D409A0" w:rsidP="00D409A0">
      <w:pPr>
        <w:jc w:val="both"/>
        <w:rPr>
          <w:sz w:val="28"/>
          <w:szCs w:val="28"/>
        </w:rPr>
      </w:pPr>
    </w:p>
    <w:p w:rsidR="00D409A0" w:rsidRDefault="00D409A0" w:rsidP="00D409A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409A0" w:rsidRDefault="00D409A0" w:rsidP="00D409A0">
      <w:pPr>
        <w:ind w:firstLine="708"/>
        <w:rPr>
          <w:sz w:val="28"/>
          <w:szCs w:val="28"/>
        </w:rPr>
      </w:pPr>
    </w:p>
    <w:p w:rsidR="00D409A0" w:rsidRDefault="00D409A0" w:rsidP="00D409A0">
      <w:pPr>
        <w:ind w:firstLine="708"/>
        <w:rPr>
          <w:sz w:val="28"/>
          <w:szCs w:val="28"/>
        </w:rPr>
      </w:pPr>
    </w:p>
    <w:p w:rsidR="00D409A0" w:rsidRDefault="00D409A0" w:rsidP="00D409A0">
      <w:pPr>
        <w:rPr>
          <w:sz w:val="28"/>
          <w:szCs w:val="28"/>
        </w:rPr>
      </w:pPr>
    </w:p>
    <w:p w:rsidR="00D409A0" w:rsidRPr="005A5FD8" w:rsidRDefault="00D409A0" w:rsidP="00D409A0">
      <w:pPr>
        <w:ind w:firstLine="708"/>
        <w:rPr>
          <w:sz w:val="28"/>
          <w:szCs w:val="28"/>
        </w:rPr>
      </w:pPr>
      <w:r w:rsidRPr="005A5FD8">
        <w:rPr>
          <w:sz w:val="28"/>
          <w:szCs w:val="28"/>
        </w:rPr>
        <w:t>г. Тирасполь</w:t>
      </w:r>
    </w:p>
    <w:p w:rsidR="00D409A0" w:rsidRPr="005A5FD8" w:rsidRDefault="00D409A0" w:rsidP="00D409A0">
      <w:pPr>
        <w:rPr>
          <w:sz w:val="28"/>
          <w:szCs w:val="28"/>
        </w:rPr>
      </w:pPr>
      <w:r w:rsidRPr="005A5FD8">
        <w:rPr>
          <w:sz w:val="28"/>
          <w:szCs w:val="28"/>
        </w:rPr>
        <w:t xml:space="preserve">         </w:t>
      </w:r>
      <w:r w:rsidR="005A5FD8" w:rsidRPr="005A5FD8">
        <w:rPr>
          <w:sz w:val="28"/>
          <w:szCs w:val="28"/>
        </w:rPr>
        <w:t>23</w:t>
      </w:r>
      <w:r w:rsidRPr="005A5FD8">
        <w:rPr>
          <w:sz w:val="28"/>
          <w:szCs w:val="28"/>
        </w:rPr>
        <w:t xml:space="preserve"> марта 2018 г.</w:t>
      </w:r>
    </w:p>
    <w:p w:rsidR="00D409A0" w:rsidRPr="005A5FD8" w:rsidRDefault="005A5FD8" w:rsidP="00D40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</w:t>
      </w:r>
      <w:r>
        <w:rPr>
          <w:sz w:val="28"/>
          <w:szCs w:val="28"/>
          <w:lang w:val="en-US"/>
        </w:rPr>
        <w:t>68</w:t>
      </w:r>
      <w:proofErr w:type="spellStart"/>
      <w:r w:rsidR="00D409A0" w:rsidRPr="005A5FD8">
        <w:rPr>
          <w:sz w:val="28"/>
          <w:szCs w:val="28"/>
        </w:rPr>
        <w:t>рп</w:t>
      </w:r>
      <w:proofErr w:type="spellEnd"/>
    </w:p>
    <w:p w:rsidR="00D409A0" w:rsidRPr="005A5FD8" w:rsidRDefault="00D409A0" w:rsidP="00D409A0">
      <w:pPr>
        <w:jc w:val="both"/>
        <w:rPr>
          <w:sz w:val="28"/>
          <w:szCs w:val="28"/>
        </w:rPr>
      </w:pPr>
    </w:p>
    <w:sectPr w:rsidR="00D409A0" w:rsidRPr="005A5FD8" w:rsidSect="00D409A0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30" w:rsidRDefault="00975930" w:rsidP="00D409A0">
      <w:r>
        <w:separator/>
      </w:r>
    </w:p>
  </w:endnote>
  <w:endnote w:type="continuationSeparator" w:id="0">
    <w:p w:rsidR="00975930" w:rsidRDefault="00975930" w:rsidP="00D4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30" w:rsidRDefault="00975930" w:rsidP="00D409A0">
      <w:r>
        <w:separator/>
      </w:r>
    </w:p>
  </w:footnote>
  <w:footnote w:type="continuationSeparator" w:id="0">
    <w:p w:rsidR="00975930" w:rsidRDefault="00975930" w:rsidP="00D4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5474"/>
      <w:docPartObj>
        <w:docPartGallery w:val="Page Numbers (Top of Page)"/>
        <w:docPartUnique/>
      </w:docPartObj>
    </w:sdtPr>
    <w:sdtContent>
      <w:p w:rsidR="00D409A0" w:rsidRDefault="00EB6D06">
        <w:pPr>
          <w:pStyle w:val="a4"/>
          <w:jc w:val="center"/>
        </w:pPr>
        <w:fldSimple w:instr=" PAGE   \* MERGEFORMAT ">
          <w:r w:rsidR="005A5FD8">
            <w:rPr>
              <w:noProof/>
            </w:rPr>
            <w:t>- 2 -</w:t>
          </w:r>
        </w:fldSimple>
      </w:p>
    </w:sdtContent>
  </w:sdt>
  <w:p w:rsidR="00D409A0" w:rsidRDefault="00D409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552"/>
    <w:rsid w:val="00054A2D"/>
    <w:rsid w:val="00163697"/>
    <w:rsid w:val="00304E88"/>
    <w:rsid w:val="003B4AA9"/>
    <w:rsid w:val="0042289F"/>
    <w:rsid w:val="005138F9"/>
    <w:rsid w:val="005A5FD8"/>
    <w:rsid w:val="005C4BFE"/>
    <w:rsid w:val="005F3552"/>
    <w:rsid w:val="00696055"/>
    <w:rsid w:val="006B4A2D"/>
    <w:rsid w:val="006F3D49"/>
    <w:rsid w:val="006F6550"/>
    <w:rsid w:val="00717157"/>
    <w:rsid w:val="007A1F95"/>
    <w:rsid w:val="007C6350"/>
    <w:rsid w:val="00853E2C"/>
    <w:rsid w:val="009432B0"/>
    <w:rsid w:val="00975930"/>
    <w:rsid w:val="00B0107E"/>
    <w:rsid w:val="00B743B4"/>
    <w:rsid w:val="00B87AA2"/>
    <w:rsid w:val="00CA7E38"/>
    <w:rsid w:val="00D20116"/>
    <w:rsid w:val="00D409A0"/>
    <w:rsid w:val="00D82B0D"/>
    <w:rsid w:val="00D82D68"/>
    <w:rsid w:val="00D91485"/>
    <w:rsid w:val="00DD39C8"/>
    <w:rsid w:val="00DF4BFF"/>
    <w:rsid w:val="00E07B54"/>
    <w:rsid w:val="00EB6D06"/>
    <w:rsid w:val="00F1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C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8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0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9A0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0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9A0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C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pmr-online.com/View.aspx?id=FP4HjMRBUzxLnaMwhYlvKQ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672D-E125-46B1-BA2C-4B67328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Карамышева</dc:creator>
  <cp:keywords/>
  <dc:description/>
  <cp:lastModifiedBy>g106kaa</cp:lastModifiedBy>
  <cp:revision>10</cp:revision>
  <cp:lastPrinted>2018-03-22T12:26:00Z</cp:lastPrinted>
  <dcterms:created xsi:type="dcterms:W3CDTF">2018-02-15T07:39:00Z</dcterms:created>
  <dcterms:modified xsi:type="dcterms:W3CDTF">2018-03-23T06:42:00Z</dcterms:modified>
</cp:coreProperties>
</file>