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AC" w:rsidRPr="00BA61DF" w:rsidRDefault="007966AC" w:rsidP="000A33FA">
      <w:pPr>
        <w:jc w:val="center"/>
        <w:rPr>
          <w:b/>
          <w:bCs/>
          <w:sz w:val="28"/>
          <w:szCs w:val="28"/>
        </w:rPr>
      </w:pPr>
    </w:p>
    <w:p w:rsidR="007966AC" w:rsidRPr="00BA61DF" w:rsidRDefault="007966AC" w:rsidP="000A33FA">
      <w:pPr>
        <w:jc w:val="center"/>
        <w:rPr>
          <w:b/>
          <w:bCs/>
          <w:sz w:val="28"/>
          <w:szCs w:val="28"/>
        </w:rPr>
      </w:pPr>
    </w:p>
    <w:p w:rsidR="007966AC" w:rsidRPr="00BA61DF" w:rsidRDefault="007966AC" w:rsidP="000A33FA">
      <w:pPr>
        <w:jc w:val="center"/>
        <w:rPr>
          <w:b/>
          <w:bCs/>
          <w:sz w:val="28"/>
          <w:szCs w:val="28"/>
        </w:rPr>
      </w:pPr>
    </w:p>
    <w:p w:rsidR="007966AC" w:rsidRPr="00BA61DF" w:rsidRDefault="007966AC" w:rsidP="00984D0B">
      <w:pPr>
        <w:jc w:val="center"/>
        <w:rPr>
          <w:bCs/>
          <w:sz w:val="28"/>
          <w:szCs w:val="28"/>
        </w:rPr>
      </w:pPr>
    </w:p>
    <w:p w:rsidR="007966AC" w:rsidRPr="00BA61DF" w:rsidRDefault="007966AC" w:rsidP="003D07B0">
      <w:pPr>
        <w:jc w:val="center"/>
        <w:rPr>
          <w:b/>
          <w:bCs/>
          <w:sz w:val="28"/>
          <w:szCs w:val="28"/>
        </w:rPr>
      </w:pPr>
    </w:p>
    <w:p w:rsidR="007966AC" w:rsidRPr="00BA61DF" w:rsidRDefault="007966AC" w:rsidP="003D07B0">
      <w:pPr>
        <w:jc w:val="center"/>
        <w:outlineLvl w:val="0"/>
        <w:rPr>
          <w:b/>
          <w:sz w:val="28"/>
          <w:szCs w:val="28"/>
        </w:rPr>
      </w:pPr>
      <w:r w:rsidRPr="00BA61DF">
        <w:rPr>
          <w:b/>
          <w:sz w:val="28"/>
          <w:szCs w:val="28"/>
        </w:rPr>
        <w:t>Закон</w:t>
      </w:r>
    </w:p>
    <w:p w:rsidR="007966AC" w:rsidRPr="00BA61DF" w:rsidRDefault="007966AC" w:rsidP="003D07B0">
      <w:pPr>
        <w:jc w:val="center"/>
        <w:outlineLvl w:val="0"/>
        <w:rPr>
          <w:b/>
          <w:sz w:val="28"/>
          <w:szCs w:val="28"/>
        </w:rPr>
      </w:pPr>
      <w:r w:rsidRPr="00BA61DF">
        <w:rPr>
          <w:b/>
          <w:sz w:val="28"/>
          <w:szCs w:val="28"/>
        </w:rPr>
        <w:t>Приднестровской Молдавской Республики</w:t>
      </w:r>
    </w:p>
    <w:p w:rsidR="007966AC" w:rsidRPr="00BA61DF" w:rsidRDefault="007966AC" w:rsidP="003D07B0">
      <w:pPr>
        <w:jc w:val="center"/>
        <w:rPr>
          <w:sz w:val="16"/>
          <w:szCs w:val="16"/>
        </w:rPr>
      </w:pPr>
    </w:p>
    <w:p w:rsidR="007966AC" w:rsidRPr="00BA61DF" w:rsidRDefault="007966AC" w:rsidP="00254A94">
      <w:pPr>
        <w:pStyle w:val="a5"/>
        <w:jc w:val="center"/>
        <w:rPr>
          <w:rFonts w:ascii="Times New Roman" w:hAnsi="Times New Roman"/>
          <w:b/>
          <w:sz w:val="28"/>
          <w:szCs w:val="28"/>
        </w:rPr>
      </w:pPr>
      <w:r w:rsidRPr="00BA61DF">
        <w:rPr>
          <w:rFonts w:ascii="Times New Roman" w:hAnsi="Times New Roman"/>
          <w:b/>
          <w:sz w:val="28"/>
          <w:szCs w:val="28"/>
        </w:rPr>
        <w:t>«О республиканском бюджете на 2018 год»</w:t>
      </w:r>
    </w:p>
    <w:p w:rsidR="007966AC" w:rsidRPr="00BA61DF" w:rsidRDefault="007966AC" w:rsidP="00C972CE">
      <w:pPr>
        <w:jc w:val="center"/>
        <w:rPr>
          <w:sz w:val="28"/>
          <w:szCs w:val="28"/>
        </w:rPr>
      </w:pPr>
    </w:p>
    <w:p w:rsidR="007966AC" w:rsidRPr="00BA61DF" w:rsidRDefault="007966AC" w:rsidP="00C972CE">
      <w:pPr>
        <w:outlineLvl w:val="0"/>
        <w:rPr>
          <w:sz w:val="28"/>
          <w:szCs w:val="28"/>
        </w:rPr>
      </w:pPr>
      <w:proofErr w:type="gramStart"/>
      <w:r w:rsidRPr="00BA61DF">
        <w:rPr>
          <w:sz w:val="28"/>
          <w:szCs w:val="28"/>
        </w:rPr>
        <w:t>Принят</w:t>
      </w:r>
      <w:proofErr w:type="gramEnd"/>
      <w:r w:rsidRPr="00BA61DF">
        <w:rPr>
          <w:sz w:val="28"/>
          <w:szCs w:val="28"/>
        </w:rPr>
        <w:t xml:space="preserve"> Верховным Советом</w:t>
      </w:r>
    </w:p>
    <w:p w:rsidR="007966AC" w:rsidRPr="00BA61DF" w:rsidRDefault="007966AC" w:rsidP="00C972CE">
      <w:pPr>
        <w:rPr>
          <w:sz w:val="28"/>
          <w:szCs w:val="28"/>
        </w:rPr>
      </w:pPr>
      <w:r w:rsidRPr="00BA61DF">
        <w:rPr>
          <w:sz w:val="28"/>
          <w:szCs w:val="28"/>
        </w:rPr>
        <w:t>Приднестровской Молдавской Республики                        19 декабря 2017 года</w:t>
      </w:r>
    </w:p>
    <w:p w:rsidR="007966AC" w:rsidRPr="00BA61DF" w:rsidRDefault="007966AC" w:rsidP="00254A94">
      <w:pPr>
        <w:ind w:firstLine="709"/>
        <w:jc w:val="center"/>
        <w:rPr>
          <w:sz w:val="28"/>
          <w:szCs w:val="28"/>
        </w:rPr>
      </w:pPr>
    </w:p>
    <w:p w:rsidR="007966AC" w:rsidRPr="00BA61DF" w:rsidRDefault="007966AC" w:rsidP="00C972CE">
      <w:pPr>
        <w:ind w:firstLine="708"/>
        <w:jc w:val="both"/>
        <w:rPr>
          <w:b/>
          <w:caps/>
          <w:sz w:val="28"/>
          <w:szCs w:val="28"/>
        </w:rPr>
      </w:pPr>
      <w:r w:rsidRPr="00BA61DF">
        <w:rPr>
          <w:b/>
          <w:bCs/>
          <w:sz w:val="28"/>
          <w:szCs w:val="28"/>
        </w:rPr>
        <w:t>Глава 1. Общие положения</w:t>
      </w: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1</w:t>
      </w:r>
      <w:r w:rsidRPr="00BA61DF">
        <w:rPr>
          <w:rStyle w:val="ad"/>
          <w:b w:val="0"/>
          <w:sz w:val="28"/>
          <w:szCs w:val="28"/>
        </w:rPr>
        <w:t xml:space="preserve">. </w:t>
      </w:r>
    </w:p>
    <w:p w:rsidR="007966AC" w:rsidRPr="00BA61DF" w:rsidRDefault="007966AC" w:rsidP="00254A94">
      <w:pPr>
        <w:ind w:firstLine="709"/>
        <w:jc w:val="both"/>
        <w:rPr>
          <w:rStyle w:val="ad"/>
          <w:b w:val="0"/>
          <w:sz w:val="28"/>
          <w:szCs w:val="28"/>
        </w:rPr>
      </w:pPr>
      <w:r w:rsidRPr="00BA61DF">
        <w:rPr>
          <w:rStyle w:val="ad"/>
          <w:b w:val="0"/>
          <w:sz w:val="28"/>
          <w:szCs w:val="28"/>
        </w:rPr>
        <w:t xml:space="preserve">Утвердить основные характеристики консолидированного бюджета на 2018 год: </w:t>
      </w:r>
    </w:p>
    <w:p w:rsidR="007966AC" w:rsidRPr="00BA61DF" w:rsidRDefault="007966AC" w:rsidP="00254A94">
      <w:pPr>
        <w:ind w:firstLine="709"/>
        <w:jc w:val="both"/>
        <w:rPr>
          <w:rStyle w:val="ad"/>
          <w:b w:val="0"/>
          <w:sz w:val="28"/>
          <w:szCs w:val="28"/>
        </w:rPr>
      </w:pPr>
      <w:r w:rsidRPr="00BA61DF">
        <w:rPr>
          <w:rStyle w:val="ad"/>
          <w:b w:val="0"/>
          <w:sz w:val="28"/>
          <w:szCs w:val="28"/>
        </w:rPr>
        <w:t>а) доходы в сумме 2 430 057 952 рубля согласно Приложению № 1.1 к настоящему Закону;</w:t>
      </w:r>
    </w:p>
    <w:p w:rsidR="007966AC" w:rsidRPr="00BA61DF" w:rsidRDefault="007966AC" w:rsidP="00254A94">
      <w:pPr>
        <w:ind w:firstLine="709"/>
        <w:jc w:val="both"/>
        <w:rPr>
          <w:rStyle w:val="ad"/>
          <w:b w:val="0"/>
          <w:sz w:val="28"/>
          <w:szCs w:val="28"/>
        </w:rPr>
      </w:pPr>
      <w:r w:rsidRPr="00BA61DF">
        <w:rPr>
          <w:rStyle w:val="ad"/>
          <w:b w:val="0"/>
          <w:sz w:val="28"/>
          <w:szCs w:val="28"/>
        </w:rPr>
        <w:t>б) предельный размер расходов в сумме 4 390</w:t>
      </w:r>
      <w:r w:rsidRPr="00BA61DF">
        <w:rPr>
          <w:rStyle w:val="ad"/>
          <w:b w:val="0"/>
          <w:sz w:val="28"/>
          <w:szCs w:val="28"/>
          <w:lang w:val="en-US"/>
        </w:rPr>
        <w:t> </w:t>
      </w:r>
      <w:r w:rsidRPr="00BA61DF">
        <w:rPr>
          <w:rStyle w:val="ad"/>
          <w:b w:val="0"/>
          <w:sz w:val="28"/>
          <w:szCs w:val="28"/>
        </w:rPr>
        <w:t>669 347 рублей;</w:t>
      </w:r>
    </w:p>
    <w:p w:rsidR="007966AC" w:rsidRPr="00BA61DF" w:rsidRDefault="007966AC" w:rsidP="00254A94">
      <w:pPr>
        <w:ind w:firstLine="709"/>
        <w:jc w:val="both"/>
        <w:rPr>
          <w:sz w:val="28"/>
          <w:szCs w:val="28"/>
        </w:rPr>
      </w:pPr>
      <w:r w:rsidRPr="00BA61DF">
        <w:rPr>
          <w:rStyle w:val="ad"/>
          <w:b w:val="0"/>
          <w:sz w:val="28"/>
          <w:szCs w:val="28"/>
        </w:rPr>
        <w:t>в) предельный размер дефицита не более 1</w:t>
      </w:r>
      <w:r w:rsidRPr="00BA61DF">
        <w:rPr>
          <w:rStyle w:val="ad"/>
          <w:b w:val="0"/>
          <w:sz w:val="28"/>
          <w:szCs w:val="28"/>
          <w:lang w:val="en-US"/>
        </w:rPr>
        <w:t> </w:t>
      </w:r>
      <w:r w:rsidRPr="00BA61DF">
        <w:rPr>
          <w:rStyle w:val="ad"/>
          <w:b w:val="0"/>
          <w:sz w:val="28"/>
          <w:szCs w:val="28"/>
        </w:rPr>
        <w:t>616</w:t>
      </w:r>
      <w:r w:rsidRPr="00BA61DF">
        <w:rPr>
          <w:rStyle w:val="ad"/>
          <w:b w:val="0"/>
          <w:sz w:val="28"/>
          <w:szCs w:val="28"/>
          <w:lang w:val="en-US"/>
        </w:rPr>
        <w:t> </w:t>
      </w:r>
      <w:r w:rsidRPr="00BA61DF">
        <w:rPr>
          <w:rStyle w:val="ad"/>
          <w:b w:val="0"/>
          <w:sz w:val="28"/>
          <w:szCs w:val="28"/>
        </w:rPr>
        <w:t>993</w:t>
      </w:r>
      <w:r w:rsidRPr="00BA61DF">
        <w:rPr>
          <w:rStyle w:val="ad"/>
          <w:b w:val="0"/>
          <w:sz w:val="28"/>
          <w:szCs w:val="28"/>
          <w:lang w:val="en-US"/>
        </w:rPr>
        <w:t> </w:t>
      </w:r>
      <w:r w:rsidRPr="00BA61DF">
        <w:rPr>
          <w:rStyle w:val="ad"/>
          <w:b w:val="0"/>
          <w:sz w:val="28"/>
          <w:szCs w:val="28"/>
        </w:rPr>
        <w:t xml:space="preserve">542 рублей, или </w:t>
      </w:r>
      <w:r w:rsidRPr="00BA61DF">
        <w:rPr>
          <w:rStyle w:val="ad"/>
          <w:b w:val="0"/>
          <w:sz w:val="28"/>
          <w:szCs w:val="28"/>
        </w:rPr>
        <w:br/>
        <w:t>36,8 процента к предельному размеру расходов консолидированного бюджета</w:t>
      </w:r>
      <w:r w:rsidRPr="00BA61DF">
        <w:rPr>
          <w:sz w:val="28"/>
          <w:szCs w:val="28"/>
        </w:rPr>
        <w:t>.</w:t>
      </w:r>
    </w:p>
    <w:p w:rsidR="007966AC" w:rsidRPr="00BA61DF" w:rsidRDefault="007966AC" w:rsidP="00254A94">
      <w:pPr>
        <w:ind w:firstLine="709"/>
        <w:jc w:val="both"/>
        <w:rPr>
          <w:sz w:val="28"/>
          <w:szCs w:val="28"/>
        </w:rPr>
      </w:pPr>
    </w:p>
    <w:p w:rsidR="007966AC" w:rsidRPr="00BA61DF" w:rsidRDefault="007966AC" w:rsidP="00254A94">
      <w:pPr>
        <w:ind w:firstLine="709"/>
        <w:jc w:val="both"/>
        <w:rPr>
          <w:bCs/>
          <w:sz w:val="28"/>
          <w:szCs w:val="28"/>
        </w:rPr>
      </w:pPr>
      <w:r w:rsidRPr="00BA61DF">
        <w:rPr>
          <w:b/>
          <w:bCs/>
          <w:sz w:val="28"/>
          <w:szCs w:val="28"/>
        </w:rPr>
        <w:t>Статья 2</w:t>
      </w:r>
      <w:r w:rsidRPr="00BA61DF">
        <w:rPr>
          <w:bCs/>
          <w:sz w:val="28"/>
          <w:szCs w:val="28"/>
        </w:rPr>
        <w:t xml:space="preserve">. </w:t>
      </w:r>
    </w:p>
    <w:p w:rsidR="007966AC" w:rsidRPr="00BA61DF" w:rsidRDefault="007966AC" w:rsidP="00254A94">
      <w:pPr>
        <w:ind w:firstLine="709"/>
        <w:jc w:val="both"/>
        <w:rPr>
          <w:bCs/>
          <w:sz w:val="28"/>
          <w:szCs w:val="28"/>
        </w:rPr>
      </w:pPr>
      <w:r w:rsidRPr="00BA61DF">
        <w:rPr>
          <w:bCs/>
          <w:sz w:val="28"/>
          <w:szCs w:val="28"/>
        </w:rPr>
        <w:t>1. Утвердить основные характеристики республиканского бюджета на 2018 год:</w:t>
      </w:r>
    </w:p>
    <w:p w:rsidR="007966AC" w:rsidRPr="00BA61DF" w:rsidRDefault="007966AC" w:rsidP="00254A94">
      <w:pPr>
        <w:ind w:firstLine="709"/>
        <w:jc w:val="both"/>
        <w:rPr>
          <w:bCs/>
          <w:sz w:val="28"/>
          <w:szCs w:val="28"/>
        </w:rPr>
      </w:pPr>
      <w:r w:rsidRPr="00BA61DF">
        <w:rPr>
          <w:bCs/>
          <w:sz w:val="28"/>
          <w:szCs w:val="28"/>
        </w:rPr>
        <w:t>а) доходы в сумме 1 594</w:t>
      </w:r>
      <w:r w:rsidRPr="00BA61DF">
        <w:rPr>
          <w:bCs/>
          <w:sz w:val="28"/>
          <w:szCs w:val="28"/>
          <w:lang w:val="en-US"/>
        </w:rPr>
        <w:t> </w:t>
      </w:r>
      <w:r w:rsidRPr="00BA61DF">
        <w:rPr>
          <w:bCs/>
          <w:sz w:val="28"/>
          <w:szCs w:val="28"/>
        </w:rPr>
        <w:t>920</w:t>
      </w:r>
      <w:r w:rsidRPr="00BA61DF">
        <w:rPr>
          <w:bCs/>
          <w:sz w:val="28"/>
          <w:szCs w:val="28"/>
          <w:lang w:val="en-US"/>
        </w:rPr>
        <w:t> </w:t>
      </w:r>
      <w:r w:rsidRPr="00BA61DF">
        <w:rPr>
          <w:bCs/>
          <w:sz w:val="28"/>
          <w:szCs w:val="28"/>
        </w:rPr>
        <w:t xml:space="preserve">392 рубля согласно Приложению № 1.2 </w:t>
      </w:r>
      <w:r w:rsidRPr="00BA61DF">
        <w:rPr>
          <w:bCs/>
          <w:sz w:val="28"/>
          <w:szCs w:val="28"/>
        </w:rPr>
        <w:br/>
        <w:t>к настоящему Закону;</w:t>
      </w:r>
    </w:p>
    <w:p w:rsidR="007966AC" w:rsidRPr="00BA61DF" w:rsidRDefault="007966AC" w:rsidP="00254A94">
      <w:pPr>
        <w:ind w:firstLine="709"/>
        <w:jc w:val="both"/>
        <w:rPr>
          <w:bCs/>
          <w:sz w:val="28"/>
          <w:szCs w:val="28"/>
        </w:rPr>
      </w:pPr>
      <w:r w:rsidRPr="00BA61DF">
        <w:rPr>
          <w:bCs/>
          <w:sz w:val="28"/>
          <w:szCs w:val="28"/>
        </w:rPr>
        <w:t>б) расходы в сумме 3</w:t>
      </w:r>
      <w:r w:rsidRPr="00BA61DF">
        <w:rPr>
          <w:bCs/>
          <w:sz w:val="28"/>
          <w:szCs w:val="28"/>
          <w:lang w:val="en-US"/>
        </w:rPr>
        <w:t> </w:t>
      </w:r>
      <w:r w:rsidRPr="00BA61DF">
        <w:rPr>
          <w:bCs/>
          <w:sz w:val="28"/>
          <w:szCs w:val="28"/>
        </w:rPr>
        <w:t>086</w:t>
      </w:r>
      <w:r w:rsidRPr="00BA61DF">
        <w:rPr>
          <w:bCs/>
          <w:sz w:val="28"/>
          <w:szCs w:val="28"/>
          <w:lang w:val="en-US"/>
        </w:rPr>
        <w:t> </w:t>
      </w:r>
      <w:r w:rsidRPr="00BA61DF">
        <w:rPr>
          <w:bCs/>
          <w:sz w:val="28"/>
          <w:szCs w:val="28"/>
        </w:rPr>
        <w:t>643</w:t>
      </w:r>
      <w:r w:rsidRPr="00BA61DF">
        <w:rPr>
          <w:bCs/>
          <w:sz w:val="28"/>
          <w:szCs w:val="28"/>
          <w:lang w:val="en-US"/>
        </w:rPr>
        <w:t> </w:t>
      </w:r>
      <w:r w:rsidRPr="00BA61DF">
        <w:rPr>
          <w:bCs/>
          <w:sz w:val="28"/>
          <w:szCs w:val="28"/>
        </w:rPr>
        <w:t xml:space="preserve">298 рублей согласно Приложению № 2 </w:t>
      </w:r>
      <w:r w:rsidRPr="00BA61DF">
        <w:rPr>
          <w:bCs/>
          <w:sz w:val="28"/>
          <w:szCs w:val="28"/>
        </w:rPr>
        <w:br/>
        <w:t>к настоящему Закону, в том числе по расходам согласно Приложению № 2.1 (секретно);</w:t>
      </w:r>
    </w:p>
    <w:p w:rsidR="007966AC" w:rsidRPr="00BA61DF" w:rsidRDefault="007966AC" w:rsidP="00254A94">
      <w:pPr>
        <w:ind w:firstLine="709"/>
        <w:jc w:val="both"/>
        <w:rPr>
          <w:bCs/>
          <w:sz w:val="28"/>
          <w:szCs w:val="28"/>
        </w:rPr>
      </w:pPr>
      <w:r w:rsidRPr="00BA61DF">
        <w:rPr>
          <w:bCs/>
          <w:sz w:val="28"/>
          <w:szCs w:val="28"/>
        </w:rPr>
        <w:t>в) размер дефицита в сумме 1</w:t>
      </w:r>
      <w:r w:rsidRPr="00BA61DF">
        <w:rPr>
          <w:bCs/>
          <w:sz w:val="28"/>
          <w:szCs w:val="28"/>
          <w:lang w:val="en-US"/>
        </w:rPr>
        <w:t> </w:t>
      </w:r>
      <w:r w:rsidRPr="00BA61DF">
        <w:rPr>
          <w:bCs/>
          <w:sz w:val="28"/>
          <w:szCs w:val="28"/>
        </w:rPr>
        <w:t>491 722 906 рублей, или 48,3 процента к расходной части республиканского бюджета.</w:t>
      </w:r>
    </w:p>
    <w:p w:rsidR="007966AC" w:rsidRPr="00BA61DF" w:rsidRDefault="007966AC" w:rsidP="00254A94">
      <w:pPr>
        <w:ind w:firstLine="709"/>
        <w:jc w:val="both"/>
        <w:rPr>
          <w:bCs/>
          <w:sz w:val="28"/>
          <w:szCs w:val="28"/>
        </w:rPr>
      </w:pPr>
      <w:r w:rsidRPr="00BA61DF">
        <w:rPr>
          <w:bCs/>
          <w:sz w:val="28"/>
          <w:szCs w:val="28"/>
        </w:rPr>
        <w:t>2. Установить, что в 2018 году на покрытие дефицита республиканского бюджета направляются:</w:t>
      </w:r>
    </w:p>
    <w:p w:rsidR="007966AC" w:rsidRPr="00BA61DF" w:rsidRDefault="007966AC" w:rsidP="00254A94">
      <w:pPr>
        <w:ind w:firstLine="709"/>
        <w:jc w:val="both"/>
        <w:rPr>
          <w:bCs/>
          <w:sz w:val="28"/>
          <w:szCs w:val="28"/>
        </w:rPr>
      </w:pPr>
      <w:r w:rsidRPr="00BA61DF">
        <w:rPr>
          <w:bCs/>
          <w:sz w:val="28"/>
          <w:szCs w:val="28"/>
        </w:rPr>
        <w:t xml:space="preserve">а) средства, полученные сверх запланированных поступлений </w:t>
      </w:r>
      <w:proofErr w:type="gramStart"/>
      <w:r w:rsidRPr="00BA61DF">
        <w:rPr>
          <w:bCs/>
          <w:sz w:val="28"/>
          <w:szCs w:val="28"/>
        </w:rPr>
        <w:t>в</w:t>
      </w:r>
      <w:proofErr w:type="gramEnd"/>
      <w:r w:rsidRPr="00BA61DF">
        <w:rPr>
          <w:bCs/>
          <w:sz w:val="28"/>
          <w:szCs w:val="28"/>
        </w:rPr>
        <w:t xml:space="preserve"> доходную часть республиканского бюджета, а также от незапланированных источников доходов республиканского бюджета;</w:t>
      </w:r>
    </w:p>
    <w:p w:rsidR="007966AC" w:rsidRPr="00BA61DF" w:rsidRDefault="007966AC" w:rsidP="00254A94">
      <w:pPr>
        <w:ind w:firstLine="709"/>
        <w:jc w:val="both"/>
        <w:rPr>
          <w:bCs/>
          <w:sz w:val="28"/>
          <w:szCs w:val="28"/>
        </w:rPr>
      </w:pPr>
      <w:r w:rsidRPr="00BA61DF">
        <w:rPr>
          <w:bCs/>
          <w:sz w:val="28"/>
          <w:szCs w:val="28"/>
        </w:rPr>
        <w:t>б) остатки денежных средств на бюджетных счетах республиканского бюджета по состоянию на 1 января 2018 года;</w:t>
      </w:r>
    </w:p>
    <w:p w:rsidR="007966AC" w:rsidRPr="00BA61DF" w:rsidRDefault="007966AC" w:rsidP="00254A94">
      <w:pPr>
        <w:ind w:firstLine="709"/>
        <w:jc w:val="both"/>
        <w:rPr>
          <w:bCs/>
          <w:sz w:val="28"/>
          <w:szCs w:val="28"/>
        </w:rPr>
      </w:pPr>
      <w:r w:rsidRPr="00BA61DF">
        <w:rPr>
          <w:bCs/>
          <w:sz w:val="28"/>
          <w:szCs w:val="28"/>
        </w:rPr>
        <w:t>в) иные источники, предусмотренные настоящим Законом;</w:t>
      </w:r>
    </w:p>
    <w:p w:rsidR="007966AC" w:rsidRPr="00BA61DF" w:rsidRDefault="007966AC" w:rsidP="00254A94">
      <w:pPr>
        <w:ind w:firstLine="709"/>
        <w:jc w:val="both"/>
        <w:rPr>
          <w:bCs/>
          <w:sz w:val="28"/>
          <w:szCs w:val="28"/>
        </w:rPr>
      </w:pPr>
      <w:r w:rsidRPr="00BA61DF">
        <w:rPr>
          <w:bCs/>
          <w:sz w:val="28"/>
          <w:szCs w:val="28"/>
        </w:rPr>
        <w:t>г) прочие источники внешнего заимствования;</w:t>
      </w:r>
    </w:p>
    <w:p w:rsidR="007966AC" w:rsidRPr="00BA61DF" w:rsidRDefault="007966AC" w:rsidP="00254A94">
      <w:pPr>
        <w:ind w:firstLine="709"/>
        <w:jc w:val="both"/>
        <w:rPr>
          <w:bCs/>
          <w:sz w:val="28"/>
          <w:szCs w:val="28"/>
        </w:rPr>
      </w:pPr>
      <w:proofErr w:type="spellStart"/>
      <w:r w:rsidRPr="00BA61DF">
        <w:rPr>
          <w:sz w:val="28"/>
          <w:szCs w:val="28"/>
        </w:rPr>
        <w:lastRenderedPageBreak/>
        <w:t>д</w:t>
      </w:r>
      <w:proofErr w:type="spellEnd"/>
      <w:r w:rsidRPr="00BA61DF">
        <w:rPr>
          <w:sz w:val="28"/>
          <w:szCs w:val="28"/>
        </w:rPr>
        <w:t>) беспроцентные займы у юридических лиц – резидентов Приднестровской Молдавской Республики.</w:t>
      </w:r>
    </w:p>
    <w:p w:rsidR="007966AC" w:rsidRPr="00BA61DF" w:rsidRDefault="007966AC" w:rsidP="00254A94">
      <w:pPr>
        <w:ind w:firstLine="709"/>
        <w:jc w:val="both"/>
        <w:rPr>
          <w:sz w:val="28"/>
          <w:szCs w:val="28"/>
        </w:rPr>
      </w:pPr>
      <w:r w:rsidRPr="00BA61DF">
        <w:rPr>
          <w:bCs/>
          <w:sz w:val="28"/>
          <w:szCs w:val="28"/>
        </w:rPr>
        <w:t>Средства, предусмотренные подпунктами а)</w:t>
      </w:r>
      <w:proofErr w:type="gramStart"/>
      <w:r w:rsidRPr="00BA61DF">
        <w:rPr>
          <w:bCs/>
          <w:sz w:val="28"/>
          <w:szCs w:val="28"/>
        </w:rPr>
        <w:t>–в</w:t>
      </w:r>
      <w:proofErr w:type="gramEnd"/>
      <w:r w:rsidRPr="00BA61DF">
        <w:rPr>
          <w:bCs/>
          <w:sz w:val="28"/>
          <w:szCs w:val="28"/>
        </w:rPr>
        <w:t>) части первой настоящего пункта, направляются в первоочередном порядке на финансирование расходов по социально защищенным статьям, определенным пунктом 1 статьи 36 настоящего Закона.</w:t>
      </w:r>
      <w:r w:rsidRPr="00BA61DF">
        <w:rPr>
          <w:sz w:val="28"/>
          <w:szCs w:val="28"/>
        </w:rPr>
        <w:t> </w:t>
      </w:r>
    </w:p>
    <w:p w:rsidR="007966AC" w:rsidRPr="00BA61DF" w:rsidRDefault="007966AC" w:rsidP="00254A94">
      <w:pPr>
        <w:ind w:firstLine="709"/>
        <w:jc w:val="both"/>
        <w:rPr>
          <w:b/>
          <w:bCs/>
          <w:sz w:val="28"/>
          <w:szCs w:val="28"/>
        </w:rPr>
      </w:pPr>
    </w:p>
    <w:p w:rsidR="007966AC" w:rsidRPr="00BA61DF" w:rsidRDefault="007966AC" w:rsidP="00254A94">
      <w:pPr>
        <w:ind w:firstLine="709"/>
        <w:jc w:val="both"/>
        <w:rPr>
          <w:bCs/>
          <w:sz w:val="28"/>
          <w:szCs w:val="28"/>
        </w:rPr>
      </w:pPr>
      <w:r w:rsidRPr="00BA61DF">
        <w:rPr>
          <w:b/>
          <w:bCs/>
          <w:sz w:val="28"/>
          <w:szCs w:val="28"/>
        </w:rPr>
        <w:t>Статья 3</w:t>
      </w:r>
      <w:r w:rsidRPr="00BA61DF">
        <w:rPr>
          <w:bCs/>
          <w:sz w:val="28"/>
          <w:szCs w:val="28"/>
        </w:rPr>
        <w:t xml:space="preserve">. </w:t>
      </w:r>
    </w:p>
    <w:p w:rsidR="007966AC" w:rsidRPr="00BA61DF" w:rsidRDefault="007966AC" w:rsidP="00254A94">
      <w:pPr>
        <w:ind w:firstLine="709"/>
        <w:jc w:val="both"/>
        <w:rPr>
          <w:bCs/>
          <w:sz w:val="28"/>
          <w:szCs w:val="28"/>
        </w:rPr>
      </w:pPr>
      <w:r w:rsidRPr="00BA61DF">
        <w:rPr>
          <w:bCs/>
          <w:sz w:val="28"/>
          <w:szCs w:val="28"/>
        </w:rPr>
        <w:t>1. Утвердить основные характеристики местных бюджетов городов и районов на 2018 год:</w:t>
      </w:r>
    </w:p>
    <w:p w:rsidR="007966AC" w:rsidRPr="00BA61DF" w:rsidRDefault="007966AC" w:rsidP="00254A94">
      <w:pPr>
        <w:ind w:firstLine="709"/>
        <w:jc w:val="both"/>
        <w:rPr>
          <w:bCs/>
          <w:sz w:val="28"/>
          <w:szCs w:val="28"/>
        </w:rPr>
      </w:pPr>
      <w:r w:rsidRPr="00BA61DF">
        <w:rPr>
          <w:bCs/>
          <w:sz w:val="28"/>
          <w:szCs w:val="28"/>
        </w:rPr>
        <w:t xml:space="preserve">а) доходы в сумме 835 137 560 рублей согласно Приложению № 1.3 </w:t>
      </w:r>
      <w:r w:rsidRPr="00BA61DF">
        <w:rPr>
          <w:bCs/>
          <w:sz w:val="28"/>
          <w:szCs w:val="28"/>
        </w:rPr>
        <w:br/>
        <w:t>к настоящему Закону;</w:t>
      </w:r>
    </w:p>
    <w:p w:rsidR="007966AC" w:rsidRPr="00BA61DF" w:rsidRDefault="007966AC" w:rsidP="00254A94">
      <w:pPr>
        <w:ind w:firstLine="709"/>
        <w:jc w:val="both"/>
        <w:rPr>
          <w:bCs/>
          <w:sz w:val="28"/>
          <w:szCs w:val="28"/>
        </w:rPr>
      </w:pPr>
      <w:r w:rsidRPr="00BA61DF">
        <w:rPr>
          <w:bCs/>
          <w:sz w:val="28"/>
          <w:szCs w:val="28"/>
        </w:rPr>
        <w:t>б) предельный размер расходов</w:t>
      </w:r>
      <w:r w:rsidRPr="00BA61DF">
        <w:rPr>
          <w:b/>
          <w:bCs/>
          <w:sz w:val="28"/>
          <w:szCs w:val="28"/>
        </w:rPr>
        <w:t xml:space="preserve"> </w:t>
      </w:r>
      <w:r w:rsidRPr="00BA61DF">
        <w:rPr>
          <w:bCs/>
          <w:sz w:val="28"/>
          <w:szCs w:val="28"/>
        </w:rPr>
        <w:t>в сумме 1 304 026 049 рублей согласно Приложению № 3 к настоящему Закону.</w:t>
      </w:r>
    </w:p>
    <w:p w:rsidR="007966AC" w:rsidRPr="00BA61DF" w:rsidRDefault="007966AC" w:rsidP="00254A94">
      <w:pPr>
        <w:ind w:firstLine="709"/>
        <w:jc w:val="both"/>
        <w:rPr>
          <w:bCs/>
          <w:sz w:val="28"/>
          <w:szCs w:val="28"/>
        </w:rPr>
      </w:pPr>
      <w:r w:rsidRPr="00BA61DF">
        <w:rPr>
          <w:bCs/>
          <w:sz w:val="28"/>
          <w:szCs w:val="28"/>
        </w:rPr>
        <w:t>Установить предельный размер дефицита местных бюджетов городов и районов не более 125 270 636 рублей, или 9,6</w:t>
      </w:r>
      <w:r w:rsidRPr="00BA61DF">
        <w:rPr>
          <w:rStyle w:val="ad"/>
          <w:sz w:val="28"/>
          <w:szCs w:val="28"/>
        </w:rPr>
        <w:t xml:space="preserve"> </w:t>
      </w:r>
      <w:r w:rsidRPr="00BA61DF">
        <w:rPr>
          <w:bCs/>
          <w:sz w:val="28"/>
          <w:szCs w:val="28"/>
        </w:rPr>
        <w:t xml:space="preserve">процента к расходной части местных бюджетов. </w:t>
      </w:r>
    </w:p>
    <w:p w:rsidR="007966AC" w:rsidRPr="00BA61DF" w:rsidRDefault="007966AC" w:rsidP="00254A94">
      <w:pPr>
        <w:ind w:firstLine="709"/>
        <w:jc w:val="both"/>
        <w:rPr>
          <w:bCs/>
          <w:sz w:val="28"/>
          <w:szCs w:val="28"/>
        </w:rPr>
      </w:pPr>
      <w:r w:rsidRPr="00BA61DF">
        <w:rPr>
          <w:bCs/>
          <w:sz w:val="28"/>
          <w:szCs w:val="28"/>
        </w:rPr>
        <w:t xml:space="preserve">Источником покрытия дефицита местных бюджетов являются: </w:t>
      </w:r>
    </w:p>
    <w:p w:rsidR="007966AC" w:rsidRPr="00BA61DF" w:rsidRDefault="007966AC" w:rsidP="00254A94">
      <w:pPr>
        <w:ind w:firstLine="709"/>
        <w:jc w:val="both"/>
        <w:rPr>
          <w:bCs/>
          <w:sz w:val="28"/>
          <w:szCs w:val="28"/>
        </w:rPr>
      </w:pPr>
      <w:r w:rsidRPr="00BA61DF">
        <w:rPr>
          <w:bCs/>
          <w:sz w:val="28"/>
          <w:szCs w:val="28"/>
        </w:rPr>
        <w:t>а) доходы, полученные сверх сумм, утвержденных настоящим Законом;</w:t>
      </w:r>
    </w:p>
    <w:p w:rsidR="007966AC" w:rsidRPr="00BA61DF" w:rsidRDefault="007966AC" w:rsidP="00254A94">
      <w:pPr>
        <w:ind w:firstLine="709"/>
        <w:jc w:val="both"/>
        <w:rPr>
          <w:bCs/>
          <w:sz w:val="28"/>
          <w:szCs w:val="28"/>
        </w:rPr>
      </w:pPr>
      <w:r w:rsidRPr="00BA61DF">
        <w:rPr>
          <w:bCs/>
          <w:sz w:val="28"/>
          <w:szCs w:val="28"/>
        </w:rPr>
        <w:t>б) дотации (трансферты) на обеспечение социальных обязательств;</w:t>
      </w:r>
    </w:p>
    <w:p w:rsidR="007966AC" w:rsidRPr="00BA61DF" w:rsidRDefault="007966AC" w:rsidP="00254A94">
      <w:pPr>
        <w:ind w:firstLine="709"/>
        <w:jc w:val="both"/>
        <w:rPr>
          <w:bCs/>
          <w:sz w:val="28"/>
          <w:szCs w:val="28"/>
        </w:rPr>
      </w:pPr>
      <w:r w:rsidRPr="00BA61DF">
        <w:rPr>
          <w:bCs/>
          <w:sz w:val="28"/>
          <w:szCs w:val="28"/>
        </w:rPr>
        <w:t>в) остатки средств по состоянию на 1 января 2018 года на бюджетных счетах местных бюджетов городов и районов;</w:t>
      </w:r>
    </w:p>
    <w:p w:rsidR="007966AC" w:rsidRPr="00BA61DF" w:rsidRDefault="007966AC" w:rsidP="00254A94">
      <w:pPr>
        <w:ind w:firstLine="709"/>
        <w:jc w:val="both"/>
        <w:rPr>
          <w:bCs/>
          <w:sz w:val="28"/>
          <w:szCs w:val="28"/>
        </w:rPr>
      </w:pPr>
      <w:r w:rsidRPr="00BA61DF">
        <w:rPr>
          <w:bCs/>
          <w:sz w:val="28"/>
          <w:szCs w:val="28"/>
        </w:rPr>
        <w:t>г) доходы от иных источников, не утвержденных настоящим Законом.</w:t>
      </w:r>
    </w:p>
    <w:p w:rsidR="007966AC" w:rsidRPr="00BA61DF" w:rsidRDefault="007966AC" w:rsidP="00254A94">
      <w:pPr>
        <w:ind w:firstLine="709"/>
        <w:jc w:val="both"/>
        <w:rPr>
          <w:bCs/>
          <w:sz w:val="28"/>
          <w:szCs w:val="28"/>
        </w:rPr>
      </w:pPr>
      <w:r w:rsidRPr="00BA61DF">
        <w:rPr>
          <w:bCs/>
          <w:sz w:val="28"/>
          <w:szCs w:val="28"/>
        </w:rPr>
        <w:t xml:space="preserve">2. Принятие бюджетов муниципальных образований городскими (районными) Советами народных депутатов с расходами и дефицитом, превышающими предельный размер, установленный Приложением № 3 </w:t>
      </w:r>
      <w:r w:rsidRPr="00BA61DF">
        <w:rPr>
          <w:bCs/>
          <w:sz w:val="28"/>
          <w:szCs w:val="28"/>
        </w:rPr>
        <w:br/>
        <w:t>к настоящему Закону, не допускается.</w:t>
      </w:r>
    </w:p>
    <w:p w:rsidR="007966AC" w:rsidRPr="00BA61DF" w:rsidRDefault="007966AC" w:rsidP="00254A94">
      <w:pPr>
        <w:ind w:firstLine="709"/>
        <w:jc w:val="both"/>
        <w:rPr>
          <w:bCs/>
          <w:sz w:val="28"/>
          <w:szCs w:val="28"/>
        </w:rPr>
      </w:pPr>
      <w:r w:rsidRPr="00BA61DF">
        <w:rPr>
          <w:sz w:val="28"/>
          <w:szCs w:val="28"/>
        </w:rPr>
        <w:t xml:space="preserve">Принятие бюджетов муниципальных образований городскими (районными) Советами народных депутатов с расходами, превышающими предельный размер на содержание органов местного самоуправления, установленный Законом Приднестровской Молдавской Республики </w:t>
      </w:r>
      <w:r w:rsidRPr="00BA61DF">
        <w:rPr>
          <w:sz w:val="28"/>
          <w:szCs w:val="28"/>
        </w:rPr>
        <w:br/>
        <w:t>«О бюджетной системе в Приднестровской Молдавской Республике», не допускается.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на сумму превышения.</w:t>
      </w:r>
    </w:p>
    <w:p w:rsidR="007966AC" w:rsidRPr="00BA61DF" w:rsidRDefault="007966AC" w:rsidP="00254A94">
      <w:pPr>
        <w:ind w:firstLine="709"/>
        <w:jc w:val="both"/>
        <w:rPr>
          <w:bCs/>
          <w:sz w:val="28"/>
          <w:szCs w:val="28"/>
        </w:rPr>
      </w:pPr>
      <w:r w:rsidRPr="00BA61DF">
        <w:rPr>
          <w:bCs/>
          <w:sz w:val="28"/>
          <w:szCs w:val="28"/>
        </w:rPr>
        <w:t xml:space="preserve">3. </w:t>
      </w:r>
      <w:proofErr w:type="gramStart"/>
      <w:r w:rsidRPr="00BA61DF">
        <w:rPr>
          <w:bCs/>
          <w:sz w:val="28"/>
          <w:szCs w:val="28"/>
        </w:rPr>
        <w:t>Городские (районные) Советы народных депутатов утверждают бюджеты муниципальных образований с указанием предельного прироста кредиторской задолженности отдельным приложением по статьям экономической классификации расходов бюджета «Оплата услуг связи» (код 110600), «Оплата тепловой энергии» (код 110720), «Оплата освещения помещений» (код 110730), «Оплата водоснабжения помещений» (код 110740), «Оплата льгот по коммунальным услугам» (код 110770), «Оплата газа» (код 110780), «Трансферты на покрытие разницы в ценах</w:t>
      </w:r>
      <w:proofErr w:type="gramEnd"/>
      <w:r w:rsidRPr="00BA61DF">
        <w:rPr>
          <w:bCs/>
          <w:sz w:val="28"/>
          <w:szCs w:val="28"/>
        </w:rPr>
        <w:t xml:space="preserve"> и </w:t>
      </w:r>
      <w:proofErr w:type="gramStart"/>
      <w:r w:rsidRPr="00BA61DF">
        <w:rPr>
          <w:bCs/>
          <w:sz w:val="28"/>
          <w:szCs w:val="28"/>
        </w:rPr>
        <w:t>тарифах</w:t>
      </w:r>
      <w:proofErr w:type="gramEnd"/>
      <w:r w:rsidRPr="00BA61DF">
        <w:rPr>
          <w:bCs/>
          <w:sz w:val="28"/>
          <w:szCs w:val="28"/>
        </w:rPr>
        <w:t xml:space="preserve">» </w:t>
      </w:r>
      <w:r w:rsidRPr="00BA61DF">
        <w:rPr>
          <w:bCs/>
          <w:sz w:val="28"/>
          <w:szCs w:val="28"/>
        </w:rPr>
        <w:lastRenderedPageBreak/>
        <w:t>(код 130110) и «Трансферты на покрытие потерь от предоставления льгот по транспорту» (код 130120).</w:t>
      </w:r>
    </w:p>
    <w:p w:rsidR="007966AC" w:rsidRPr="00BA61DF" w:rsidRDefault="007966AC" w:rsidP="00254A94">
      <w:pPr>
        <w:ind w:firstLine="709"/>
        <w:jc w:val="both"/>
        <w:rPr>
          <w:b/>
          <w:bCs/>
          <w:sz w:val="28"/>
          <w:szCs w:val="28"/>
        </w:rPr>
      </w:pPr>
      <w:r w:rsidRPr="00BA61DF">
        <w:rPr>
          <w:bCs/>
          <w:sz w:val="28"/>
          <w:szCs w:val="28"/>
        </w:rPr>
        <w:t>По другим статьям экономической классификации расходов прирост кредиторской задолженности не допускается.</w:t>
      </w:r>
    </w:p>
    <w:p w:rsidR="007966AC" w:rsidRPr="00BA61DF" w:rsidRDefault="007966AC" w:rsidP="00254A94">
      <w:pPr>
        <w:ind w:firstLine="709"/>
        <w:jc w:val="both"/>
        <w:rPr>
          <w:sz w:val="28"/>
          <w:szCs w:val="28"/>
        </w:rPr>
      </w:pPr>
      <w:r w:rsidRPr="00BA61DF">
        <w:rPr>
          <w:sz w:val="28"/>
          <w:szCs w:val="28"/>
        </w:rPr>
        <w:t>В случае фактического допущения прироста кредиторской задолженности по статьям экономической классификации, по которым прирост не допускается, сумма прироста признается необоснованным использованием бюджетных средств. К должностным лицам, допустившим необоснованное расходование, применяются меры ответственности, установленные действующим законодательством Приднестровской Молдавской Республики.</w:t>
      </w:r>
    </w:p>
    <w:p w:rsidR="007966AC" w:rsidRPr="00BA61DF" w:rsidRDefault="007966AC" w:rsidP="00254A94">
      <w:pPr>
        <w:ind w:firstLine="709"/>
        <w:jc w:val="both"/>
        <w:rPr>
          <w:rStyle w:val="ad"/>
          <w:b w:val="0"/>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4</w:t>
      </w:r>
      <w:r w:rsidRPr="00BA61DF">
        <w:rPr>
          <w:rStyle w:val="ad"/>
          <w:b w:val="0"/>
          <w:sz w:val="28"/>
          <w:szCs w:val="28"/>
        </w:rPr>
        <w:t>.</w:t>
      </w:r>
    </w:p>
    <w:p w:rsidR="007966AC" w:rsidRPr="00BA61DF" w:rsidRDefault="007966AC" w:rsidP="00254A94">
      <w:pPr>
        <w:ind w:firstLine="709"/>
        <w:jc w:val="both"/>
        <w:rPr>
          <w:sz w:val="28"/>
          <w:szCs w:val="28"/>
        </w:rPr>
      </w:pPr>
      <w:r w:rsidRPr="00BA61DF">
        <w:rPr>
          <w:sz w:val="28"/>
          <w:szCs w:val="28"/>
        </w:rPr>
        <w:t xml:space="preserve">1. </w:t>
      </w:r>
      <w:proofErr w:type="gramStart"/>
      <w:r w:rsidRPr="00BA61DF">
        <w:rPr>
          <w:sz w:val="28"/>
          <w:szCs w:val="28"/>
        </w:rPr>
        <w:t>Установить, что в 2018 году по республиканскому и местным бюджетам не допускается привлечение кредитов (займов), не предусмотренных настоящим Законом.</w:t>
      </w:r>
      <w:proofErr w:type="gramEnd"/>
    </w:p>
    <w:p w:rsidR="007966AC" w:rsidRPr="00BA61DF" w:rsidRDefault="007966AC" w:rsidP="00254A94">
      <w:pPr>
        <w:ind w:firstLine="709"/>
        <w:jc w:val="both"/>
        <w:rPr>
          <w:sz w:val="28"/>
          <w:szCs w:val="28"/>
        </w:rPr>
      </w:pPr>
      <w:r w:rsidRPr="00BA61DF">
        <w:rPr>
          <w:sz w:val="28"/>
          <w:szCs w:val="28"/>
        </w:rPr>
        <w:t>2. Предоставить право:</w:t>
      </w:r>
    </w:p>
    <w:p w:rsidR="007966AC" w:rsidRPr="00BA61DF" w:rsidRDefault="007966AC" w:rsidP="00254A94">
      <w:pPr>
        <w:ind w:firstLine="709"/>
        <w:jc w:val="both"/>
        <w:rPr>
          <w:bCs/>
          <w:i/>
          <w:sz w:val="28"/>
          <w:szCs w:val="28"/>
        </w:rPr>
      </w:pPr>
      <w:proofErr w:type="gramStart"/>
      <w:r w:rsidRPr="00BA61DF">
        <w:rPr>
          <w:sz w:val="28"/>
          <w:szCs w:val="28"/>
        </w:rPr>
        <w:t>а) исполнительным органам государственной власти, ответственным за исполнение республиканского и местных бюджетов, получать у банков кредиты (ссуды) на покрытие кассовых разрывов, возникающих при исполнении бюджетов различных уровней, на срок не более 6 (шести) месяцев под проценты, не превышающие ставку рефинансирования, установленную центральным банком Приднестровской Молдавской Республики.</w:t>
      </w:r>
      <w:r w:rsidRPr="00BA61DF">
        <w:rPr>
          <w:bCs/>
          <w:i/>
          <w:sz w:val="28"/>
          <w:szCs w:val="28"/>
        </w:rPr>
        <w:t xml:space="preserve"> </w:t>
      </w:r>
      <w:proofErr w:type="gramEnd"/>
    </w:p>
    <w:p w:rsidR="007966AC" w:rsidRPr="00BA61DF" w:rsidRDefault="007966AC" w:rsidP="00254A94">
      <w:pPr>
        <w:ind w:firstLine="709"/>
        <w:jc w:val="both"/>
        <w:rPr>
          <w:sz w:val="28"/>
          <w:szCs w:val="28"/>
        </w:rPr>
      </w:pPr>
      <w:r w:rsidRPr="00BA61DF">
        <w:rPr>
          <w:sz w:val="28"/>
          <w:szCs w:val="28"/>
        </w:rPr>
        <w:t>В случае превышения ставки рефинансирования по кредитам, привлекаемым на покрытие кассовых разрывов, возникающих при исполнении бюджетов различных уровней, указанная разница признается нецелевым использованием бюджетных средств;</w:t>
      </w:r>
    </w:p>
    <w:p w:rsidR="007966AC" w:rsidRPr="00BA61DF" w:rsidRDefault="007966AC" w:rsidP="00254A94">
      <w:pPr>
        <w:ind w:firstLine="709"/>
        <w:jc w:val="both"/>
        <w:rPr>
          <w:sz w:val="28"/>
          <w:szCs w:val="28"/>
        </w:rPr>
      </w:pPr>
      <w:r w:rsidRPr="00BA61DF">
        <w:rPr>
          <w:sz w:val="28"/>
          <w:szCs w:val="28"/>
        </w:rPr>
        <w:t>б) Правительству Приднестровской Молдавской Республики заключать договоры беспроцентного займа с юридическими лицами – резидентами Приднестровской Молдавской Республики на покрытие кассовых разрывов, возникающих при исполнении республиканского бюджета, на срок не более 6 (шести) месяцев;</w:t>
      </w:r>
    </w:p>
    <w:p w:rsidR="007966AC" w:rsidRPr="00BA61DF" w:rsidRDefault="007966AC" w:rsidP="00254A94">
      <w:pPr>
        <w:ind w:firstLine="709"/>
        <w:jc w:val="both"/>
        <w:rPr>
          <w:sz w:val="28"/>
          <w:szCs w:val="28"/>
        </w:rPr>
      </w:pPr>
      <w:r w:rsidRPr="00BA61DF">
        <w:rPr>
          <w:sz w:val="28"/>
          <w:szCs w:val="28"/>
        </w:rPr>
        <w:t>в) Правительству Приднестровской Молдавской Республики заключать договоры беспроцентного займа с юридическими лицами – резидентами Приднестровской Молдавской Республики на покрытие дефицита республиканского бюджета.</w:t>
      </w:r>
    </w:p>
    <w:p w:rsidR="007966AC" w:rsidRPr="00BA61DF" w:rsidRDefault="007966AC" w:rsidP="00254A94">
      <w:pPr>
        <w:pStyle w:val="a5"/>
        <w:ind w:firstLine="709"/>
        <w:jc w:val="both"/>
        <w:rPr>
          <w:rFonts w:ascii="Times New Roman" w:hAnsi="Times New Roman"/>
          <w:sz w:val="28"/>
          <w:szCs w:val="28"/>
        </w:rPr>
      </w:pPr>
      <w:r w:rsidRPr="00BA61DF">
        <w:rPr>
          <w:rFonts w:ascii="Times New Roman" w:hAnsi="Times New Roman"/>
          <w:sz w:val="28"/>
          <w:szCs w:val="28"/>
        </w:rPr>
        <w:t xml:space="preserve">3. </w:t>
      </w:r>
      <w:proofErr w:type="gramStart"/>
      <w:r w:rsidRPr="00BA61DF">
        <w:rPr>
          <w:rFonts w:ascii="Times New Roman" w:hAnsi="Times New Roman"/>
          <w:sz w:val="28"/>
          <w:szCs w:val="28"/>
        </w:rPr>
        <w:t xml:space="preserve">Установить, что в 2018 году, во изменение норм Закона Приднестровской Молдавской Республики «О центральном банке Приднестровской Молдавской Республики», центральный банк Приднестровской Молдавской Республики предоставляет уполномоченному Правительством Приднестровской Молдавской Республики исполнительному органу государственной власти кредиты (ссуды) на срок </w:t>
      </w:r>
      <w:r w:rsidRPr="00BA61DF">
        <w:rPr>
          <w:rFonts w:ascii="Times New Roman" w:hAnsi="Times New Roman"/>
          <w:sz w:val="28"/>
          <w:szCs w:val="28"/>
        </w:rPr>
        <w:br/>
        <w:t xml:space="preserve">не более 6 (шести) месяцев под 0,1 процента на покрытие кассовых разрывов, возникающих при исполнении республиканского бюджета по </w:t>
      </w:r>
      <w:r w:rsidRPr="00BA61DF">
        <w:rPr>
          <w:rFonts w:ascii="Times New Roman" w:hAnsi="Times New Roman"/>
          <w:sz w:val="28"/>
          <w:szCs w:val="28"/>
        </w:rPr>
        <w:lastRenderedPageBreak/>
        <w:t>финансированию социально защищенных расходов, и</w:t>
      </w:r>
      <w:proofErr w:type="gramEnd"/>
      <w:r w:rsidRPr="00BA61DF">
        <w:rPr>
          <w:rFonts w:ascii="Times New Roman" w:hAnsi="Times New Roman"/>
          <w:sz w:val="28"/>
          <w:szCs w:val="28"/>
        </w:rPr>
        <w:t xml:space="preserve"> предоставление беспроцентных займов Единому государственному фонду социального страхования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Уполномоченный Правительством Приднестровской Молдавской Республики исполнительный орган государственной власти предоставляет за счет средств, указанных в части первой настоящего пункта, беспроцентные займы Единому государственному фонду социального страхования Приднестровской Молдавской Республики в размерах, установленных правовыми актами Правительства Приднестровской Молдавской Республики, с последующим внесением изменений в настоящий Закон.</w:t>
      </w:r>
    </w:p>
    <w:p w:rsidR="007966AC" w:rsidRPr="00BA61DF" w:rsidRDefault="007966AC" w:rsidP="00254A94">
      <w:pPr>
        <w:ind w:firstLine="709"/>
        <w:jc w:val="both"/>
        <w:rPr>
          <w:sz w:val="28"/>
          <w:szCs w:val="28"/>
        </w:rPr>
      </w:pPr>
    </w:p>
    <w:p w:rsidR="007966AC" w:rsidRPr="00BA61DF" w:rsidRDefault="007966AC" w:rsidP="00254A94">
      <w:pPr>
        <w:ind w:firstLine="709"/>
        <w:jc w:val="both"/>
        <w:outlineLvl w:val="0"/>
        <w:rPr>
          <w:sz w:val="28"/>
          <w:szCs w:val="28"/>
        </w:rPr>
      </w:pPr>
      <w:r w:rsidRPr="00BA61DF">
        <w:rPr>
          <w:rStyle w:val="ad"/>
          <w:sz w:val="28"/>
          <w:szCs w:val="28"/>
        </w:rPr>
        <w:t>Статья 5</w:t>
      </w:r>
      <w:r w:rsidRPr="00BA61DF">
        <w:rPr>
          <w:sz w:val="28"/>
          <w:szCs w:val="28"/>
        </w:rPr>
        <w:t>. (Секретно).</w:t>
      </w:r>
    </w:p>
    <w:p w:rsidR="007966AC" w:rsidRPr="00BA61DF" w:rsidRDefault="007966AC" w:rsidP="00254A94">
      <w:pPr>
        <w:ind w:firstLine="709"/>
        <w:jc w:val="both"/>
        <w:outlineLvl w:val="0"/>
        <w:rPr>
          <w:sz w:val="28"/>
          <w:szCs w:val="28"/>
        </w:rPr>
      </w:pPr>
    </w:p>
    <w:p w:rsidR="007966AC" w:rsidRPr="00BA61DF" w:rsidRDefault="007966AC" w:rsidP="00254A94">
      <w:pPr>
        <w:ind w:firstLine="709"/>
        <w:jc w:val="both"/>
        <w:rPr>
          <w:b/>
          <w:sz w:val="28"/>
          <w:szCs w:val="28"/>
        </w:rPr>
      </w:pPr>
      <w:r w:rsidRPr="00BA61DF">
        <w:rPr>
          <w:rStyle w:val="ad"/>
          <w:sz w:val="28"/>
          <w:szCs w:val="28"/>
        </w:rPr>
        <w:t>Статья 6</w:t>
      </w:r>
      <w:r w:rsidRPr="00BA61DF">
        <w:rPr>
          <w:rStyle w:val="ad"/>
          <w:b w:val="0"/>
          <w:sz w:val="28"/>
          <w:szCs w:val="28"/>
        </w:rPr>
        <w:t>.</w:t>
      </w:r>
    </w:p>
    <w:p w:rsidR="007966AC" w:rsidRPr="00BA61DF" w:rsidRDefault="007966AC" w:rsidP="00254A94">
      <w:pPr>
        <w:ind w:firstLine="709"/>
        <w:jc w:val="both"/>
        <w:rPr>
          <w:sz w:val="28"/>
          <w:szCs w:val="28"/>
        </w:rPr>
      </w:pPr>
      <w:r w:rsidRPr="00BA61DF">
        <w:rPr>
          <w:sz w:val="28"/>
          <w:szCs w:val="28"/>
        </w:rPr>
        <w:t xml:space="preserve">Установить, что на 2018 год лимит прироста внутреннего государственного долга устанавливается согласно Приложению № 4 </w:t>
      </w:r>
      <w:r w:rsidRPr="00BA61DF">
        <w:rPr>
          <w:sz w:val="28"/>
          <w:szCs w:val="28"/>
        </w:rPr>
        <w:br/>
        <w:t>к настоящему Закону.  </w:t>
      </w:r>
    </w:p>
    <w:p w:rsidR="007966AC" w:rsidRPr="00BA61DF" w:rsidRDefault="007966AC" w:rsidP="00254A94">
      <w:pPr>
        <w:ind w:firstLine="709"/>
        <w:jc w:val="both"/>
        <w:rPr>
          <w:sz w:val="28"/>
          <w:szCs w:val="28"/>
        </w:rPr>
      </w:pPr>
    </w:p>
    <w:p w:rsidR="007966AC" w:rsidRPr="00BA61DF" w:rsidRDefault="007966AC" w:rsidP="00254A94">
      <w:pPr>
        <w:ind w:firstLine="709"/>
        <w:jc w:val="both"/>
        <w:rPr>
          <w:b/>
          <w:sz w:val="28"/>
          <w:szCs w:val="28"/>
        </w:rPr>
      </w:pPr>
      <w:r w:rsidRPr="00BA61DF">
        <w:rPr>
          <w:rStyle w:val="ad"/>
          <w:sz w:val="28"/>
          <w:szCs w:val="28"/>
        </w:rPr>
        <w:t>Статья 7</w:t>
      </w:r>
      <w:r w:rsidRPr="00BA61DF">
        <w:rPr>
          <w:rStyle w:val="ad"/>
          <w:b w:val="0"/>
          <w:sz w:val="28"/>
          <w:szCs w:val="28"/>
        </w:rPr>
        <w:t>.</w:t>
      </w:r>
    </w:p>
    <w:p w:rsidR="007966AC" w:rsidRPr="00BA61DF" w:rsidRDefault="007966AC" w:rsidP="00254A94">
      <w:pPr>
        <w:ind w:firstLine="709"/>
        <w:jc w:val="both"/>
        <w:rPr>
          <w:sz w:val="28"/>
          <w:szCs w:val="28"/>
        </w:rPr>
      </w:pPr>
      <w:r w:rsidRPr="00BA61DF">
        <w:rPr>
          <w:sz w:val="28"/>
          <w:szCs w:val="28"/>
        </w:rPr>
        <w:t>1. Установить, что сумма внешнего государственного долга по состоянию на 1 января 2018 года составляет 68 676 808 долларов США, или 1 030 152 120 рублей Приднестровской Молдавской Республики, в том числе: </w:t>
      </w:r>
    </w:p>
    <w:p w:rsidR="007966AC" w:rsidRPr="00BA61DF" w:rsidRDefault="007966AC" w:rsidP="00254A94">
      <w:pPr>
        <w:ind w:firstLine="709"/>
        <w:jc w:val="both"/>
        <w:rPr>
          <w:sz w:val="28"/>
          <w:szCs w:val="28"/>
        </w:rPr>
      </w:pPr>
      <w:r w:rsidRPr="00BA61DF">
        <w:rPr>
          <w:sz w:val="28"/>
          <w:szCs w:val="28"/>
        </w:rPr>
        <w:t>а) задолженность по кредитам, полученным от Российской Федерации в 1992–1994 годах, – в сумме 30 387 968 долларов США;</w:t>
      </w:r>
    </w:p>
    <w:p w:rsidR="007966AC" w:rsidRPr="00BA61DF" w:rsidRDefault="007966AC" w:rsidP="00254A94">
      <w:pPr>
        <w:ind w:firstLine="709"/>
        <w:jc w:val="both"/>
        <w:rPr>
          <w:sz w:val="28"/>
          <w:szCs w:val="28"/>
        </w:rPr>
      </w:pPr>
      <w:r w:rsidRPr="00BA61DF">
        <w:rPr>
          <w:sz w:val="28"/>
          <w:szCs w:val="28"/>
        </w:rPr>
        <w:t>б) задолженность по процентам, начисленным по кредитам, полученным от Российской Федерации в 1992–1994 годах и не погашенным за период с 2000 по 2017 годы, – в сумме 38 288 840</w:t>
      </w:r>
      <w:r w:rsidRPr="00BA61DF">
        <w:rPr>
          <w:rStyle w:val="ad"/>
          <w:sz w:val="28"/>
          <w:szCs w:val="28"/>
        </w:rPr>
        <w:t xml:space="preserve"> </w:t>
      </w:r>
      <w:r w:rsidRPr="00BA61DF">
        <w:rPr>
          <w:sz w:val="28"/>
          <w:szCs w:val="28"/>
        </w:rPr>
        <w:t>долларов США. </w:t>
      </w:r>
    </w:p>
    <w:p w:rsidR="007966AC" w:rsidRPr="00BA61DF" w:rsidRDefault="007966AC" w:rsidP="00254A94">
      <w:pPr>
        <w:ind w:firstLine="709"/>
        <w:jc w:val="both"/>
        <w:rPr>
          <w:sz w:val="28"/>
          <w:szCs w:val="28"/>
        </w:rPr>
      </w:pPr>
      <w:r w:rsidRPr="00BA61DF">
        <w:rPr>
          <w:sz w:val="28"/>
          <w:szCs w:val="28"/>
        </w:rPr>
        <w:t>2. Установить, что в 2018 году не производятся расходы по погашению и обслуживанию внешнего государственного долга.</w:t>
      </w:r>
    </w:p>
    <w:p w:rsidR="007966AC" w:rsidRPr="00BA61DF" w:rsidRDefault="007966AC" w:rsidP="00254A94">
      <w:pPr>
        <w:ind w:firstLine="709"/>
        <w:jc w:val="both"/>
        <w:rPr>
          <w:sz w:val="28"/>
          <w:szCs w:val="28"/>
        </w:rPr>
      </w:pPr>
      <w:r w:rsidRPr="00BA61DF">
        <w:rPr>
          <w:sz w:val="28"/>
          <w:szCs w:val="28"/>
        </w:rPr>
        <w:t xml:space="preserve">3. Установить, что сумма внутреннего государственного долга в соответствии с Законом Приднестровской Молдавской Республики </w:t>
      </w:r>
      <w:r w:rsidRPr="00BA61DF">
        <w:rPr>
          <w:sz w:val="28"/>
          <w:szCs w:val="28"/>
        </w:rPr>
        <w:br/>
        <w:t xml:space="preserve">«О государственном долге и государственных гарантиях» по состоянию </w:t>
      </w:r>
      <w:r w:rsidRPr="00BA61DF">
        <w:rPr>
          <w:sz w:val="28"/>
          <w:szCs w:val="28"/>
        </w:rPr>
        <w:br/>
        <w:t>на 1 января 2018 года по нормативным правовым актам и документам, принятым на 1 октября 2017 года, составляет 17 887 979 127 рублей согласно Приложению № 4.1 к настоящему Закону. </w:t>
      </w:r>
    </w:p>
    <w:p w:rsidR="007966AC" w:rsidRPr="00BA61DF" w:rsidRDefault="007966AC" w:rsidP="00254A94">
      <w:pPr>
        <w:ind w:firstLine="709"/>
        <w:jc w:val="both"/>
        <w:rPr>
          <w:sz w:val="28"/>
          <w:szCs w:val="28"/>
        </w:rPr>
      </w:pPr>
      <w:r w:rsidRPr="00BA61DF">
        <w:rPr>
          <w:sz w:val="28"/>
          <w:szCs w:val="28"/>
        </w:rPr>
        <w:t>4. Установить, что во изменение норм действующего законодательства Приднестровской Молдавской Республики в 2018 году не производятся:</w:t>
      </w:r>
    </w:p>
    <w:p w:rsidR="007966AC" w:rsidRPr="00BA61DF" w:rsidRDefault="007966AC" w:rsidP="00254A94">
      <w:pPr>
        <w:ind w:firstLine="709"/>
        <w:jc w:val="both"/>
        <w:rPr>
          <w:sz w:val="28"/>
          <w:szCs w:val="28"/>
        </w:rPr>
      </w:pPr>
      <w:r w:rsidRPr="00BA61DF">
        <w:rPr>
          <w:sz w:val="28"/>
          <w:szCs w:val="28"/>
        </w:rPr>
        <w:t>а) расходы на погашение и обслуживание внутреннего государственного долга, а именно:</w:t>
      </w:r>
    </w:p>
    <w:p w:rsidR="007966AC" w:rsidRPr="00BA61DF" w:rsidRDefault="007966AC" w:rsidP="00254A94">
      <w:pPr>
        <w:ind w:firstLine="709"/>
        <w:jc w:val="both"/>
        <w:rPr>
          <w:sz w:val="28"/>
          <w:szCs w:val="28"/>
        </w:rPr>
      </w:pPr>
      <w:r w:rsidRPr="00BA61DF">
        <w:rPr>
          <w:sz w:val="28"/>
          <w:szCs w:val="28"/>
        </w:rPr>
        <w:t>1) на погашение курсовой разницы по государственным долгосрочным облигациям, выпущенным от имени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2) на погашение задолженности перед предприятиями энергетического комплекса;</w:t>
      </w:r>
    </w:p>
    <w:p w:rsidR="007966AC" w:rsidRPr="00BA61DF" w:rsidRDefault="007966AC" w:rsidP="00254A94">
      <w:pPr>
        <w:ind w:firstLine="709"/>
        <w:jc w:val="both"/>
        <w:rPr>
          <w:sz w:val="28"/>
          <w:szCs w:val="28"/>
        </w:rPr>
      </w:pPr>
      <w:r w:rsidRPr="00BA61DF">
        <w:rPr>
          <w:sz w:val="28"/>
          <w:szCs w:val="28"/>
        </w:rPr>
        <w:lastRenderedPageBreak/>
        <w:t>3) на погашение кредиторской задолженности Правительства Приднестровской Молдавской Республики перед центральным банком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4) на погашение кредиторской задолженности по кредитам, выданным закрытым акционерным обществом кредитной организацией «</w:t>
      </w:r>
      <w:proofErr w:type="spellStart"/>
      <w:r w:rsidRPr="00BA61DF">
        <w:rPr>
          <w:sz w:val="28"/>
          <w:szCs w:val="28"/>
        </w:rPr>
        <w:t>Агроинвест</w:t>
      </w:r>
      <w:proofErr w:type="spellEnd"/>
      <w:r w:rsidRPr="00BA61DF">
        <w:rPr>
          <w:sz w:val="28"/>
          <w:szCs w:val="28"/>
        </w:rPr>
        <w:t>» комбинатам хлебопродуктов;</w:t>
      </w:r>
    </w:p>
    <w:p w:rsidR="007966AC" w:rsidRPr="00BA61DF" w:rsidRDefault="007966AC" w:rsidP="00254A94">
      <w:pPr>
        <w:ind w:firstLine="709"/>
        <w:jc w:val="both"/>
        <w:rPr>
          <w:sz w:val="28"/>
          <w:szCs w:val="28"/>
        </w:rPr>
      </w:pPr>
      <w:r w:rsidRPr="00BA61DF">
        <w:rPr>
          <w:sz w:val="28"/>
          <w:szCs w:val="28"/>
        </w:rPr>
        <w:t>5) на погашение кредиторской задолженности по займам, выданным центральным банком Приднестровской Молдавской Республики Государственному пенсионному фонду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 xml:space="preserve">6) на погашение беспроцентного кредита, полученного на цели внесения доли от имени государства в уставный капитал закрытого акционерного общества «Банк </w:t>
      </w:r>
      <w:proofErr w:type="spellStart"/>
      <w:r w:rsidRPr="00BA61DF">
        <w:rPr>
          <w:sz w:val="28"/>
          <w:szCs w:val="28"/>
        </w:rPr>
        <w:t>сельхозразвития</w:t>
      </w:r>
      <w:proofErr w:type="spellEnd"/>
      <w:r w:rsidRPr="00BA61DF">
        <w:rPr>
          <w:sz w:val="28"/>
          <w:szCs w:val="28"/>
        </w:rPr>
        <w:t>»;</w:t>
      </w:r>
    </w:p>
    <w:p w:rsidR="007966AC" w:rsidRPr="00BA61DF" w:rsidRDefault="007966AC" w:rsidP="00254A94">
      <w:pPr>
        <w:ind w:firstLine="709"/>
        <w:jc w:val="both"/>
        <w:rPr>
          <w:sz w:val="28"/>
          <w:szCs w:val="28"/>
        </w:rPr>
      </w:pPr>
      <w:r w:rsidRPr="00BA61DF">
        <w:rPr>
          <w:sz w:val="28"/>
          <w:szCs w:val="28"/>
        </w:rPr>
        <w:t xml:space="preserve">7) на погашение беспроцентного кредита, полученного для финансирования в 2011 году государственной программы развития и поддержки малого предпринимательства в Приднестровской Молдавской Республике; </w:t>
      </w:r>
    </w:p>
    <w:p w:rsidR="007966AC" w:rsidRPr="00BA61DF" w:rsidRDefault="007966AC" w:rsidP="00254A94">
      <w:pPr>
        <w:ind w:firstLine="709"/>
        <w:jc w:val="both"/>
        <w:rPr>
          <w:sz w:val="28"/>
          <w:szCs w:val="28"/>
        </w:rPr>
      </w:pPr>
      <w:r w:rsidRPr="00BA61DF">
        <w:rPr>
          <w:sz w:val="28"/>
          <w:szCs w:val="28"/>
        </w:rPr>
        <w:t xml:space="preserve">8) на погашение беспроцентного кредита, полученного в соответствии со статьей 5 (секретно) Закона Приднестровской Молдавской Республики </w:t>
      </w:r>
      <w:r w:rsidRPr="00BA61DF">
        <w:rPr>
          <w:sz w:val="28"/>
          <w:szCs w:val="28"/>
        </w:rPr>
        <w:br/>
        <w:t xml:space="preserve">«О республиканском бюджете на 2014 и плановый период 2015 и </w:t>
      </w:r>
      <w:r w:rsidRPr="00BA61DF">
        <w:rPr>
          <w:sz w:val="28"/>
          <w:szCs w:val="28"/>
        </w:rPr>
        <w:br/>
        <w:t>2016 годов»;</w:t>
      </w:r>
    </w:p>
    <w:p w:rsidR="007966AC" w:rsidRPr="00BA61DF" w:rsidRDefault="007966AC" w:rsidP="00254A94">
      <w:pPr>
        <w:ind w:firstLine="709"/>
        <w:jc w:val="both"/>
        <w:rPr>
          <w:sz w:val="28"/>
          <w:szCs w:val="28"/>
        </w:rPr>
      </w:pPr>
      <w:r w:rsidRPr="00BA61DF">
        <w:rPr>
          <w:sz w:val="28"/>
          <w:szCs w:val="28"/>
        </w:rPr>
        <w:t>9) на погашение государственных и беспроцентных займов и иной задолженности, полученных в соответствии с законами Приднестровской Молдавской Республики и указом Президента Приднестровской Молдавской Республики, согласно договорам</w:t>
      </w:r>
      <w:r w:rsidRPr="00BA61DF">
        <w:rPr>
          <w:b/>
          <w:sz w:val="28"/>
          <w:szCs w:val="28"/>
        </w:rPr>
        <w:t>,</w:t>
      </w:r>
      <w:r w:rsidRPr="00BA61DF">
        <w:rPr>
          <w:sz w:val="28"/>
          <w:szCs w:val="28"/>
        </w:rPr>
        <w:t xml:space="preserve"> срок погашения которых наступает </w:t>
      </w:r>
      <w:r w:rsidRPr="00BA61DF">
        <w:rPr>
          <w:sz w:val="28"/>
          <w:szCs w:val="28"/>
        </w:rPr>
        <w:br/>
        <w:t>в 2018 году;</w:t>
      </w:r>
    </w:p>
    <w:p w:rsidR="007966AC" w:rsidRPr="00BA61DF" w:rsidRDefault="007966AC" w:rsidP="00254A94">
      <w:pPr>
        <w:ind w:firstLine="709"/>
        <w:jc w:val="both"/>
        <w:rPr>
          <w:sz w:val="28"/>
          <w:szCs w:val="28"/>
        </w:rPr>
      </w:pPr>
      <w:r w:rsidRPr="00BA61DF">
        <w:rPr>
          <w:sz w:val="28"/>
          <w:szCs w:val="28"/>
        </w:rPr>
        <w:t xml:space="preserve">10) на погашение кредитов, полученных в 2016 году в закрытом акционерном обществе «Приднестровский Сберегательный банк»;  </w:t>
      </w:r>
    </w:p>
    <w:p w:rsidR="007966AC" w:rsidRPr="00BA61DF" w:rsidRDefault="007966AC" w:rsidP="00254A94">
      <w:pPr>
        <w:ind w:firstLine="709"/>
        <w:jc w:val="both"/>
        <w:rPr>
          <w:sz w:val="28"/>
          <w:szCs w:val="28"/>
        </w:rPr>
      </w:pPr>
      <w:r w:rsidRPr="00BA61DF">
        <w:rPr>
          <w:sz w:val="28"/>
          <w:szCs w:val="28"/>
        </w:rPr>
        <w:t>11) на погашение процентов по займам, ссудам, кредитам;</w:t>
      </w:r>
    </w:p>
    <w:p w:rsidR="007966AC" w:rsidRPr="00BA61DF" w:rsidRDefault="007966AC" w:rsidP="00254A94">
      <w:pPr>
        <w:ind w:firstLine="709"/>
        <w:jc w:val="both"/>
        <w:rPr>
          <w:sz w:val="28"/>
          <w:szCs w:val="28"/>
        </w:rPr>
      </w:pPr>
      <w:r w:rsidRPr="00BA61DF">
        <w:rPr>
          <w:sz w:val="28"/>
          <w:szCs w:val="28"/>
        </w:rPr>
        <w:t xml:space="preserve">12) на погашение купонного дохода по государственным долгосрочным облигациям; </w:t>
      </w:r>
    </w:p>
    <w:p w:rsidR="007966AC" w:rsidRPr="00BA61DF" w:rsidRDefault="007966AC" w:rsidP="00254A94">
      <w:pPr>
        <w:ind w:firstLine="709"/>
        <w:jc w:val="both"/>
        <w:rPr>
          <w:sz w:val="28"/>
          <w:szCs w:val="28"/>
        </w:rPr>
      </w:pPr>
      <w:r w:rsidRPr="00BA61DF">
        <w:rPr>
          <w:sz w:val="28"/>
          <w:szCs w:val="28"/>
        </w:rPr>
        <w:t>б) начисления купонного дохода по выпущенным от имени Приднестровской Молдавской Республики государственным долгосрочным облигациям;</w:t>
      </w:r>
    </w:p>
    <w:p w:rsidR="007966AC" w:rsidRPr="00BA61DF" w:rsidRDefault="007966AC" w:rsidP="00254A94">
      <w:pPr>
        <w:ind w:firstLine="709"/>
        <w:jc w:val="both"/>
        <w:rPr>
          <w:sz w:val="28"/>
          <w:szCs w:val="28"/>
        </w:rPr>
      </w:pPr>
      <w:r w:rsidRPr="00BA61DF">
        <w:rPr>
          <w:sz w:val="28"/>
          <w:szCs w:val="28"/>
        </w:rPr>
        <w:t xml:space="preserve">в) начисления курсовой разницы по государственным долгосрочным облигациям, выпущенным от имени Приднестровской Молдавской Республики. </w:t>
      </w:r>
    </w:p>
    <w:p w:rsidR="007966AC" w:rsidRPr="00BA61DF" w:rsidRDefault="007966AC" w:rsidP="00254A94">
      <w:pPr>
        <w:ind w:firstLine="709"/>
        <w:jc w:val="both"/>
        <w:rPr>
          <w:sz w:val="28"/>
          <w:szCs w:val="28"/>
        </w:rPr>
      </w:pPr>
      <w:proofErr w:type="gramStart"/>
      <w:r w:rsidRPr="00BA61DF">
        <w:rPr>
          <w:sz w:val="28"/>
          <w:szCs w:val="28"/>
        </w:rPr>
        <w:t xml:space="preserve">Суммы начисленных процентов по ранее выданным кредитам и по выпущенным от имени Приднестровской Молдавской Республики государственным долгосрочным облигациям включаются в сумму прироста внутреннего государственного долга с дальнейшим отнесением данных сумм на внутренний государственный долг. </w:t>
      </w:r>
      <w:proofErr w:type="gramEnd"/>
    </w:p>
    <w:p w:rsidR="007966AC" w:rsidRPr="00BA61DF" w:rsidRDefault="007966AC" w:rsidP="00254A94">
      <w:pPr>
        <w:ind w:firstLine="709"/>
        <w:jc w:val="both"/>
        <w:rPr>
          <w:sz w:val="28"/>
          <w:szCs w:val="28"/>
        </w:rPr>
      </w:pPr>
      <w:r w:rsidRPr="00BA61DF">
        <w:rPr>
          <w:sz w:val="28"/>
          <w:szCs w:val="28"/>
        </w:rPr>
        <w:t xml:space="preserve">5. Установить, что в 2018 году сроки погашения задолженности по беспроцентным займам и беспроцентным кредитам продлеваются </w:t>
      </w:r>
      <w:r w:rsidRPr="00BA61DF">
        <w:rPr>
          <w:sz w:val="28"/>
          <w:szCs w:val="28"/>
        </w:rPr>
        <w:br/>
        <w:t>до 1 января 2022 года.</w:t>
      </w:r>
    </w:p>
    <w:p w:rsidR="007966AC" w:rsidRPr="00BA61DF" w:rsidRDefault="007966AC" w:rsidP="00254A94">
      <w:pPr>
        <w:ind w:firstLine="709"/>
        <w:jc w:val="both"/>
        <w:rPr>
          <w:sz w:val="28"/>
          <w:szCs w:val="28"/>
        </w:rPr>
      </w:pPr>
      <w:r w:rsidRPr="00BA61DF">
        <w:rPr>
          <w:sz w:val="28"/>
          <w:szCs w:val="28"/>
        </w:rPr>
        <w:lastRenderedPageBreak/>
        <w:t xml:space="preserve">6. Установить, что беспроцентные займы, полученные в 2018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на 2018 год», относятся на внутренний государственный долг. </w:t>
      </w:r>
    </w:p>
    <w:p w:rsidR="007966AC" w:rsidRPr="00BA61DF" w:rsidRDefault="007966AC" w:rsidP="00254A94">
      <w:pPr>
        <w:ind w:firstLine="709"/>
        <w:jc w:val="center"/>
        <w:rPr>
          <w:rStyle w:val="ad"/>
          <w:sz w:val="28"/>
          <w:szCs w:val="28"/>
        </w:rPr>
      </w:pPr>
    </w:p>
    <w:p w:rsidR="007966AC" w:rsidRPr="00BA61DF" w:rsidRDefault="007966AC" w:rsidP="002565AF">
      <w:pPr>
        <w:ind w:firstLine="708"/>
        <w:jc w:val="both"/>
        <w:rPr>
          <w:sz w:val="28"/>
          <w:szCs w:val="28"/>
        </w:rPr>
      </w:pPr>
      <w:r w:rsidRPr="00BA61DF">
        <w:rPr>
          <w:rStyle w:val="ad"/>
          <w:sz w:val="28"/>
          <w:szCs w:val="28"/>
        </w:rPr>
        <w:t>Глава 2. Налоговое регулирование и специфические аспекты, относящиеся к доходам и расходам бюджетов различных уровней</w:t>
      </w:r>
    </w:p>
    <w:p w:rsidR="007966AC" w:rsidRPr="00BA61DF" w:rsidRDefault="007966AC" w:rsidP="00254A94">
      <w:pPr>
        <w:ind w:firstLine="709"/>
        <w:jc w:val="both"/>
        <w:rPr>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8</w:t>
      </w:r>
      <w:r w:rsidRPr="00BA61DF">
        <w:rPr>
          <w:rStyle w:val="ad"/>
          <w:b w:val="0"/>
          <w:sz w:val="28"/>
          <w:szCs w:val="28"/>
        </w:rPr>
        <w:t>. </w:t>
      </w:r>
    </w:p>
    <w:p w:rsidR="007966AC" w:rsidRPr="00BA61DF" w:rsidRDefault="007966AC" w:rsidP="00254A94">
      <w:pPr>
        <w:ind w:firstLine="709"/>
        <w:jc w:val="both"/>
        <w:rPr>
          <w:sz w:val="28"/>
          <w:szCs w:val="28"/>
        </w:rPr>
      </w:pPr>
      <w:proofErr w:type="gramStart"/>
      <w:r w:rsidRPr="00BA61DF">
        <w:rPr>
          <w:sz w:val="28"/>
          <w:szCs w:val="28"/>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w:t>
      </w:r>
      <w:proofErr w:type="gramEnd"/>
      <w:r w:rsidRPr="00BA61DF">
        <w:rPr>
          <w:sz w:val="28"/>
          <w:szCs w:val="28"/>
        </w:rPr>
        <w:t xml:space="preserve"> с оказанием данных услуг в соответствующем населенном пункте.</w:t>
      </w:r>
    </w:p>
    <w:p w:rsidR="007966AC" w:rsidRPr="00BA61DF" w:rsidRDefault="007966AC" w:rsidP="00254A94">
      <w:pPr>
        <w:ind w:firstLine="709"/>
        <w:jc w:val="both"/>
        <w:rPr>
          <w:sz w:val="28"/>
          <w:szCs w:val="28"/>
        </w:rPr>
      </w:pPr>
    </w:p>
    <w:p w:rsidR="007966AC" w:rsidRPr="00BA61DF" w:rsidRDefault="007966AC" w:rsidP="00254A94">
      <w:pPr>
        <w:ind w:firstLine="709"/>
        <w:jc w:val="both"/>
        <w:rPr>
          <w:rStyle w:val="ad"/>
          <w:b w:val="0"/>
          <w:bCs w:val="0"/>
          <w:sz w:val="28"/>
          <w:szCs w:val="28"/>
        </w:rPr>
      </w:pPr>
      <w:r w:rsidRPr="00BA61DF">
        <w:rPr>
          <w:rStyle w:val="ad"/>
          <w:bCs w:val="0"/>
          <w:sz w:val="28"/>
          <w:szCs w:val="28"/>
        </w:rPr>
        <w:t>Статья 9</w:t>
      </w:r>
      <w:r w:rsidRPr="00BA61DF">
        <w:rPr>
          <w:rStyle w:val="ad"/>
          <w:b w:val="0"/>
          <w:bCs w:val="0"/>
          <w:sz w:val="28"/>
          <w:szCs w:val="28"/>
        </w:rPr>
        <w:t xml:space="preserve">. </w:t>
      </w:r>
    </w:p>
    <w:p w:rsidR="007966AC" w:rsidRPr="00BA61DF" w:rsidRDefault="007966AC" w:rsidP="00254A94">
      <w:pPr>
        <w:ind w:firstLine="709"/>
        <w:jc w:val="both"/>
        <w:rPr>
          <w:sz w:val="28"/>
          <w:szCs w:val="28"/>
        </w:rPr>
      </w:pPr>
      <w:proofErr w:type="gramStart"/>
      <w:r w:rsidRPr="00BA61DF">
        <w:rPr>
          <w:sz w:val="28"/>
          <w:szCs w:val="28"/>
        </w:rPr>
        <w:t xml:space="preserve">Установить, что во изменение статьи 84 Земельного кодекса Приднестровской Молдавской Республики, Закона Приднестровской Молдавской Республики «О плате за землю», 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w:t>
      </w:r>
      <w:r w:rsidRPr="00BA61DF">
        <w:rPr>
          <w:bCs/>
          <w:sz w:val="28"/>
          <w:szCs w:val="28"/>
        </w:rPr>
        <w:t>направляются в первоочередном порядке на финансирование расходов по социально защищенным статьям.</w:t>
      </w:r>
      <w:r w:rsidRPr="00BA61DF">
        <w:rPr>
          <w:sz w:val="28"/>
          <w:szCs w:val="28"/>
        </w:rPr>
        <w:t> </w:t>
      </w:r>
      <w:proofErr w:type="gramEnd"/>
    </w:p>
    <w:p w:rsidR="007966AC" w:rsidRPr="00BA61DF" w:rsidRDefault="007966AC" w:rsidP="00254A94">
      <w:pPr>
        <w:ind w:firstLine="709"/>
        <w:jc w:val="both"/>
        <w:rPr>
          <w:rStyle w:val="ad"/>
          <w:bCs w:val="0"/>
          <w:sz w:val="28"/>
          <w:szCs w:val="28"/>
        </w:rPr>
      </w:pPr>
      <w:r w:rsidRPr="00BA61DF">
        <w:rPr>
          <w:sz w:val="28"/>
          <w:szCs w:val="28"/>
        </w:rPr>
        <w:t>Местный бюджет города (района) считается дотационным, если в адрес местного бюджета города (района) хотя бы единожды перечислены фактически дотации (трансферты) из республиканского бюджета на обеспечение социальных обязательств на безвозвратной и безвозмездной основе.</w:t>
      </w:r>
    </w:p>
    <w:p w:rsidR="007966AC" w:rsidRPr="00BA61DF" w:rsidRDefault="007966AC" w:rsidP="00254A94">
      <w:pPr>
        <w:ind w:firstLine="709"/>
        <w:jc w:val="both"/>
        <w:rPr>
          <w:rStyle w:val="ad"/>
          <w:bCs w:val="0"/>
          <w:sz w:val="28"/>
          <w:szCs w:val="28"/>
        </w:rPr>
      </w:pPr>
    </w:p>
    <w:p w:rsidR="007966AC" w:rsidRPr="00BA61DF" w:rsidRDefault="007966AC" w:rsidP="00254A94">
      <w:pPr>
        <w:ind w:firstLine="709"/>
        <w:jc w:val="both"/>
        <w:rPr>
          <w:rStyle w:val="ad"/>
          <w:b w:val="0"/>
          <w:bCs w:val="0"/>
          <w:sz w:val="28"/>
          <w:szCs w:val="28"/>
        </w:rPr>
      </w:pPr>
      <w:r w:rsidRPr="00BA61DF">
        <w:rPr>
          <w:rStyle w:val="ad"/>
          <w:bCs w:val="0"/>
          <w:sz w:val="28"/>
          <w:szCs w:val="28"/>
        </w:rPr>
        <w:t>Статья 10</w:t>
      </w:r>
      <w:r w:rsidRPr="00BA61DF">
        <w:rPr>
          <w:rStyle w:val="ad"/>
          <w:b w:val="0"/>
          <w:bCs w:val="0"/>
          <w:sz w:val="28"/>
          <w:szCs w:val="28"/>
        </w:rPr>
        <w:t>.</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 xml:space="preserve">Установить, что поступающая в 2018 году в Приднестровскую Молдавскую Республику безвозмездная финансовая (гуманитарная) помощь Российской Федерации носит строго целевой характер. </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Порядок зачисления, конвертации и определение направления расходования средств, поступающих от оказания Российской Федерацией гуманитарной помощи, определяется в соответствии с нормативным правовым актом Правительства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lastRenderedPageBreak/>
        <w:t>Денежные средства гуманитарной помощи отражаются в составе доходов и расходов бюджета и расходуются по направлениям с последующим внесением изменений в настоящий Закон.</w:t>
      </w:r>
    </w:p>
    <w:p w:rsidR="007966AC" w:rsidRPr="00BA61DF" w:rsidRDefault="007966AC" w:rsidP="00254A94">
      <w:pPr>
        <w:ind w:firstLine="709"/>
        <w:jc w:val="both"/>
        <w:rPr>
          <w:rStyle w:val="ad"/>
          <w:sz w:val="28"/>
          <w:szCs w:val="28"/>
        </w:rPr>
      </w:pPr>
      <w:r w:rsidRPr="00BA61DF">
        <w:rPr>
          <w:sz w:val="28"/>
          <w:szCs w:val="28"/>
        </w:rPr>
        <w:t>Установить, что зачисление и расходование органами государственной власти и управления республики безвозмездной (спонсорской) помощи, поступающей от физических и юридических лиц Приднестровской Молдавской Республики, а также иных видов поступлений, осуществляется в соответствии с действующим законодательством Приднестровской Молдавской Республики и носит строго целевой характер. При этом расходы бюджета по соответствующим статьям бюджетной классификации должны быть уменьшены на сумму данных поступлений путём внесения изменений в настоящий Закон.</w:t>
      </w: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b/>
          <w:sz w:val="28"/>
          <w:szCs w:val="28"/>
        </w:rPr>
      </w:pPr>
      <w:r w:rsidRPr="00BA61DF">
        <w:rPr>
          <w:rStyle w:val="ad"/>
          <w:sz w:val="28"/>
          <w:szCs w:val="28"/>
        </w:rPr>
        <w:t>Статья 11</w:t>
      </w:r>
      <w:r w:rsidRPr="00BA61DF">
        <w:rPr>
          <w:rStyle w:val="ad"/>
          <w:b w:val="0"/>
          <w:sz w:val="28"/>
          <w:szCs w:val="28"/>
        </w:rPr>
        <w:t>.</w:t>
      </w:r>
    </w:p>
    <w:p w:rsidR="007966AC" w:rsidRPr="00BA61DF" w:rsidRDefault="007966AC" w:rsidP="00254A94">
      <w:pPr>
        <w:ind w:firstLine="709"/>
        <w:jc w:val="both"/>
        <w:rPr>
          <w:sz w:val="28"/>
          <w:szCs w:val="28"/>
        </w:rPr>
      </w:pPr>
      <w:r w:rsidRPr="00BA61DF">
        <w:rPr>
          <w:sz w:val="28"/>
          <w:szCs w:val="28"/>
        </w:rPr>
        <w:t>Во изменение порядка, предусмотренного гражданским законодательством Приднестровской Молдавской Республики, установить, что при исполнении судебных решений не применяется обращение взыскания:</w:t>
      </w:r>
    </w:p>
    <w:p w:rsidR="007966AC" w:rsidRPr="00BA61DF" w:rsidRDefault="007966AC" w:rsidP="00254A94">
      <w:pPr>
        <w:ind w:firstLine="709"/>
        <w:jc w:val="both"/>
        <w:rPr>
          <w:sz w:val="28"/>
          <w:szCs w:val="28"/>
        </w:rPr>
      </w:pPr>
      <w:r w:rsidRPr="00BA61DF">
        <w:rPr>
          <w:sz w:val="28"/>
          <w:szCs w:val="28"/>
        </w:rPr>
        <w:t xml:space="preserve">а) на средства, выделяемые бюджетным организациям из бюджетов различных уровней на финансирование оплаты труда и </w:t>
      </w:r>
      <w:proofErr w:type="gramStart"/>
      <w:r w:rsidRPr="00BA61DF">
        <w:rPr>
          <w:sz w:val="28"/>
          <w:szCs w:val="28"/>
        </w:rPr>
        <w:t>других</w:t>
      </w:r>
      <w:proofErr w:type="gramEnd"/>
      <w:r w:rsidRPr="00BA61DF">
        <w:rPr>
          <w:sz w:val="28"/>
          <w:szCs w:val="28"/>
        </w:rPr>
        <w:t xml:space="preserve"> социально защищенных статей, указанных в статье 36 настоящего Закона;</w:t>
      </w:r>
    </w:p>
    <w:p w:rsidR="007966AC" w:rsidRPr="00BA61DF" w:rsidRDefault="007966AC" w:rsidP="00254A94">
      <w:pPr>
        <w:ind w:firstLine="709"/>
        <w:jc w:val="both"/>
        <w:rPr>
          <w:sz w:val="28"/>
          <w:szCs w:val="28"/>
        </w:rPr>
      </w:pPr>
      <w:r w:rsidRPr="00BA61DF">
        <w:rPr>
          <w:sz w:val="28"/>
          <w:szCs w:val="28"/>
        </w:rPr>
        <w:t>б) на взносы в бюджет Единого государственного фонда социального страхования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в)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7966AC" w:rsidRPr="00BA61DF" w:rsidRDefault="007966AC" w:rsidP="00254A94">
      <w:pPr>
        <w:ind w:firstLine="709"/>
        <w:jc w:val="both"/>
        <w:rPr>
          <w:sz w:val="28"/>
          <w:szCs w:val="28"/>
        </w:rPr>
      </w:pPr>
      <w:r w:rsidRPr="00BA61DF">
        <w:rPr>
          <w:sz w:val="28"/>
          <w:szCs w:val="28"/>
        </w:rPr>
        <w:t>г)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w:t>
      </w:r>
    </w:p>
    <w:p w:rsidR="007966AC" w:rsidRPr="00BA61DF" w:rsidRDefault="007966AC" w:rsidP="00254A94">
      <w:pPr>
        <w:ind w:firstLine="709"/>
        <w:jc w:val="both"/>
        <w:rPr>
          <w:sz w:val="28"/>
          <w:szCs w:val="28"/>
        </w:rPr>
      </w:pPr>
      <w:proofErr w:type="spellStart"/>
      <w:r w:rsidRPr="00BA61DF">
        <w:rPr>
          <w:sz w:val="28"/>
          <w:szCs w:val="28"/>
        </w:rPr>
        <w:t>д</w:t>
      </w:r>
      <w:proofErr w:type="spellEnd"/>
      <w:r w:rsidRPr="00BA61DF">
        <w:rPr>
          <w:sz w:val="28"/>
          <w:szCs w:val="28"/>
        </w:rPr>
        <w:t>) на имущество, включенное в перечень малых объектов разгосударствления и приватизации, находящихся в государственной или муниципальной собственности, а также имущество их дочерних предприятий;</w:t>
      </w:r>
    </w:p>
    <w:p w:rsidR="007966AC" w:rsidRPr="00BA61DF" w:rsidRDefault="007966AC" w:rsidP="00254A94">
      <w:pPr>
        <w:ind w:firstLine="709"/>
        <w:jc w:val="both"/>
        <w:rPr>
          <w:sz w:val="28"/>
          <w:szCs w:val="28"/>
        </w:rPr>
      </w:pPr>
      <w:r w:rsidRPr="00BA61DF">
        <w:rPr>
          <w:sz w:val="28"/>
          <w:szCs w:val="28"/>
        </w:rPr>
        <w:t xml:space="preserve">е) на средства </w:t>
      </w:r>
      <w:proofErr w:type="spellStart"/>
      <w:r w:rsidRPr="00BA61DF">
        <w:rPr>
          <w:sz w:val="28"/>
          <w:szCs w:val="28"/>
        </w:rPr>
        <w:t>энергоснабжающих</w:t>
      </w:r>
      <w:proofErr w:type="spellEnd"/>
      <w:r w:rsidRPr="00BA61DF">
        <w:rPr>
          <w:sz w:val="28"/>
          <w:szCs w:val="28"/>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7966AC" w:rsidRPr="00BA61DF" w:rsidRDefault="007966AC" w:rsidP="00254A94">
      <w:pPr>
        <w:ind w:firstLine="709"/>
        <w:jc w:val="both"/>
        <w:rPr>
          <w:sz w:val="28"/>
          <w:szCs w:val="28"/>
        </w:rPr>
      </w:pPr>
      <w:r w:rsidRPr="00BA61DF">
        <w:rPr>
          <w:sz w:val="28"/>
          <w:szCs w:val="28"/>
        </w:rPr>
        <w:t>ж) на имущество организаций, оказывающих услуги по содержанию жилого фонда и коммунальные услуги населению;</w:t>
      </w:r>
    </w:p>
    <w:p w:rsidR="007966AC" w:rsidRPr="00BA61DF" w:rsidRDefault="007966AC" w:rsidP="00254A94">
      <w:pPr>
        <w:ind w:firstLine="709"/>
        <w:jc w:val="both"/>
        <w:rPr>
          <w:sz w:val="28"/>
          <w:szCs w:val="28"/>
        </w:rPr>
      </w:pPr>
      <w:proofErr w:type="spellStart"/>
      <w:r w:rsidRPr="00BA61DF">
        <w:rPr>
          <w:sz w:val="28"/>
          <w:szCs w:val="28"/>
        </w:rPr>
        <w:t>з</w:t>
      </w:r>
      <w:proofErr w:type="spellEnd"/>
      <w:r w:rsidRPr="00BA61DF">
        <w:rPr>
          <w:sz w:val="28"/>
          <w:szCs w:val="28"/>
        </w:rPr>
        <w:t xml:space="preserve">)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актами, в случае если задолженность бюджетных организаций (бюджета) перед данными </w:t>
      </w:r>
      <w:r w:rsidRPr="00BA61DF">
        <w:rPr>
          <w:sz w:val="28"/>
          <w:szCs w:val="28"/>
        </w:rPr>
        <w:lastRenderedPageBreak/>
        <w:t>организациями равнозначна или превышает задолженность по платежам в бюджеты всех уровней и внебюджетные фонды.</w:t>
      </w:r>
    </w:p>
    <w:p w:rsidR="007966AC" w:rsidRPr="00BA61DF" w:rsidRDefault="007966AC" w:rsidP="00254A94">
      <w:pPr>
        <w:ind w:firstLine="709"/>
        <w:jc w:val="both"/>
        <w:rPr>
          <w:sz w:val="28"/>
          <w:szCs w:val="28"/>
        </w:rPr>
      </w:pPr>
      <w:proofErr w:type="gramStart"/>
      <w:r w:rsidRPr="00BA61DF">
        <w:rPr>
          <w:sz w:val="28"/>
          <w:szCs w:val="28"/>
        </w:rPr>
        <w:t xml:space="preserve">Ограничения, предусмотренные подпунктами в) и </w:t>
      </w:r>
      <w:proofErr w:type="spellStart"/>
      <w:r w:rsidRPr="00BA61DF">
        <w:rPr>
          <w:sz w:val="28"/>
          <w:szCs w:val="28"/>
        </w:rPr>
        <w:t>д</w:t>
      </w:r>
      <w:proofErr w:type="spellEnd"/>
      <w:r w:rsidRPr="00BA61DF">
        <w:rPr>
          <w:sz w:val="28"/>
          <w:szCs w:val="28"/>
        </w:rPr>
        <w:t>)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roofErr w:type="gramEnd"/>
    </w:p>
    <w:p w:rsidR="007966AC" w:rsidRPr="00BA61DF" w:rsidRDefault="007966AC" w:rsidP="00254A94">
      <w:pPr>
        <w:ind w:firstLine="709"/>
        <w:jc w:val="both"/>
        <w:rPr>
          <w:sz w:val="28"/>
          <w:szCs w:val="28"/>
        </w:rPr>
      </w:pPr>
      <w:proofErr w:type="gramStart"/>
      <w:r w:rsidRPr="00BA61DF">
        <w:rPr>
          <w:sz w:val="28"/>
          <w:szCs w:val="28"/>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включенное в перечень малых объектов разгосударствления и приватизации, находящихся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roofErr w:type="gramEnd"/>
    </w:p>
    <w:p w:rsidR="007966AC" w:rsidRPr="00BA61DF" w:rsidRDefault="007966AC" w:rsidP="00254A94">
      <w:pPr>
        <w:ind w:firstLine="709"/>
        <w:jc w:val="both"/>
        <w:rPr>
          <w:b/>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12</w:t>
      </w:r>
      <w:r w:rsidRPr="00BA61DF">
        <w:rPr>
          <w:rStyle w:val="ad"/>
          <w:b w:val="0"/>
          <w:sz w:val="28"/>
          <w:szCs w:val="28"/>
        </w:rPr>
        <w:t xml:space="preserve">. </w:t>
      </w:r>
    </w:p>
    <w:p w:rsidR="007966AC" w:rsidRPr="00BA61DF" w:rsidRDefault="007966AC" w:rsidP="00254A94">
      <w:pPr>
        <w:pStyle w:val="ae"/>
        <w:spacing w:before="0" w:beforeAutospacing="0" w:after="0" w:afterAutospacing="0"/>
        <w:ind w:firstLine="709"/>
        <w:jc w:val="both"/>
        <w:rPr>
          <w:rStyle w:val="ad"/>
          <w:b w:val="0"/>
          <w:bCs w:val="0"/>
          <w:sz w:val="28"/>
          <w:szCs w:val="28"/>
        </w:rPr>
      </w:pPr>
      <w:proofErr w:type="gramStart"/>
      <w:r w:rsidRPr="00BA61DF">
        <w:rPr>
          <w:sz w:val="28"/>
          <w:szCs w:val="28"/>
        </w:rPr>
        <w:t xml:space="preserve">Установить, что во изменение Закона Приднестровской Молдавской Республики «О государственной пошлине» в течение 2018 года в случае недостаточности поступивших денежных средств на финансирование целей, предусмотренных подпунктом 2) подпункта а) пункта 8 статьи 4 Закона Приднестровской Молдавской Республики «О государственной пошлине», финансирование указанных целей может быть </w:t>
      </w:r>
      <w:r w:rsidRPr="00BA61DF">
        <w:rPr>
          <w:bCs/>
          <w:sz w:val="28"/>
          <w:szCs w:val="28"/>
        </w:rPr>
        <w:t>осуществлено за счет средств, поступивших в соответствии с подпунктом 2) подпункта б) пункта 8 статьи</w:t>
      </w:r>
      <w:proofErr w:type="gramEnd"/>
      <w:r w:rsidRPr="00BA61DF">
        <w:rPr>
          <w:bCs/>
          <w:sz w:val="28"/>
          <w:szCs w:val="28"/>
        </w:rPr>
        <w:t xml:space="preserve"> 4 Закона Приднестровской Молдавской Республики «О государственной пошлине».</w:t>
      </w:r>
    </w:p>
    <w:p w:rsidR="007966AC" w:rsidRPr="00BA61DF" w:rsidRDefault="007966AC" w:rsidP="002B26D4">
      <w:pPr>
        <w:ind w:firstLine="709"/>
        <w:jc w:val="both"/>
        <w:rPr>
          <w:sz w:val="28"/>
          <w:szCs w:val="28"/>
        </w:rPr>
      </w:pPr>
      <w:proofErr w:type="gramStart"/>
      <w:r w:rsidRPr="00BA61DF">
        <w:rPr>
          <w:sz w:val="28"/>
          <w:szCs w:val="28"/>
        </w:rPr>
        <w:t>Установить, что во изменение пункта 10 статьи 4 Закона Приднестровской Молдавской Республики «О государственной пошлине» в 2018 году государственная пошлина, взимаемая за совершение юридически значимых действий, указанных в подпунктах б), в), г) пункта 6 статьи 4 и подпунктах 23)–27) части первой пункта 7 статьи 4 Закона Приднестровской Молдавской Республики «О государственной пошлине», подлежит расщеплению в следующей пропорции:</w:t>
      </w:r>
      <w:proofErr w:type="gramEnd"/>
    </w:p>
    <w:p w:rsidR="007966AC" w:rsidRPr="00BA61DF" w:rsidRDefault="007966AC" w:rsidP="00AF51A6">
      <w:pPr>
        <w:ind w:firstLine="708"/>
        <w:jc w:val="both"/>
        <w:rPr>
          <w:sz w:val="28"/>
          <w:szCs w:val="28"/>
        </w:rPr>
      </w:pPr>
      <w:r w:rsidRPr="00BA61DF">
        <w:rPr>
          <w:sz w:val="28"/>
          <w:szCs w:val="28"/>
        </w:rPr>
        <w:t>а) 75 процентов зачисляется в доход республиканского бюджета;</w:t>
      </w:r>
    </w:p>
    <w:p w:rsidR="007966AC" w:rsidRPr="00BA61DF" w:rsidRDefault="007966AC" w:rsidP="002B26D4">
      <w:pPr>
        <w:pStyle w:val="ae"/>
        <w:spacing w:before="0" w:beforeAutospacing="0" w:after="0" w:afterAutospacing="0"/>
        <w:ind w:firstLine="709"/>
        <w:jc w:val="both"/>
        <w:rPr>
          <w:rStyle w:val="ad"/>
          <w:b w:val="0"/>
          <w:sz w:val="28"/>
          <w:szCs w:val="28"/>
        </w:rPr>
      </w:pPr>
      <w:r w:rsidRPr="00BA61DF">
        <w:rPr>
          <w:sz w:val="28"/>
          <w:szCs w:val="28"/>
        </w:rPr>
        <w:t xml:space="preserve">б) 25 процентов зачисляется в доход республиканского бюджета на цели развития материально-технического обеспечения и финансирования </w:t>
      </w:r>
      <w:proofErr w:type="gramStart"/>
      <w:r w:rsidRPr="00BA61DF">
        <w:rPr>
          <w:sz w:val="28"/>
          <w:szCs w:val="28"/>
        </w:rPr>
        <w:t>оплаты стоимости специальной бланочной продукции уполномоченного исполнительного органа государственной власти</w:t>
      </w:r>
      <w:proofErr w:type="gramEnd"/>
      <w:r w:rsidRPr="00BA61DF">
        <w:rPr>
          <w:sz w:val="28"/>
          <w:szCs w:val="28"/>
        </w:rPr>
        <w:t xml:space="preserve"> в области обеспечения охраны общественного порядка и общественной безопасности.</w:t>
      </w:r>
    </w:p>
    <w:p w:rsidR="007966AC" w:rsidRPr="00BA61DF" w:rsidRDefault="007966AC" w:rsidP="002B26D4">
      <w:pPr>
        <w:pStyle w:val="ae"/>
        <w:spacing w:before="0" w:beforeAutospacing="0" w:after="0" w:afterAutospacing="0"/>
        <w:ind w:firstLine="709"/>
        <w:jc w:val="both"/>
        <w:rPr>
          <w:rStyle w:val="ad"/>
          <w:sz w:val="28"/>
          <w:szCs w:val="28"/>
        </w:rPr>
      </w:pPr>
    </w:p>
    <w:p w:rsidR="007966AC" w:rsidRPr="00BA61DF" w:rsidRDefault="007966AC" w:rsidP="002B26D4">
      <w:pPr>
        <w:pStyle w:val="ae"/>
        <w:spacing w:before="0" w:beforeAutospacing="0" w:after="0" w:afterAutospacing="0"/>
        <w:ind w:firstLine="709"/>
        <w:jc w:val="both"/>
        <w:rPr>
          <w:rStyle w:val="ad"/>
          <w:sz w:val="28"/>
          <w:szCs w:val="28"/>
        </w:rPr>
      </w:pPr>
    </w:p>
    <w:p w:rsidR="007966AC" w:rsidRPr="00BA61DF" w:rsidRDefault="007966AC" w:rsidP="002B26D4">
      <w:pPr>
        <w:pStyle w:val="ae"/>
        <w:spacing w:before="0" w:beforeAutospacing="0" w:after="0" w:afterAutospacing="0"/>
        <w:ind w:firstLine="709"/>
        <w:jc w:val="both"/>
        <w:rPr>
          <w:rStyle w:val="ad"/>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lastRenderedPageBreak/>
        <w:t>Статья 13</w:t>
      </w:r>
      <w:r w:rsidRPr="00BA61DF">
        <w:rPr>
          <w:rStyle w:val="ad"/>
          <w:b w:val="0"/>
          <w:sz w:val="28"/>
          <w:szCs w:val="28"/>
        </w:rPr>
        <w:t xml:space="preserve">. </w:t>
      </w:r>
    </w:p>
    <w:p w:rsidR="007966AC" w:rsidRPr="00BA61DF" w:rsidRDefault="007966AC" w:rsidP="00254A94">
      <w:pPr>
        <w:pStyle w:val="ae"/>
        <w:spacing w:before="0" w:beforeAutospacing="0" w:after="0" w:afterAutospacing="0"/>
        <w:ind w:firstLine="709"/>
        <w:jc w:val="both"/>
        <w:rPr>
          <w:sz w:val="28"/>
          <w:szCs w:val="28"/>
        </w:rPr>
      </w:pPr>
      <w:proofErr w:type="gramStart"/>
      <w:r w:rsidRPr="00BA61DF">
        <w:rPr>
          <w:sz w:val="28"/>
          <w:szCs w:val="28"/>
        </w:rPr>
        <w:t>Установить, что во изменение пункта 6 статьи 8 Закона Приднестровской Молдавской Республики «Об аренде государственного и муниципального имущества»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подведомственных им государственным (муниципальным) учреждениям, финансируемым как за счет средств республиканского</w:t>
      </w:r>
      <w:proofErr w:type="gramEnd"/>
      <w:r w:rsidRPr="00BA61DF">
        <w:rPr>
          <w:sz w:val="28"/>
          <w:szCs w:val="28"/>
        </w:rPr>
        <w:t xml:space="preserve">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а) органами государственной власти и управления, финансируемыми за счет средств республиканского (местного) бюджета, средств внебюджетных фондов, – в размере 100 процентов в доход соответственно республиканского (местного) бюджета, внебюджетного фонда;</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w:t>
      </w:r>
      <w:r w:rsidRPr="00BA61DF">
        <w:rPr>
          <w:sz w:val="28"/>
          <w:szCs w:val="28"/>
        </w:rPr>
        <w:br/>
        <w:t>и 50 процентов – в доход указанных организаций на открытые им специальные бюджетные счета;</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 xml:space="preserve">в) государственными и муниципальными унитарными (в том числе казенными) предприятиями – 50 процентов соответственно в доход республиканского (местного) бюджета, внебюджетного фонда </w:t>
      </w:r>
      <w:r w:rsidRPr="00BA61DF">
        <w:rPr>
          <w:sz w:val="28"/>
          <w:szCs w:val="28"/>
        </w:rPr>
        <w:br/>
        <w:t>(по принадлежности создавшего его собственника) и 50 процентов в доход указанных предприятий.</w:t>
      </w:r>
    </w:p>
    <w:p w:rsidR="007966AC" w:rsidRPr="00BA61DF" w:rsidRDefault="007966AC" w:rsidP="00254A94">
      <w:pPr>
        <w:pStyle w:val="ae"/>
        <w:spacing w:before="0" w:beforeAutospacing="0" w:after="0" w:afterAutospacing="0"/>
        <w:ind w:firstLine="709"/>
        <w:jc w:val="both"/>
        <w:rPr>
          <w:sz w:val="28"/>
          <w:szCs w:val="28"/>
        </w:rPr>
      </w:pPr>
      <w:proofErr w:type="gramStart"/>
      <w:r w:rsidRPr="00BA61DF">
        <w:rPr>
          <w:sz w:val="28"/>
          <w:szCs w:val="28"/>
        </w:rPr>
        <w:t>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регистрации расчет арендной платы в порядке и в</w:t>
      </w:r>
      <w:proofErr w:type="gramEnd"/>
      <w:r w:rsidRPr="00BA61DF">
        <w:rPr>
          <w:sz w:val="28"/>
          <w:szCs w:val="28"/>
        </w:rPr>
        <w:t xml:space="preserve"> сроки, установленные исполнительным органом государственной власти, в ведении которого находятся вопросы сбора налогов, сборов и иных обязательных платежей.</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Установить, что во изменение норм Закона Приднестровской Молдавской Республики «Об аренде государственного и муниципального имущества» освобождаются от арендной платы:</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 xml:space="preserve">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w:t>
      </w:r>
      <w:r w:rsidRPr="00BA61DF">
        <w:rPr>
          <w:sz w:val="28"/>
          <w:szCs w:val="28"/>
        </w:rPr>
        <w:lastRenderedPageBreak/>
        <w:t>организаций, финансируемых из бюджетов различных уровней, а также у государственных и муниципальных организаций;</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7966AC" w:rsidRPr="00BA61DF" w:rsidRDefault="007966AC" w:rsidP="00EA0CBA">
      <w:pPr>
        <w:pStyle w:val="ae"/>
        <w:spacing w:before="0" w:beforeAutospacing="0" w:after="0" w:afterAutospacing="0"/>
        <w:ind w:firstLine="709"/>
        <w:jc w:val="both"/>
        <w:rPr>
          <w:sz w:val="28"/>
          <w:szCs w:val="28"/>
        </w:rPr>
      </w:pPr>
      <w:proofErr w:type="gramStart"/>
      <w:r w:rsidRPr="00BA61DF">
        <w:rPr>
          <w:sz w:val="28"/>
          <w:szCs w:val="28"/>
        </w:rPr>
        <w:t>Установить, что во изменение норм Закона Приднестровской Молдавской Республики «Об аренде государственного и муниципального имущества» Советы народных депутатов городов Тирасполь, Бендеры и районов Приднестровской Молдавской Республики имеют право устанавливать фиксированную арендную плату и сроки аренды, превышающ</w:t>
      </w:r>
      <w:r>
        <w:rPr>
          <w:sz w:val="28"/>
          <w:szCs w:val="28"/>
        </w:rPr>
        <w:t>ие 5 (пять) лет, для организаций</w:t>
      </w:r>
      <w:r w:rsidRPr="00BA61DF">
        <w:rPr>
          <w:sz w:val="28"/>
          <w:szCs w:val="28"/>
        </w:rPr>
        <w:t xml:space="preserve"> образования, арендующих муниципальные имущественные комплексы и использующие их исключительно для осуществления образовательной деятельности.</w:t>
      </w:r>
      <w:proofErr w:type="gramEnd"/>
    </w:p>
    <w:p w:rsidR="007966AC" w:rsidRPr="00BA61DF" w:rsidRDefault="007966AC" w:rsidP="009C3351">
      <w:pPr>
        <w:pStyle w:val="ae"/>
        <w:spacing w:before="0" w:beforeAutospacing="0" w:after="0" w:afterAutospacing="0"/>
        <w:ind w:firstLine="709"/>
        <w:jc w:val="both"/>
        <w:rPr>
          <w:sz w:val="28"/>
          <w:szCs w:val="28"/>
        </w:rPr>
      </w:pPr>
      <w:r w:rsidRPr="00BA61DF">
        <w:rPr>
          <w:sz w:val="28"/>
          <w:szCs w:val="28"/>
        </w:rPr>
        <w:t>При несвоевременных расчетах по арендным платежам арендатор уплачивает в соответствующий бюджет пени в установленном договором размере за каждый день просрочки, с зачислением в бюджет соответствующего уровня по нормативам, установленным по арендной плате. В случае неоплаты арендатором арендных платежей и суммы пеней в полном объеме в течени</w:t>
      </w:r>
      <w:proofErr w:type="gramStart"/>
      <w:r w:rsidRPr="00BA61DF">
        <w:rPr>
          <w:sz w:val="28"/>
          <w:szCs w:val="28"/>
        </w:rPr>
        <w:t>и</w:t>
      </w:r>
      <w:proofErr w:type="gramEnd"/>
      <w:r w:rsidRPr="00BA61DF">
        <w:rPr>
          <w:sz w:val="28"/>
          <w:szCs w:val="28"/>
        </w:rPr>
        <w:t xml:space="preserve"> 2 (двух) месяцев договор аренды подлежит расторжению.</w:t>
      </w:r>
    </w:p>
    <w:p w:rsidR="007966AC" w:rsidRPr="00BA61DF" w:rsidRDefault="007966AC" w:rsidP="009C3351">
      <w:pPr>
        <w:pStyle w:val="ae"/>
        <w:spacing w:before="0" w:beforeAutospacing="0" w:after="0" w:afterAutospacing="0"/>
        <w:ind w:firstLine="709"/>
        <w:jc w:val="both"/>
        <w:rPr>
          <w:rStyle w:val="ad"/>
          <w:b w:val="0"/>
          <w:sz w:val="28"/>
          <w:szCs w:val="28"/>
        </w:rPr>
      </w:pPr>
    </w:p>
    <w:p w:rsidR="007966AC" w:rsidRPr="00BA61DF" w:rsidRDefault="007966AC" w:rsidP="00254A94">
      <w:pPr>
        <w:pStyle w:val="ae"/>
        <w:spacing w:before="0" w:beforeAutospacing="0" w:after="0" w:afterAutospacing="0"/>
        <w:ind w:firstLine="709"/>
        <w:rPr>
          <w:b/>
          <w:sz w:val="28"/>
          <w:szCs w:val="28"/>
        </w:rPr>
      </w:pPr>
      <w:r w:rsidRPr="00BA61DF">
        <w:rPr>
          <w:rStyle w:val="ad"/>
          <w:sz w:val="28"/>
          <w:szCs w:val="28"/>
        </w:rPr>
        <w:t>Статья 14</w:t>
      </w:r>
      <w:r w:rsidRPr="00BA61DF">
        <w:rPr>
          <w:rStyle w:val="ad"/>
          <w:b w:val="0"/>
          <w:sz w:val="28"/>
          <w:szCs w:val="28"/>
        </w:rPr>
        <w:t xml:space="preserve">. </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 xml:space="preserve">Установить, что 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2017 год в порядке, установленном действующим законодательством Приднестровской Молдавской Республики, но в срок </w:t>
      </w:r>
      <w:r w:rsidRPr="00BA61DF">
        <w:rPr>
          <w:sz w:val="28"/>
          <w:szCs w:val="28"/>
        </w:rPr>
        <w:br/>
        <w:t>не позднее 30 июня 2018 года.</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Акционерным обществам и обществам с ограниченной ответственностью, учредителем (участником) которых полностью либо частично является государство, произвести уплату начисленных за 2017 год дивидендов в доход соответствующего бюджета (по принадлежности собственности) в срок не позднее 31 августа 2018 года.</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Запретить представителям органов государственной власти и управления, осуществляющим от имени государства или муниципальных образований права собственников акций, долей, голосование в пользу перечисления начисленных дивидендов по акциям, долям, находящимся в собственности государства, на развитие обществ.</w:t>
      </w:r>
    </w:p>
    <w:p w:rsidR="007966AC" w:rsidRPr="00BA61DF" w:rsidRDefault="007966AC" w:rsidP="00254A94">
      <w:pPr>
        <w:pStyle w:val="ae"/>
        <w:spacing w:before="0" w:beforeAutospacing="0" w:after="0" w:afterAutospacing="0"/>
        <w:ind w:firstLine="709"/>
        <w:jc w:val="both"/>
        <w:rPr>
          <w:sz w:val="28"/>
          <w:szCs w:val="28"/>
        </w:rPr>
      </w:pPr>
      <w:r w:rsidRPr="00BA61DF">
        <w:rPr>
          <w:sz w:val="28"/>
          <w:szCs w:val="28"/>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в сроки, установленные исполнительным органом государственной власти, в ведении которого находятся вопросы сбора налогов, сборов и иных обязательных платежей.</w:t>
      </w: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b/>
          <w:sz w:val="28"/>
          <w:szCs w:val="28"/>
        </w:rPr>
      </w:pPr>
      <w:r w:rsidRPr="00BA61DF">
        <w:rPr>
          <w:rStyle w:val="ad"/>
          <w:sz w:val="28"/>
          <w:szCs w:val="28"/>
        </w:rPr>
        <w:lastRenderedPageBreak/>
        <w:t>Статья 15</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Сохранить в 2018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7966AC" w:rsidRPr="00BA61DF" w:rsidRDefault="007966AC" w:rsidP="00254A94">
      <w:pPr>
        <w:ind w:firstLine="709"/>
        <w:jc w:val="both"/>
        <w:rPr>
          <w:sz w:val="28"/>
          <w:szCs w:val="28"/>
        </w:rPr>
      </w:pPr>
      <w:r w:rsidRPr="00BA61DF">
        <w:rPr>
          <w:sz w:val="28"/>
          <w:szCs w:val="28"/>
        </w:rPr>
        <w:t>2. Утвердить свод доходов государственных учреждений в разрезе министерств (ведомств) от оказания платных услуг и иной приносящей доход деятельности на 2018 год согласно Приложению № 5 к настоящему Закону.</w:t>
      </w:r>
    </w:p>
    <w:p w:rsidR="007966AC" w:rsidRPr="00BA61DF" w:rsidRDefault="007966AC" w:rsidP="00254A94">
      <w:pPr>
        <w:ind w:firstLine="709"/>
        <w:jc w:val="both"/>
        <w:rPr>
          <w:sz w:val="28"/>
          <w:szCs w:val="28"/>
        </w:rPr>
      </w:pPr>
      <w:r w:rsidRPr="00BA61DF">
        <w:rPr>
          <w:sz w:val="28"/>
          <w:szCs w:val="28"/>
        </w:rPr>
        <w:t xml:space="preserve">3. </w:t>
      </w:r>
      <w:proofErr w:type="gramStart"/>
      <w:r w:rsidRPr="00BA61DF">
        <w:rPr>
          <w:sz w:val="28"/>
          <w:szCs w:val="28"/>
        </w:rPr>
        <w:t>Доходы от оказания платных услуг, а также от иной приносящей доход деятельности являются специальным бюджетным финансированием данных учреждений и направляются на расходы, утвержденные в соответствии с Приложением № 2 к настоящему Закону, а по муниципальным учреждениям – на расходы, утвержденные в соответствии с решением городского (районного) Совета народных депутатов о бюджете соответствующего города (района).</w:t>
      </w:r>
      <w:proofErr w:type="gramEnd"/>
    </w:p>
    <w:p w:rsidR="007966AC" w:rsidRPr="00BA61DF" w:rsidRDefault="007966AC" w:rsidP="00254A94">
      <w:pPr>
        <w:ind w:firstLine="709"/>
        <w:jc w:val="both"/>
        <w:rPr>
          <w:sz w:val="28"/>
          <w:szCs w:val="28"/>
        </w:rPr>
      </w:pPr>
      <w:proofErr w:type="gramStart"/>
      <w:r w:rsidRPr="00BA61DF">
        <w:rPr>
          <w:sz w:val="28"/>
          <w:szCs w:val="28"/>
        </w:rPr>
        <w:t>Финансирование аппаратов управления, районных подразделений министерств (ведомств и служб) за счет средств от оказания подведомственными министерствам и ведомствам государственными и муниципальными учреждениями платных услуг и иной приносящей доход деятельности, включая передачу на баланс аппаратов управления министерств (ведомств и служб) имущества, приобретенного за счет указанных средств, а также работ, услуг, а также за счет средств коммерческих организаций не допускается.</w:t>
      </w:r>
      <w:proofErr w:type="gramEnd"/>
    </w:p>
    <w:p w:rsidR="007966AC" w:rsidRPr="00BA61DF" w:rsidRDefault="007966AC" w:rsidP="00254A94">
      <w:pPr>
        <w:ind w:firstLine="709"/>
        <w:jc w:val="both"/>
        <w:rPr>
          <w:sz w:val="28"/>
          <w:szCs w:val="28"/>
        </w:rPr>
      </w:pPr>
      <w:proofErr w:type="gramStart"/>
      <w:r w:rsidRPr="00BA61DF">
        <w:rPr>
          <w:sz w:val="28"/>
          <w:szCs w:val="28"/>
        </w:rPr>
        <w:t>Остатки средств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на момент реорганизации данных структур, расходуются правопреемниками специальных бюджетных счетов с последующим внесением изменений в</w:t>
      </w:r>
      <w:proofErr w:type="gramEnd"/>
      <w:r w:rsidRPr="00BA61DF">
        <w:rPr>
          <w:sz w:val="28"/>
          <w:szCs w:val="28"/>
        </w:rPr>
        <w:t xml:space="preserve"> настоящий Закон.</w:t>
      </w:r>
    </w:p>
    <w:p w:rsidR="007966AC" w:rsidRPr="00BA61DF" w:rsidRDefault="007966AC" w:rsidP="00254A94">
      <w:pPr>
        <w:ind w:firstLine="709"/>
        <w:jc w:val="both"/>
        <w:rPr>
          <w:sz w:val="28"/>
          <w:szCs w:val="28"/>
        </w:rPr>
      </w:pPr>
      <w:proofErr w:type="gramStart"/>
      <w:r w:rsidRPr="00BA61DF">
        <w:rPr>
          <w:sz w:val="28"/>
          <w:szCs w:val="28"/>
        </w:rPr>
        <w:t xml:space="preserve">Средства на специальных бюджетных счетах министерств (ведомств), государственных учреждений и государственных учреждений </w:t>
      </w:r>
      <w:r w:rsidRPr="00BA61DF">
        <w:rPr>
          <w:spacing w:val="-1"/>
          <w:sz w:val="28"/>
          <w:szCs w:val="28"/>
        </w:rPr>
        <w:t xml:space="preserve">с автономным статусом для зачисления доходов и осуществления расходования </w:t>
      </w:r>
      <w:r w:rsidRPr="00BA61DF">
        <w:rPr>
          <w:sz w:val="28"/>
          <w:szCs w:val="28"/>
        </w:rPr>
        <w:t xml:space="preserve">средств от оказания подведомственными министерствам и ведомствам государственными учреждениями и государственными учреждениями </w:t>
      </w:r>
      <w:r w:rsidRPr="00BA61DF">
        <w:rPr>
          <w:spacing w:val="-1"/>
          <w:sz w:val="28"/>
          <w:szCs w:val="28"/>
        </w:rPr>
        <w:t xml:space="preserve">с автономным статусом платных услуг и иной приносящей доход деятельности, </w:t>
      </w:r>
      <w:r w:rsidRPr="00BA61DF">
        <w:rPr>
          <w:sz w:val="28"/>
          <w:szCs w:val="28"/>
        </w:rPr>
        <w:t xml:space="preserve">поступившие в текущем финансовом году и не освоенные на момент </w:t>
      </w:r>
      <w:r w:rsidRPr="00BA61DF">
        <w:rPr>
          <w:spacing w:val="-1"/>
          <w:sz w:val="28"/>
          <w:szCs w:val="28"/>
        </w:rPr>
        <w:t xml:space="preserve">реорганизации данных структур, расходуются правопреемниками </w:t>
      </w:r>
      <w:r w:rsidRPr="00BA61DF">
        <w:rPr>
          <w:spacing w:val="-1"/>
          <w:sz w:val="28"/>
          <w:szCs w:val="28"/>
        </w:rPr>
        <w:lastRenderedPageBreak/>
        <w:t xml:space="preserve">специальных </w:t>
      </w:r>
      <w:r w:rsidRPr="00BA61DF">
        <w:rPr>
          <w:sz w:val="28"/>
          <w:szCs w:val="28"/>
        </w:rPr>
        <w:t>бюджетных</w:t>
      </w:r>
      <w:proofErr w:type="gramEnd"/>
      <w:r w:rsidRPr="00BA61DF">
        <w:rPr>
          <w:sz w:val="28"/>
          <w:szCs w:val="28"/>
        </w:rPr>
        <w:t xml:space="preserve"> счетов с последующим внесением изменений в настоящий Закон. </w:t>
      </w:r>
    </w:p>
    <w:p w:rsidR="007966AC" w:rsidRPr="00BA61DF" w:rsidRDefault="007966AC" w:rsidP="00254A94">
      <w:pPr>
        <w:ind w:firstLine="709"/>
        <w:jc w:val="both"/>
        <w:rPr>
          <w:sz w:val="28"/>
          <w:szCs w:val="28"/>
        </w:rPr>
      </w:pPr>
      <w:r w:rsidRPr="00BA61DF">
        <w:rPr>
          <w:sz w:val="28"/>
          <w:szCs w:val="28"/>
        </w:rPr>
        <w:t xml:space="preserve">4. </w:t>
      </w:r>
      <w:proofErr w:type="gramStart"/>
      <w:r w:rsidRPr="00BA61DF">
        <w:rPr>
          <w:sz w:val="28"/>
          <w:szCs w:val="28"/>
        </w:rPr>
        <w:t>Установить, что во изменение пункта 3 статьи 5 Закона Приднестровской Молдавской Республики «Об особенностях финансирования государственных (муниципальных) учреждений»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после внесения изменений в настоящий Закон (решение городского (районного) Совета</w:t>
      </w:r>
      <w:proofErr w:type="gramEnd"/>
      <w:r w:rsidRPr="00BA61DF">
        <w:rPr>
          <w:sz w:val="28"/>
          <w:szCs w:val="28"/>
        </w:rPr>
        <w:t xml:space="preserve"> народных депутатов о бюджете соответствующего города (района)).</w:t>
      </w:r>
    </w:p>
    <w:p w:rsidR="007966AC" w:rsidRPr="00BA61DF" w:rsidRDefault="007966AC" w:rsidP="00254A94">
      <w:pPr>
        <w:ind w:firstLine="709"/>
        <w:jc w:val="both"/>
        <w:rPr>
          <w:sz w:val="28"/>
          <w:szCs w:val="28"/>
        </w:rPr>
      </w:pPr>
      <w:r w:rsidRPr="00BA61DF">
        <w:rPr>
          <w:sz w:val="28"/>
          <w:szCs w:val="28"/>
        </w:rPr>
        <w:t>5. Доходы, определенные в пункте 3 настоящей статьи, расходуются в следующей очередности:</w:t>
      </w:r>
    </w:p>
    <w:p w:rsidR="007966AC" w:rsidRPr="00BA61DF" w:rsidRDefault="007966AC" w:rsidP="00254A94">
      <w:pPr>
        <w:ind w:firstLine="709"/>
        <w:jc w:val="both"/>
        <w:rPr>
          <w:sz w:val="28"/>
          <w:szCs w:val="28"/>
        </w:rPr>
      </w:pPr>
      <w:r w:rsidRPr="00BA61DF">
        <w:rPr>
          <w:sz w:val="28"/>
          <w:szCs w:val="28"/>
        </w:rPr>
        <w:t>а) сопутствующие налоговые платежи;</w:t>
      </w:r>
    </w:p>
    <w:p w:rsidR="007966AC" w:rsidRPr="00BA61DF" w:rsidRDefault="007966AC" w:rsidP="00254A94">
      <w:pPr>
        <w:ind w:firstLine="709"/>
        <w:jc w:val="both"/>
        <w:rPr>
          <w:sz w:val="28"/>
          <w:szCs w:val="28"/>
        </w:rPr>
      </w:pPr>
      <w:r w:rsidRPr="00BA61DF">
        <w:rPr>
          <w:sz w:val="28"/>
          <w:szCs w:val="28"/>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7966AC" w:rsidRPr="00BA61DF" w:rsidRDefault="007966AC" w:rsidP="00254A94">
      <w:pPr>
        <w:ind w:firstLine="709"/>
        <w:jc w:val="both"/>
        <w:rPr>
          <w:sz w:val="28"/>
          <w:szCs w:val="28"/>
        </w:rPr>
      </w:pPr>
      <w:proofErr w:type="gramStart"/>
      <w:r w:rsidRPr="00BA61DF">
        <w:rPr>
          <w:sz w:val="28"/>
          <w:szCs w:val="28"/>
        </w:rPr>
        <w:t>в) оплата труда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 и иными актами, установленными действующим законодательством Приднестровской Молдавской Республики, с учетом начислений на оплату труда;</w:t>
      </w:r>
      <w:proofErr w:type="gramEnd"/>
    </w:p>
    <w:p w:rsidR="007966AC" w:rsidRPr="00BA61DF" w:rsidRDefault="007966AC" w:rsidP="00254A94">
      <w:pPr>
        <w:ind w:firstLine="709"/>
        <w:jc w:val="both"/>
        <w:rPr>
          <w:sz w:val="28"/>
          <w:szCs w:val="28"/>
        </w:rPr>
      </w:pPr>
      <w:r w:rsidRPr="00BA61DF">
        <w:rPr>
          <w:sz w:val="28"/>
          <w:szCs w:val="28"/>
        </w:rPr>
        <w:t>г) покрытие расходов по социально защищенным статьям, подлежащим финансированию в первоочередном порядке;</w:t>
      </w:r>
    </w:p>
    <w:p w:rsidR="007966AC" w:rsidRPr="00BA61DF" w:rsidRDefault="007966AC" w:rsidP="00254A94">
      <w:pPr>
        <w:ind w:firstLine="709"/>
        <w:jc w:val="both"/>
        <w:rPr>
          <w:sz w:val="28"/>
          <w:szCs w:val="28"/>
        </w:rPr>
      </w:pPr>
      <w:proofErr w:type="spellStart"/>
      <w:r w:rsidRPr="00BA61DF">
        <w:rPr>
          <w:sz w:val="28"/>
          <w:szCs w:val="28"/>
        </w:rPr>
        <w:t>д</w:t>
      </w:r>
      <w:proofErr w:type="spellEnd"/>
      <w:r w:rsidRPr="00BA61DF">
        <w:rPr>
          <w:sz w:val="28"/>
          <w:szCs w:val="28"/>
        </w:rPr>
        <w:t>) покрытие расходов по коммунальным услугам и услугам связи;</w:t>
      </w:r>
    </w:p>
    <w:p w:rsidR="007966AC" w:rsidRPr="00BA61DF" w:rsidRDefault="007966AC" w:rsidP="00254A94">
      <w:pPr>
        <w:ind w:firstLine="709"/>
        <w:jc w:val="both"/>
        <w:rPr>
          <w:sz w:val="28"/>
          <w:szCs w:val="28"/>
        </w:rPr>
      </w:pPr>
      <w:r w:rsidRPr="00BA61DF">
        <w:rPr>
          <w:sz w:val="28"/>
          <w:szCs w:val="28"/>
        </w:rPr>
        <w:t>е) развитие материально-технической базы;</w:t>
      </w:r>
    </w:p>
    <w:p w:rsidR="007966AC" w:rsidRPr="00BA61DF" w:rsidRDefault="007966AC" w:rsidP="00254A94">
      <w:pPr>
        <w:ind w:firstLine="709"/>
        <w:jc w:val="both"/>
        <w:rPr>
          <w:sz w:val="28"/>
          <w:szCs w:val="28"/>
        </w:rPr>
      </w:pPr>
      <w:r w:rsidRPr="00BA61DF">
        <w:rPr>
          <w:sz w:val="28"/>
          <w:szCs w:val="28"/>
        </w:rPr>
        <w:t>ж) иные цели, определенные основным назначением данных учреждений.</w:t>
      </w:r>
    </w:p>
    <w:p w:rsidR="007966AC" w:rsidRPr="00BA61DF" w:rsidRDefault="007966AC" w:rsidP="00254A94">
      <w:pPr>
        <w:ind w:firstLine="709"/>
        <w:jc w:val="both"/>
        <w:rPr>
          <w:sz w:val="28"/>
          <w:szCs w:val="28"/>
        </w:rPr>
      </w:pPr>
      <w:r w:rsidRPr="00BA61DF">
        <w:rPr>
          <w:sz w:val="28"/>
          <w:szCs w:val="28"/>
        </w:rPr>
        <w:t>На порядок расходования средств, указанных в пункте 3 настоящей статьи, не распространяются нормы статьи 36 настоящего Закона.</w:t>
      </w:r>
    </w:p>
    <w:p w:rsidR="007966AC" w:rsidRPr="00BA61DF" w:rsidRDefault="007966AC" w:rsidP="00254A94">
      <w:pPr>
        <w:ind w:firstLine="709"/>
        <w:jc w:val="both"/>
        <w:rPr>
          <w:sz w:val="28"/>
          <w:szCs w:val="28"/>
        </w:rPr>
      </w:pPr>
      <w:r w:rsidRPr="00BA61DF">
        <w:rPr>
          <w:sz w:val="28"/>
          <w:szCs w:val="28"/>
        </w:rPr>
        <w:t xml:space="preserve">6. </w:t>
      </w:r>
      <w:proofErr w:type="gramStart"/>
      <w:r w:rsidRPr="00BA61DF">
        <w:rPr>
          <w:sz w:val="28"/>
          <w:szCs w:val="28"/>
        </w:rPr>
        <w:t>Остатки средств, выделенных для проведения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2018 года остаются на специальных бюджетных счетах государственных и муниципальных учреждений и расходуются в 2018 году по целевому назначению в соответствии со сметами по специальным бюджетным счетам от оказания платных услуг и иной</w:t>
      </w:r>
      <w:proofErr w:type="gramEnd"/>
      <w:r w:rsidRPr="00BA61DF">
        <w:rPr>
          <w:sz w:val="28"/>
          <w:szCs w:val="28"/>
        </w:rPr>
        <w:t xml:space="preserve"> приносящей доход деятельности, </w:t>
      </w:r>
      <w:proofErr w:type="gramStart"/>
      <w:r w:rsidRPr="00BA61DF">
        <w:rPr>
          <w:sz w:val="28"/>
          <w:szCs w:val="28"/>
        </w:rPr>
        <w:t>утвержденными</w:t>
      </w:r>
      <w:proofErr w:type="gramEnd"/>
      <w:r w:rsidRPr="00BA61DF">
        <w:rPr>
          <w:sz w:val="28"/>
          <w:szCs w:val="28"/>
        </w:rPr>
        <w:t xml:space="preserve"> в предыдущем финансовом году, с соблюдением очередности финансирования, определенной частью первой пункта 5 настоящей статьи.</w:t>
      </w:r>
    </w:p>
    <w:p w:rsidR="007966AC" w:rsidRPr="00BA61DF" w:rsidRDefault="007966AC" w:rsidP="00254A94">
      <w:pPr>
        <w:ind w:firstLine="709"/>
        <w:jc w:val="both"/>
        <w:rPr>
          <w:sz w:val="28"/>
          <w:szCs w:val="28"/>
        </w:rPr>
      </w:pPr>
      <w:r w:rsidRPr="00BA61DF">
        <w:rPr>
          <w:sz w:val="28"/>
          <w:szCs w:val="28"/>
        </w:rPr>
        <w:lastRenderedPageBreak/>
        <w:t xml:space="preserve">7. </w:t>
      </w:r>
      <w:proofErr w:type="gramStart"/>
      <w:r w:rsidRPr="00BA61DF">
        <w:rPr>
          <w:sz w:val="28"/>
          <w:szCs w:val="28"/>
        </w:rPr>
        <w:t>Остаток денежных средств на счетах Министерства финансов Приднестровской Молдавской Республики, местных бюджетов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2018 года является переходящим и используется в 2018 году после внесения соответствующих изменений в настоящий Закон.</w:t>
      </w:r>
      <w:proofErr w:type="gramEnd"/>
    </w:p>
    <w:p w:rsidR="007966AC" w:rsidRPr="00BA61DF" w:rsidRDefault="007966AC" w:rsidP="00254A94">
      <w:pPr>
        <w:ind w:firstLine="709"/>
        <w:jc w:val="both"/>
        <w:rPr>
          <w:sz w:val="28"/>
          <w:szCs w:val="28"/>
        </w:rPr>
      </w:pPr>
      <w:r w:rsidRPr="00BA61DF">
        <w:rPr>
          <w:sz w:val="28"/>
          <w:szCs w:val="28"/>
        </w:rPr>
        <w:t>8. Установить, что в 2018 году денежные средства в размере:</w:t>
      </w:r>
    </w:p>
    <w:p w:rsidR="007966AC" w:rsidRPr="00BA61DF" w:rsidRDefault="007966AC" w:rsidP="00254A94">
      <w:pPr>
        <w:ind w:firstLine="709"/>
        <w:jc w:val="both"/>
        <w:rPr>
          <w:sz w:val="28"/>
          <w:szCs w:val="28"/>
        </w:rPr>
      </w:pPr>
      <w:proofErr w:type="gramStart"/>
      <w:r w:rsidRPr="00BA61DF">
        <w:rPr>
          <w:sz w:val="28"/>
          <w:szCs w:val="28"/>
        </w:rPr>
        <w:t>а) до 40 процентов от общей суммы доходов, поступивших от оказания платных услуг и иной приносящей доход деятельности, –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медико-фармацевтических учреждений, работников муниципальных учреждений здравоохранения и социальной защиты, а</w:t>
      </w:r>
      <w:proofErr w:type="gramEnd"/>
      <w:r w:rsidRPr="00BA61DF">
        <w:rPr>
          <w:sz w:val="28"/>
          <w:szCs w:val="28"/>
        </w:rPr>
        <w:t xml:space="preserve"> также работников учреждений системы образования, культуры, искусства и спорта и государственных научно-исследовательских учреждений в виде доплат и надбавок; </w:t>
      </w:r>
    </w:p>
    <w:p w:rsidR="007966AC" w:rsidRPr="00BA61DF" w:rsidRDefault="007966AC" w:rsidP="00254A94">
      <w:pPr>
        <w:ind w:firstLine="709"/>
        <w:jc w:val="both"/>
        <w:rPr>
          <w:sz w:val="28"/>
          <w:szCs w:val="28"/>
        </w:rPr>
      </w:pPr>
      <w:r w:rsidRPr="00BA61DF">
        <w:rPr>
          <w:sz w:val="28"/>
          <w:szCs w:val="28"/>
        </w:rPr>
        <w:t>б) до 60 процентов от общей суммы доходов, поступивших от оказания платных услуг и иной приносящей доход деятельности, –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 </w:t>
      </w:r>
    </w:p>
    <w:p w:rsidR="007966AC" w:rsidRPr="00BA61DF" w:rsidRDefault="007966AC" w:rsidP="00254A94">
      <w:pPr>
        <w:ind w:firstLine="709"/>
        <w:jc w:val="both"/>
        <w:rPr>
          <w:sz w:val="28"/>
          <w:szCs w:val="28"/>
        </w:rPr>
      </w:pPr>
      <w:r w:rsidRPr="00BA61DF">
        <w:rPr>
          <w:sz w:val="28"/>
          <w:szCs w:val="28"/>
        </w:rPr>
        <w:t>При этом ограничение их суммарного размера, установленное Законом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 не применяется.</w:t>
      </w:r>
    </w:p>
    <w:p w:rsidR="007966AC" w:rsidRPr="00BA61DF" w:rsidRDefault="007966AC" w:rsidP="00254A94">
      <w:pPr>
        <w:ind w:firstLine="709"/>
        <w:jc w:val="both"/>
        <w:rPr>
          <w:sz w:val="28"/>
          <w:szCs w:val="28"/>
        </w:rPr>
      </w:pPr>
      <w:r w:rsidRPr="00BA61DF">
        <w:rPr>
          <w:sz w:val="28"/>
          <w:szCs w:val="28"/>
        </w:rPr>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9. В случае использования не по целевому назначению, а также необоснованно сре</w:t>
      </w:r>
      <w:proofErr w:type="gramStart"/>
      <w:r w:rsidRPr="00BA61DF">
        <w:rPr>
          <w:sz w:val="28"/>
          <w:szCs w:val="28"/>
        </w:rPr>
        <w:t>дств сп</w:t>
      </w:r>
      <w:proofErr w:type="gramEnd"/>
      <w:r w:rsidRPr="00BA61DF">
        <w:rPr>
          <w:sz w:val="28"/>
          <w:szCs w:val="28"/>
        </w:rPr>
        <w:t>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w:t>
      </w:r>
    </w:p>
    <w:p w:rsidR="007966AC" w:rsidRPr="00BA61DF" w:rsidRDefault="007966AC" w:rsidP="00254A94">
      <w:pPr>
        <w:ind w:firstLine="709"/>
        <w:jc w:val="both"/>
        <w:rPr>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16</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Установить в 2018 году действие следующих целевых бюджетных фондов:</w:t>
      </w:r>
    </w:p>
    <w:p w:rsidR="007966AC" w:rsidRPr="00BA61DF" w:rsidRDefault="007966AC" w:rsidP="00254A94">
      <w:pPr>
        <w:ind w:firstLine="709"/>
        <w:jc w:val="both"/>
        <w:rPr>
          <w:sz w:val="28"/>
          <w:szCs w:val="28"/>
        </w:rPr>
      </w:pPr>
      <w:r w:rsidRPr="00BA61DF">
        <w:rPr>
          <w:sz w:val="28"/>
          <w:szCs w:val="28"/>
        </w:rPr>
        <w:t>а) Дорожный фонд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б) Фонд государственного резерва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lastRenderedPageBreak/>
        <w:t>в) Республиканский экологический фонд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г) территориальные экологические фонды;</w:t>
      </w:r>
    </w:p>
    <w:p w:rsidR="007966AC" w:rsidRPr="00BA61DF" w:rsidRDefault="007966AC" w:rsidP="00254A94">
      <w:pPr>
        <w:ind w:firstLine="709"/>
        <w:jc w:val="both"/>
        <w:rPr>
          <w:sz w:val="28"/>
          <w:szCs w:val="28"/>
        </w:rPr>
      </w:pPr>
      <w:proofErr w:type="spellStart"/>
      <w:r w:rsidRPr="00BA61DF">
        <w:rPr>
          <w:sz w:val="28"/>
          <w:szCs w:val="28"/>
        </w:rPr>
        <w:t>д</w:t>
      </w:r>
      <w:proofErr w:type="spellEnd"/>
      <w:r w:rsidRPr="00BA61DF">
        <w:rPr>
          <w:sz w:val="28"/>
          <w:szCs w:val="28"/>
        </w:rPr>
        <w:t>) Государственный целевой фонд таможенных органов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е)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w:t>
      </w:r>
    </w:p>
    <w:p w:rsidR="007966AC" w:rsidRPr="00BA61DF" w:rsidRDefault="007966AC" w:rsidP="00254A94">
      <w:pPr>
        <w:ind w:firstLine="709"/>
        <w:jc w:val="both"/>
        <w:rPr>
          <w:sz w:val="28"/>
          <w:szCs w:val="28"/>
        </w:rPr>
      </w:pPr>
      <w:r w:rsidRPr="00BA61DF">
        <w:rPr>
          <w:sz w:val="28"/>
          <w:szCs w:val="28"/>
        </w:rPr>
        <w:t>ж) Фонд капитальных вложений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2. Установить в 2018 году действие следующих бюджетных фондов:</w:t>
      </w:r>
    </w:p>
    <w:p w:rsidR="007966AC" w:rsidRPr="00BA61DF" w:rsidRDefault="007966AC" w:rsidP="00254A94">
      <w:pPr>
        <w:ind w:firstLine="709"/>
        <w:jc w:val="both"/>
        <w:rPr>
          <w:sz w:val="28"/>
          <w:szCs w:val="28"/>
        </w:rPr>
      </w:pPr>
      <w:r w:rsidRPr="00BA61DF">
        <w:rPr>
          <w:sz w:val="28"/>
          <w:szCs w:val="28"/>
        </w:rPr>
        <w:t>а) Республиканский фонд развития науки и инноваций; </w:t>
      </w:r>
    </w:p>
    <w:p w:rsidR="007966AC" w:rsidRPr="00BA61DF" w:rsidRDefault="007966AC" w:rsidP="00254A94">
      <w:pPr>
        <w:ind w:firstLine="709"/>
        <w:jc w:val="both"/>
        <w:rPr>
          <w:sz w:val="28"/>
          <w:szCs w:val="28"/>
        </w:rPr>
      </w:pPr>
      <w:r w:rsidRPr="00BA61DF">
        <w:rPr>
          <w:sz w:val="28"/>
          <w:szCs w:val="28"/>
        </w:rPr>
        <w:t>б) Резервный фонд Президента Приднестровской Молдавской Республики; </w:t>
      </w:r>
    </w:p>
    <w:p w:rsidR="007966AC" w:rsidRPr="00BA61DF" w:rsidRDefault="007966AC" w:rsidP="00254A94">
      <w:pPr>
        <w:ind w:firstLine="709"/>
        <w:jc w:val="both"/>
        <w:rPr>
          <w:sz w:val="28"/>
          <w:szCs w:val="28"/>
        </w:rPr>
      </w:pPr>
      <w:r w:rsidRPr="00BA61DF">
        <w:rPr>
          <w:sz w:val="28"/>
          <w:szCs w:val="28"/>
        </w:rPr>
        <w:t>в) Резервный фонд Правительства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г) фонд экономического развития города (района);</w:t>
      </w:r>
    </w:p>
    <w:p w:rsidR="007966AC" w:rsidRPr="00BA61DF" w:rsidRDefault="007966AC" w:rsidP="00254A94">
      <w:pPr>
        <w:ind w:firstLine="709"/>
        <w:jc w:val="both"/>
        <w:rPr>
          <w:sz w:val="28"/>
          <w:szCs w:val="28"/>
        </w:rPr>
      </w:pPr>
      <w:proofErr w:type="spellStart"/>
      <w:r w:rsidRPr="00BA61DF">
        <w:rPr>
          <w:sz w:val="28"/>
          <w:szCs w:val="28"/>
        </w:rPr>
        <w:t>д</w:t>
      </w:r>
      <w:proofErr w:type="spellEnd"/>
      <w:r w:rsidRPr="00BA61DF">
        <w:rPr>
          <w:sz w:val="28"/>
          <w:szCs w:val="28"/>
        </w:rPr>
        <w:t>) фонд социального развития города (района).</w:t>
      </w:r>
    </w:p>
    <w:p w:rsidR="007966AC" w:rsidRPr="00BA61DF" w:rsidRDefault="007966AC" w:rsidP="00254A94">
      <w:pPr>
        <w:ind w:firstLine="709"/>
        <w:jc w:val="both"/>
        <w:rPr>
          <w:sz w:val="28"/>
          <w:szCs w:val="28"/>
        </w:rPr>
      </w:pPr>
      <w:r w:rsidRPr="00BA61DF">
        <w:rPr>
          <w:sz w:val="28"/>
          <w:szCs w:val="28"/>
        </w:rPr>
        <w:t xml:space="preserve">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 Средства указанных бюджетных фондов </w:t>
      </w:r>
      <w:proofErr w:type="gramStart"/>
      <w:r w:rsidRPr="00BA61DF">
        <w:rPr>
          <w:sz w:val="28"/>
          <w:szCs w:val="28"/>
        </w:rPr>
        <w:t>расходуются</w:t>
      </w:r>
      <w:proofErr w:type="gramEnd"/>
      <w:r w:rsidRPr="00BA61DF">
        <w:rPr>
          <w:sz w:val="28"/>
          <w:szCs w:val="28"/>
        </w:rPr>
        <w:t xml:space="preserve"> в том числе на ликвидацию последствий техногенных катастроф, стихийных бедствий и на исполнение судебных решений. </w:t>
      </w:r>
    </w:p>
    <w:p w:rsidR="007966AC" w:rsidRPr="00BA61DF" w:rsidRDefault="007966AC" w:rsidP="00254A94">
      <w:pPr>
        <w:ind w:firstLine="709"/>
        <w:jc w:val="both"/>
        <w:rPr>
          <w:sz w:val="28"/>
          <w:szCs w:val="28"/>
        </w:rPr>
      </w:pPr>
      <w:r w:rsidRPr="00BA61DF">
        <w:rPr>
          <w:sz w:val="28"/>
          <w:szCs w:val="28"/>
        </w:rPr>
        <w:t>3. Доходы и расходы по целевым бюджетным фондам, за исключением доходов и расходов территориальных экологических фондов, включаются в доходы и расходы республиканского бюджета и проводятся через счета Министерства финансов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 xml:space="preserve">4. Установить, что остатки по состоянию на 1 января 2018 года средств целевых бюджетных фондов, указанных в пункте 1 настоящей статьи, расходуются в соответствии с нормами, предусмотренными настоящим Законом, и используются после внесения изменений в настоящий Закон. </w:t>
      </w:r>
    </w:p>
    <w:p w:rsidR="007966AC" w:rsidRPr="00BA61DF" w:rsidRDefault="007966AC" w:rsidP="00254A94">
      <w:pPr>
        <w:ind w:firstLine="709"/>
        <w:jc w:val="both"/>
        <w:rPr>
          <w:sz w:val="28"/>
          <w:szCs w:val="28"/>
        </w:rPr>
      </w:pPr>
      <w:r w:rsidRPr="00BA61DF">
        <w:rPr>
          <w:sz w:val="28"/>
          <w:szCs w:val="28"/>
        </w:rPr>
        <w:t>5. Установить в 2018 году действие бюджетных фондов местных бюджетов городов (районов) – резервных фондов местного бюджета соответствующего города (района).</w:t>
      </w:r>
    </w:p>
    <w:p w:rsidR="007966AC" w:rsidRPr="00BA61DF" w:rsidRDefault="007966AC" w:rsidP="00254A94">
      <w:pPr>
        <w:ind w:firstLine="709"/>
        <w:jc w:val="both"/>
        <w:rPr>
          <w:sz w:val="28"/>
          <w:szCs w:val="28"/>
        </w:rPr>
      </w:pPr>
      <w:r w:rsidRPr="00BA61DF">
        <w:rPr>
          <w:sz w:val="28"/>
          <w:szCs w:val="28"/>
        </w:rPr>
        <w:t>Порядок образования, расходования средств, а также отчет об использовании средств резервных фондов местного бюджета утверждается соответствующим Советом народных депутатов на основании типового положения, утвержденного Верховным Советом Приднестровской Молдавской Республики. Средства, направляемые на формирование данного фонда, не могут составлять более 1 процента от доходов местного бюджета города (района) на 2018 год, не имеющих целевого назначения.</w:t>
      </w:r>
    </w:p>
    <w:p w:rsidR="007966AC" w:rsidRPr="00BA61DF" w:rsidRDefault="007966AC" w:rsidP="00254A94">
      <w:pPr>
        <w:ind w:firstLine="709"/>
        <w:jc w:val="both"/>
        <w:rPr>
          <w:sz w:val="28"/>
          <w:szCs w:val="28"/>
        </w:rPr>
      </w:pPr>
      <w:r w:rsidRPr="00BA61DF">
        <w:rPr>
          <w:sz w:val="28"/>
          <w:szCs w:val="28"/>
        </w:rPr>
        <w:lastRenderedPageBreak/>
        <w:t>Средства резервных фондов местных бюджетов, используемые не по назначению, определенному типовым положением, утвержденным Верховным Советом Приднестровской Молдавской Республики, признаются необоснованным расходованием средств.</w:t>
      </w:r>
    </w:p>
    <w:p w:rsidR="007966AC" w:rsidRPr="00BA61DF" w:rsidRDefault="007966AC" w:rsidP="00254A94">
      <w:pPr>
        <w:ind w:firstLine="709"/>
        <w:jc w:val="both"/>
        <w:rPr>
          <w:sz w:val="28"/>
          <w:szCs w:val="28"/>
        </w:rPr>
      </w:pPr>
      <w:r w:rsidRPr="00BA61DF">
        <w:rPr>
          <w:sz w:val="28"/>
          <w:szCs w:val="28"/>
        </w:rPr>
        <w:t>6. Установить, что в 2018 году создание иных фондов в составе местных бюджетов городов (районов) не допускается, за исключением случаев, предусмотренных настоящей статьей.</w:t>
      </w: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b/>
          <w:sz w:val="28"/>
          <w:szCs w:val="28"/>
        </w:rPr>
      </w:pPr>
      <w:r w:rsidRPr="00BA61DF">
        <w:rPr>
          <w:rStyle w:val="ad"/>
          <w:bCs w:val="0"/>
          <w:sz w:val="28"/>
          <w:szCs w:val="28"/>
        </w:rPr>
        <w:t>Статья 17</w:t>
      </w:r>
      <w:r w:rsidRPr="00BA61DF">
        <w:rPr>
          <w:rStyle w:val="ad"/>
          <w:b w:val="0"/>
          <w:bCs w:val="0"/>
          <w:sz w:val="28"/>
          <w:szCs w:val="28"/>
        </w:rPr>
        <w:t xml:space="preserve">. </w:t>
      </w:r>
    </w:p>
    <w:p w:rsidR="007966AC" w:rsidRPr="00BA61DF" w:rsidRDefault="007966AC" w:rsidP="00254A94">
      <w:pPr>
        <w:ind w:firstLine="709"/>
        <w:jc w:val="both"/>
        <w:rPr>
          <w:sz w:val="28"/>
          <w:szCs w:val="28"/>
        </w:rPr>
      </w:pPr>
      <w:r w:rsidRPr="00BA61DF">
        <w:rPr>
          <w:sz w:val="28"/>
          <w:szCs w:val="28"/>
        </w:rPr>
        <w:t xml:space="preserve">1. Утвердить объем доходов и расходов Дорожного фонда Приднестровской Молдавской Республики на 2018 год в сумме </w:t>
      </w:r>
      <w:r w:rsidRPr="00BA61DF">
        <w:rPr>
          <w:sz w:val="28"/>
          <w:szCs w:val="28"/>
        </w:rPr>
        <w:br/>
        <w:t>155 128 364 рубля.</w:t>
      </w:r>
    </w:p>
    <w:p w:rsidR="007966AC" w:rsidRPr="00BA61DF" w:rsidRDefault="007966AC" w:rsidP="00254A94">
      <w:pPr>
        <w:ind w:firstLine="709"/>
        <w:jc w:val="both"/>
        <w:rPr>
          <w:sz w:val="28"/>
          <w:szCs w:val="28"/>
        </w:rPr>
      </w:pPr>
      <w:proofErr w:type="gramStart"/>
      <w:r w:rsidRPr="00BA61DF">
        <w:rPr>
          <w:sz w:val="28"/>
          <w:szCs w:val="28"/>
        </w:rPr>
        <w:t xml:space="preserve">Во изменение части второй пункта 4 статьи 3 Закона Приднестровской Молдавской Республики «О Дорожном фонде Приднестровской Молдавской Республики», предусматривающей распределение средств на исполнение программ развития дорожной отрасли пропорционально приведенной протяженности автомобильных дорог общего пользования и их составных частей, находящихся в государственной и муниципальной собственности в соответствии с функциональной классификацией автомобильных дорог Приднестровской Молдавской Республики, средства в сумме </w:t>
      </w:r>
      <w:r w:rsidRPr="00BA61DF">
        <w:rPr>
          <w:sz w:val="28"/>
          <w:szCs w:val="28"/>
        </w:rPr>
        <w:br/>
        <w:t>111 293 815</w:t>
      </w:r>
      <w:proofErr w:type="gramEnd"/>
      <w:r w:rsidRPr="00BA61DF">
        <w:rPr>
          <w:sz w:val="28"/>
          <w:szCs w:val="28"/>
        </w:rPr>
        <w:t xml:space="preserve"> рублей согласно Приложению № 6 к настоящему Закону направить в виде субсидий из республиканского бюджета для расходования в местные бюджеты городов (районов) на финансирование следующих направлений:</w:t>
      </w:r>
    </w:p>
    <w:p w:rsidR="007966AC" w:rsidRPr="00BA61DF" w:rsidRDefault="007966AC" w:rsidP="00254A94">
      <w:pPr>
        <w:ind w:firstLine="709"/>
        <w:jc w:val="both"/>
        <w:rPr>
          <w:sz w:val="28"/>
          <w:szCs w:val="28"/>
        </w:rPr>
      </w:pPr>
      <w:r w:rsidRPr="00BA61DF">
        <w:rPr>
          <w:sz w:val="28"/>
          <w:szCs w:val="28"/>
        </w:rPr>
        <w:t>а) на исполнение Программы развития дорожной отрасли по автомобильным дорогам общего пользования, находящимся в государственной собственности, – в сумме 31 406 186 рублей;</w:t>
      </w:r>
    </w:p>
    <w:p w:rsidR="007966AC" w:rsidRPr="00BA61DF" w:rsidRDefault="007966AC" w:rsidP="00254A94">
      <w:pPr>
        <w:ind w:firstLine="709"/>
        <w:jc w:val="both"/>
        <w:rPr>
          <w:sz w:val="28"/>
          <w:szCs w:val="28"/>
        </w:rPr>
      </w:pPr>
      <w:r w:rsidRPr="00BA61DF">
        <w:rPr>
          <w:sz w:val="28"/>
          <w:szCs w:val="28"/>
        </w:rPr>
        <w:t>б) на исполнение программ развития дорожной отрасли по автомобильным дорогам общего пользования, находящимся в муниципальной собственности, – в сумме 66 307 347 рублей;</w:t>
      </w:r>
    </w:p>
    <w:p w:rsidR="007966AC" w:rsidRPr="00BA61DF" w:rsidRDefault="007966AC" w:rsidP="00254A94">
      <w:pPr>
        <w:ind w:firstLine="709"/>
        <w:jc w:val="both"/>
        <w:rPr>
          <w:sz w:val="28"/>
          <w:szCs w:val="28"/>
        </w:rPr>
      </w:pPr>
      <w:proofErr w:type="gramStart"/>
      <w:r w:rsidRPr="00BA61DF">
        <w:rPr>
          <w:sz w:val="28"/>
          <w:szCs w:val="28"/>
        </w:rPr>
        <w:t>в) на финансирование обустройства мест стоянок, парковок в соответствии с подпунктом б) пункта 2 статьи 11-1 Закона Приднестровской Молдавской Республики «О таможенном тарифе» и подпунктом б) пункта 3 статьи 5 Закона Приднестровской Молдавской Республики «Об акцизах» пропорционально количеству зарегистрированных транспортных средств по городам и районам – в сумме 2 723 955 рублей;</w:t>
      </w:r>
      <w:proofErr w:type="gramEnd"/>
    </w:p>
    <w:p w:rsidR="007966AC" w:rsidRPr="00BA61DF" w:rsidRDefault="007966AC" w:rsidP="00254A94">
      <w:pPr>
        <w:ind w:firstLine="709"/>
        <w:jc w:val="both"/>
        <w:rPr>
          <w:sz w:val="28"/>
          <w:szCs w:val="28"/>
        </w:rPr>
      </w:pPr>
      <w:r w:rsidRPr="00BA61DF">
        <w:rPr>
          <w:sz w:val="28"/>
          <w:szCs w:val="28"/>
        </w:rPr>
        <w:t xml:space="preserve">г) на строительство и реконструкцию сельских дорог и на ремонт улиц, являющихся продолжением автомобильных дорог общего пользования, находящихся в государственной собственности, по </w:t>
      </w:r>
      <w:proofErr w:type="gramStart"/>
      <w:r w:rsidRPr="00BA61DF">
        <w:rPr>
          <w:sz w:val="28"/>
          <w:szCs w:val="28"/>
        </w:rPr>
        <w:t>г</w:t>
      </w:r>
      <w:proofErr w:type="gramEnd"/>
      <w:r w:rsidRPr="00BA61DF">
        <w:rPr>
          <w:sz w:val="28"/>
          <w:szCs w:val="28"/>
        </w:rPr>
        <w:t xml:space="preserve">. Тирасполю и </w:t>
      </w:r>
      <w:r w:rsidRPr="00BA61DF">
        <w:rPr>
          <w:sz w:val="28"/>
          <w:szCs w:val="28"/>
        </w:rPr>
        <w:br/>
        <w:t xml:space="preserve">г. Бендеры – в сумме 10 856 327 рублей. </w:t>
      </w:r>
    </w:p>
    <w:p w:rsidR="007966AC" w:rsidRPr="00BA61DF" w:rsidRDefault="007966AC" w:rsidP="00254A94">
      <w:pPr>
        <w:ind w:firstLine="709"/>
        <w:jc w:val="both"/>
        <w:rPr>
          <w:bCs/>
          <w:sz w:val="28"/>
          <w:szCs w:val="28"/>
        </w:rPr>
      </w:pPr>
      <w:r w:rsidRPr="00BA61DF">
        <w:rPr>
          <w:sz w:val="28"/>
          <w:szCs w:val="28"/>
        </w:rPr>
        <w:t>Установить, что в 2018 году 30 процентов текущих поступлений Дорожного фонда Приднестровской Молдавской Республики, за исключением налога с владельцев транспортных сре</w:t>
      </w:r>
      <w:proofErr w:type="gramStart"/>
      <w:r w:rsidRPr="00BA61DF">
        <w:rPr>
          <w:sz w:val="28"/>
          <w:szCs w:val="28"/>
        </w:rPr>
        <w:t>дств в с</w:t>
      </w:r>
      <w:proofErr w:type="gramEnd"/>
      <w:r w:rsidRPr="00BA61DF">
        <w:rPr>
          <w:sz w:val="28"/>
          <w:szCs w:val="28"/>
        </w:rPr>
        <w:t xml:space="preserve">умме </w:t>
      </w:r>
      <w:r w:rsidRPr="00BA61DF">
        <w:rPr>
          <w:sz w:val="28"/>
          <w:szCs w:val="28"/>
        </w:rPr>
        <w:br/>
        <w:t xml:space="preserve">43 834 549 рублей, направляются </w:t>
      </w:r>
      <w:r w:rsidRPr="00BA61DF">
        <w:rPr>
          <w:bCs/>
          <w:sz w:val="28"/>
          <w:szCs w:val="28"/>
        </w:rPr>
        <w:t xml:space="preserve">в первоочередном порядке на </w:t>
      </w:r>
      <w:r w:rsidRPr="00BA61DF">
        <w:rPr>
          <w:bCs/>
          <w:sz w:val="28"/>
          <w:szCs w:val="28"/>
        </w:rPr>
        <w:lastRenderedPageBreak/>
        <w:t xml:space="preserve">финансирование расходов по социально защищенным статьям, определенным пунктом 1 статьи 36 настоящего Закона. </w:t>
      </w:r>
    </w:p>
    <w:p w:rsidR="007966AC" w:rsidRPr="00BA61DF" w:rsidRDefault="007966AC" w:rsidP="00254A94">
      <w:pPr>
        <w:ind w:firstLine="709"/>
        <w:jc w:val="both"/>
        <w:rPr>
          <w:i/>
          <w:sz w:val="28"/>
          <w:szCs w:val="28"/>
        </w:rPr>
      </w:pPr>
      <w:r w:rsidRPr="00BA61DF">
        <w:rPr>
          <w:sz w:val="28"/>
          <w:szCs w:val="28"/>
        </w:rPr>
        <w:t>Сельские дороги – дороги, находящиеся в пределах сельских населенных пунктов, с грунтовым и (или) твердым покрытием.</w:t>
      </w:r>
    </w:p>
    <w:p w:rsidR="007966AC" w:rsidRPr="00BA61DF" w:rsidRDefault="007966AC" w:rsidP="00254A94">
      <w:pPr>
        <w:ind w:firstLine="709"/>
        <w:jc w:val="both"/>
        <w:rPr>
          <w:sz w:val="28"/>
          <w:szCs w:val="28"/>
        </w:rPr>
      </w:pPr>
      <w:r w:rsidRPr="00BA61DF">
        <w:rPr>
          <w:sz w:val="28"/>
          <w:szCs w:val="28"/>
        </w:rPr>
        <w:t xml:space="preserve">2. Программы развития дорожной отрасли на 2018 год за счет средств, выделяемых из Дорожного фонда Приднестровской Молдавской Республики, разрабатываются уполномоченным (уполномоченными) Правительством </w:t>
      </w:r>
      <w:r w:rsidRPr="00BA61DF">
        <w:rPr>
          <w:spacing w:val="-4"/>
          <w:sz w:val="28"/>
          <w:szCs w:val="28"/>
        </w:rPr>
        <w:t xml:space="preserve">Приднестровской Молдавской Республики исполнительным (исполнительными) </w:t>
      </w:r>
      <w:r w:rsidRPr="00BA61DF">
        <w:rPr>
          <w:sz w:val="28"/>
          <w:szCs w:val="28"/>
        </w:rPr>
        <w:t xml:space="preserve">органом (органами) государственной власти </w:t>
      </w:r>
      <w:proofErr w:type="gramStart"/>
      <w:r w:rsidRPr="00BA61DF">
        <w:rPr>
          <w:sz w:val="28"/>
          <w:szCs w:val="28"/>
        </w:rPr>
        <w:t>по</w:t>
      </w:r>
      <w:proofErr w:type="gramEnd"/>
      <w:r w:rsidRPr="00BA61DF">
        <w:rPr>
          <w:sz w:val="28"/>
          <w:szCs w:val="28"/>
        </w:rPr>
        <w:t xml:space="preserve"> </w:t>
      </w:r>
      <w:proofErr w:type="gramStart"/>
      <w:r w:rsidRPr="00BA61DF">
        <w:rPr>
          <w:sz w:val="28"/>
          <w:szCs w:val="28"/>
        </w:rPr>
        <w:t>следующим</w:t>
      </w:r>
      <w:proofErr w:type="gramEnd"/>
      <w:r w:rsidRPr="00BA61DF">
        <w:rPr>
          <w:sz w:val="28"/>
          <w:szCs w:val="28"/>
        </w:rPr>
        <w:t xml:space="preserve"> направлениям расходования средств:</w:t>
      </w:r>
    </w:p>
    <w:p w:rsidR="007966AC" w:rsidRPr="00BA61DF" w:rsidRDefault="007966AC" w:rsidP="00254A94">
      <w:pPr>
        <w:ind w:firstLine="709"/>
        <w:jc w:val="both"/>
        <w:rPr>
          <w:sz w:val="28"/>
          <w:szCs w:val="28"/>
        </w:rPr>
      </w:pPr>
      <w:r w:rsidRPr="00BA61DF">
        <w:rPr>
          <w:sz w:val="28"/>
          <w:szCs w:val="28"/>
        </w:rPr>
        <w:t>а) содержание, ремонт и развитие (строительство, реконструкция) автомобильных дорог общего пользования и их составных частей, находящихся в государственной собственности, подготовка и переподготовка кадров организаций дорожного хозяйства, приобретение производственного оборудования;</w:t>
      </w:r>
    </w:p>
    <w:p w:rsidR="007966AC" w:rsidRPr="00BA61DF" w:rsidRDefault="007966AC" w:rsidP="00254A94">
      <w:pPr>
        <w:ind w:firstLine="709"/>
        <w:jc w:val="both"/>
        <w:rPr>
          <w:sz w:val="28"/>
          <w:szCs w:val="28"/>
        </w:rPr>
      </w:pPr>
      <w:r w:rsidRPr="00BA61DF">
        <w:rPr>
          <w:sz w:val="28"/>
          <w:szCs w:val="28"/>
        </w:rPr>
        <w:t>б) содержание, ремонт и развитие (строительство, реконструкция) автомобильных дорог общего пользования и их составных частей, находящихся в муниципальной собственности, в соответствии с программами развития дорожной отрасли;</w:t>
      </w:r>
    </w:p>
    <w:p w:rsidR="007966AC" w:rsidRPr="00BA61DF" w:rsidRDefault="007966AC" w:rsidP="00254A94">
      <w:pPr>
        <w:ind w:firstLine="709"/>
        <w:jc w:val="both"/>
        <w:rPr>
          <w:sz w:val="28"/>
          <w:szCs w:val="28"/>
        </w:rPr>
      </w:pPr>
      <w:r w:rsidRPr="00BA61DF">
        <w:rPr>
          <w:sz w:val="28"/>
          <w:szCs w:val="28"/>
        </w:rPr>
        <w:t>в) обустройство мест стоянок и парковок;</w:t>
      </w:r>
    </w:p>
    <w:p w:rsidR="007966AC" w:rsidRPr="00BA61DF" w:rsidRDefault="007966AC" w:rsidP="00254A94">
      <w:pPr>
        <w:ind w:firstLine="709"/>
        <w:jc w:val="both"/>
        <w:rPr>
          <w:sz w:val="28"/>
          <w:szCs w:val="28"/>
        </w:rPr>
      </w:pPr>
      <w:r w:rsidRPr="00BA61DF">
        <w:rPr>
          <w:sz w:val="28"/>
          <w:szCs w:val="28"/>
        </w:rPr>
        <w:t xml:space="preserve">г) на строительство и реконструкцию сельских дорог и на ремонт улиц, являющихся продолжением автомобильных дорог общего пользования, находящихся в государственной собственности, по </w:t>
      </w:r>
      <w:proofErr w:type="gramStart"/>
      <w:r w:rsidRPr="00BA61DF">
        <w:rPr>
          <w:sz w:val="28"/>
          <w:szCs w:val="28"/>
        </w:rPr>
        <w:t>г</w:t>
      </w:r>
      <w:proofErr w:type="gramEnd"/>
      <w:r w:rsidRPr="00BA61DF">
        <w:rPr>
          <w:sz w:val="28"/>
          <w:szCs w:val="28"/>
        </w:rPr>
        <w:t xml:space="preserve">. Тирасполю и </w:t>
      </w:r>
      <w:r w:rsidRPr="00BA61DF">
        <w:rPr>
          <w:sz w:val="28"/>
          <w:szCs w:val="28"/>
        </w:rPr>
        <w:br/>
        <w:t>г. Бендеры.</w:t>
      </w:r>
    </w:p>
    <w:p w:rsidR="007966AC" w:rsidRPr="00BA61DF" w:rsidRDefault="007966AC" w:rsidP="00254A94">
      <w:pPr>
        <w:ind w:firstLine="709"/>
        <w:jc w:val="both"/>
        <w:rPr>
          <w:sz w:val="28"/>
          <w:szCs w:val="28"/>
        </w:rPr>
      </w:pPr>
      <w:r w:rsidRPr="00BA61DF">
        <w:rPr>
          <w:sz w:val="28"/>
          <w:szCs w:val="28"/>
        </w:rPr>
        <w:t xml:space="preserve">Распределение денежных средств между направлениями расходования средств, указанными в части первой настоящего пункта, установлено </w:t>
      </w:r>
      <w:r w:rsidRPr="00BA61DF">
        <w:rPr>
          <w:sz w:val="28"/>
          <w:szCs w:val="28"/>
        </w:rPr>
        <w:br/>
        <w:t>на 2018 год в Приложении № 6 к настоящему Закону.</w:t>
      </w:r>
    </w:p>
    <w:p w:rsidR="007966AC" w:rsidRPr="00BA61DF" w:rsidRDefault="007966AC" w:rsidP="00254A94">
      <w:pPr>
        <w:ind w:firstLine="709"/>
        <w:jc w:val="both"/>
        <w:rPr>
          <w:sz w:val="28"/>
          <w:szCs w:val="28"/>
        </w:rPr>
      </w:pPr>
      <w:r w:rsidRPr="00BA61DF">
        <w:rPr>
          <w:sz w:val="28"/>
          <w:szCs w:val="28"/>
        </w:rPr>
        <w:t>3. Расходование средств, предусмотренных подпунктом а) части первой пункта 2 настоящей статьи, с указанием сумм расходов по каждому направлению на 2018 год в сумме 31 406 186 рублей производится согласно Приложению № 6.1 к настоящему Закону.</w:t>
      </w:r>
    </w:p>
    <w:p w:rsidR="007966AC" w:rsidRPr="00BA61DF" w:rsidRDefault="007966AC" w:rsidP="00254A94">
      <w:pPr>
        <w:ind w:firstLine="709"/>
        <w:jc w:val="both"/>
        <w:rPr>
          <w:sz w:val="28"/>
          <w:szCs w:val="28"/>
        </w:rPr>
      </w:pPr>
      <w:r w:rsidRPr="00BA61DF">
        <w:rPr>
          <w:sz w:val="28"/>
          <w:szCs w:val="28"/>
        </w:rPr>
        <w:t xml:space="preserve">4. Программы расходования средств, предусмотренных </w:t>
      </w:r>
      <w:r w:rsidRPr="00BA61DF">
        <w:rPr>
          <w:sz w:val="28"/>
          <w:szCs w:val="28"/>
        </w:rPr>
        <w:br/>
        <w:t>подпунктами б), в), г) части первой пункта 2 настоящей статьи, с указанием сумм расходов по каждому направлению представляются исполнительными органами государственной власти городов и районов на утверждение городским (районным) Советам народных депутатов в составе местного бюджета на 2018 год.</w:t>
      </w:r>
    </w:p>
    <w:p w:rsidR="007966AC" w:rsidRPr="00BA61DF" w:rsidRDefault="007966AC" w:rsidP="00254A94">
      <w:pPr>
        <w:ind w:firstLine="709"/>
        <w:jc w:val="both"/>
        <w:rPr>
          <w:sz w:val="28"/>
          <w:szCs w:val="28"/>
        </w:rPr>
      </w:pPr>
      <w:r w:rsidRPr="00BA61DF">
        <w:rPr>
          <w:sz w:val="28"/>
          <w:szCs w:val="28"/>
        </w:rPr>
        <w:t>Расходование средств Дорожного фонда Приднестровской Молдавской Республики без утверждения программ развития дорожной отрасли Приднестровской Молдавской Республики соответствующими городскими (районными) Советами народных депутатов не осуществляется.</w:t>
      </w:r>
    </w:p>
    <w:p w:rsidR="007966AC" w:rsidRPr="00BA61DF" w:rsidRDefault="007966AC" w:rsidP="00254A94">
      <w:pPr>
        <w:ind w:firstLine="709"/>
        <w:jc w:val="both"/>
        <w:rPr>
          <w:sz w:val="28"/>
          <w:szCs w:val="28"/>
        </w:rPr>
      </w:pPr>
      <w:r w:rsidRPr="00BA61DF">
        <w:rPr>
          <w:sz w:val="28"/>
          <w:szCs w:val="28"/>
        </w:rPr>
        <w:t xml:space="preserve">5. Денежные средства Дорожного фонда Приднестровской Молдавской Республики направляются в местные бюджеты городов и районов в виде субсидий на финансирование расходов, предусмотренных Законом </w:t>
      </w:r>
      <w:r w:rsidRPr="00BA61DF">
        <w:rPr>
          <w:sz w:val="28"/>
          <w:szCs w:val="28"/>
        </w:rPr>
        <w:lastRenderedPageBreak/>
        <w:t>Приднестровской Молдавской Республики «О Дорожном фонде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Распоряжение средствами, направляемыми в виде субсидий из республиканского бюджета на исполнение программ развития дорожной отрасли Приднестровской Молдавской Республики на 2018 год, осуществляют исполнительные органы государственной власти городов и районов.</w:t>
      </w:r>
    </w:p>
    <w:p w:rsidR="007966AC" w:rsidRPr="00BA61DF" w:rsidRDefault="007966AC" w:rsidP="00254A94">
      <w:pPr>
        <w:ind w:firstLine="709"/>
        <w:jc w:val="both"/>
        <w:rPr>
          <w:sz w:val="28"/>
          <w:szCs w:val="28"/>
        </w:rPr>
      </w:pPr>
      <w:r w:rsidRPr="00BA61DF">
        <w:rPr>
          <w:sz w:val="28"/>
          <w:szCs w:val="28"/>
        </w:rPr>
        <w:t>Субсидии местным бюджетам на исполнение программ развития дорожной отрасли Приднестровской Молдавской Республики на 2018 год выделяются из республиканского бюджета по мере поступления денежных сре</w:t>
      </w:r>
      <w:proofErr w:type="gramStart"/>
      <w:r w:rsidRPr="00BA61DF">
        <w:rPr>
          <w:sz w:val="28"/>
          <w:szCs w:val="28"/>
        </w:rPr>
        <w:t>дств в д</w:t>
      </w:r>
      <w:proofErr w:type="gramEnd"/>
      <w:r w:rsidRPr="00BA61DF">
        <w:rPr>
          <w:sz w:val="28"/>
          <w:szCs w:val="28"/>
        </w:rPr>
        <w:t>оход Дорожного фонда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а) налог с владельцев транспортных средств зачисляется в доходы местных бюджетов в размере 100 процентов поступлений;</w:t>
      </w:r>
    </w:p>
    <w:p w:rsidR="007966AC" w:rsidRPr="00BA61DF" w:rsidRDefault="007966AC" w:rsidP="00254A94">
      <w:pPr>
        <w:ind w:firstLine="709"/>
        <w:jc w:val="both"/>
        <w:rPr>
          <w:sz w:val="28"/>
          <w:szCs w:val="28"/>
        </w:rPr>
      </w:pPr>
      <w:r w:rsidRPr="00BA61DF">
        <w:rPr>
          <w:sz w:val="28"/>
          <w:szCs w:val="28"/>
        </w:rPr>
        <w:t>б) иные поступления в Дорожный фонд Приднестровской Молдавской Республики, во изменение норм Закона Приднестровской Молдавской Республики «О Дорожном фонде Приднестровской Молдавской Республики», зачисляются в доходы местных бюджетов согласно доле, установленной Приложением № 6 к настоящему Закону.</w:t>
      </w:r>
    </w:p>
    <w:p w:rsidR="007966AC" w:rsidRPr="00BA61DF" w:rsidRDefault="007966AC" w:rsidP="00254A94">
      <w:pPr>
        <w:ind w:firstLine="709"/>
        <w:jc w:val="both"/>
        <w:rPr>
          <w:sz w:val="28"/>
          <w:szCs w:val="28"/>
        </w:rPr>
      </w:pPr>
    </w:p>
    <w:p w:rsidR="007966AC" w:rsidRPr="00BA61DF" w:rsidRDefault="007966AC" w:rsidP="00254A94">
      <w:pPr>
        <w:ind w:firstLine="709"/>
        <w:jc w:val="both"/>
        <w:rPr>
          <w:b/>
          <w:sz w:val="28"/>
          <w:szCs w:val="28"/>
        </w:rPr>
      </w:pPr>
      <w:r w:rsidRPr="00BA61DF">
        <w:rPr>
          <w:rStyle w:val="ad"/>
          <w:sz w:val="28"/>
          <w:szCs w:val="28"/>
        </w:rPr>
        <w:t>Статья 18</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Установить, что в 2018 году Фонд государственного резерва Приднестровской Молдавской Республики формируется за счет следующих источников:</w:t>
      </w:r>
    </w:p>
    <w:p w:rsidR="007966AC" w:rsidRPr="00BA61DF" w:rsidRDefault="007966AC" w:rsidP="00254A94">
      <w:pPr>
        <w:ind w:firstLine="709"/>
        <w:jc w:val="both"/>
        <w:rPr>
          <w:sz w:val="28"/>
          <w:szCs w:val="28"/>
        </w:rPr>
      </w:pPr>
      <w:r w:rsidRPr="00BA61DF">
        <w:rPr>
          <w:sz w:val="28"/>
          <w:szCs w:val="28"/>
        </w:rPr>
        <w:t>а) доходы, полученные от размещения средств Фонда государственного резерва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в) иные не запрещенные законодательными актами Приднестровской Молдавской Республики поступления.</w:t>
      </w:r>
    </w:p>
    <w:p w:rsidR="007966AC" w:rsidRPr="00BA61DF" w:rsidRDefault="007966AC" w:rsidP="00254A94">
      <w:pPr>
        <w:ind w:firstLine="709"/>
        <w:jc w:val="both"/>
        <w:rPr>
          <w:sz w:val="28"/>
          <w:szCs w:val="28"/>
        </w:rPr>
      </w:pPr>
      <w:r w:rsidRPr="00BA61DF">
        <w:rPr>
          <w:sz w:val="28"/>
          <w:szCs w:val="28"/>
        </w:rPr>
        <w:t>2. Установить, что 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 </w:t>
      </w: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19</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 xml:space="preserve">1. </w:t>
      </w:r>
      <w:proofErr w:type="gramStart"/>
      <w:r w:rsidRPr="00BA61DF">
        <w:rPr>
          <w:sz w:val="28"/>
          <w:szCs w:val="28"/>
        </w:rPr>
        <w:t>Утвердить на 2018 год объем доходов Республиканского экологического фонда Приднестровской Молдавской Республики в сумме  5 747 148 рублей и объем расходов в сумме 4 597 718 рублей с направлением расходования на финансирование программ природоохранных мероприятий в соответствии со сметой доходов и расходов Республиканского экологического фонда Приднестровской Молдавской Республики, утвержденной Приложением № 7 к настоящему Закону.</w:t>
      </w:r>
      <w:proofErr w:type="gramEnd"/>
    </w:p>
    <w:p w:rsidR="007966AC" w:rsidRPr="00BA61DF" w:rsidRDefault="007966AC" w:rsidP="00254A94">
      <w:pPr>
        <w:ind w:firstLine="709"/>
        <w:jc w:val="both"/>
        <w:rPr>
          <w:i/>
          <w:sz w:val="28"/>
          <w:szCs w:val="28"/>
        </w:rPr>
      </w:pPr>
      <w:r w:rsidRPr="00BA61DF">
        <w:rPr>
          <w:sz w:val="28"/>
          <w:szCs w:val="28"/>
        </w:rPr>
        <w:lastRenderedPageBreak/>
        <w:t xml:space="preserve">Установить, что в 2018 году 20 процентов текущих поступлений Республиканского экологического фонда Приднестровской Молдавской Республики в сумме 1 149 430 рублей направляются </w:t>
      </w:r>
      <w:r w:rsidRPr="00BA61DF">
        <w:rPr>
          <w:bCs/>
          <w:sz w:val="28"/>
          <w:szCs w:val="28"/>
        </w:rPr>
        <w:t xml:space="preserve">в первоочередном порядке на финансирование расходов по социально защищенным статьям, определенным пунктом 1 статьи 36 настоящего Закона. </w:t>
      </w:r>
    </w:p>
    <w:p w:rsidR="007966AC" w:rsidRPr="00BA61DF" w:rsidRDefault="007966AC" w:rsidP="00254A94">
      <w:pPr>
        <w:ind w:firstLine="709"/>
        <w:jc w:val="both"/>
        <w:rPr>
          <w:sz w:val="28"/>
          <w:szCs w:val="28"/>
        </w:rPr>
      </w:pPr>
      <w:r w:rsidRPr="00BA61DF">
        <w:rPr>
          <w:sz w:val="28"/>
          <w:szCs w:val="28"/>
        </w:rPr>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и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экологического контроля, и утверждаются городскими (районными) Советами народных депутатов.</w:t>
      </w:r>
    </w:p>
    <w:p w:rsidR="007966AC" w:rsidRPr="00BA61DF" w:rsidRDefault="007966AC" w:rsidP="00254A94">
      <w:pPr>
        <w:ind w:firstLine="709"/>
        <w:jc w:val="both"/>
        <w:rPr>
          <w:sz w:val="28"/>
          <w:szCs w:val="28"/>
        </w:rPr>
      </w:pPr>
      <w:r w:rsidRPr="00BA61DF">
        <w:rPr>
          <w:bCs/>
          <w:sz w:val="28"/>
          <w:szCs w:val="28"/>
        </w:rPr>
        <w:t xml:space="preserve">Рекомендовать городским (районным) Советам народных депутатов при утверждении </w:t>
      </w:r>
      <w:r w:rsidRPr="00BA61DF">
        <w:rPr>
          <w:sz w:val="28"/>
          <w:szCs w:val="28"/>
        </w:rPr>
        <w:t xml:space="preserve">программ формирования и расходования средств территориальных экологических фондов </w:t>
      </w:r>
      <w:r w:rsidRPr="00BA61DF">
        <w:rPr>
          <w:bCs/>
          <w:sz w:val="28"/>
          <w:szCs w:val="28"/>
        </w:rPr>
        <w:t xml:space="preserve">на 2018 год </w:t>
      </w:r>
      <w:r w:rsidRPr="00BA61DF">
        <w:rPr>
          <w:sz w:val="28"/>
          <w:szCs w:val="28"/>
        </w:rPr>
        <w:t xml:space="preserve">направлять </w:t>
      </w:r>
      <w:r w:rsidRPr="00BA61DF">
        <w:rPr>
          <w:sz w:val="28"/>
          <w:szCs w:val="28"/>
        </w:rPr>
        <w:br/>
        <w:t xml:space="preserve">20 процентов текущих поступлений в территориальные экологические фонды на финансирование </w:t>
      </w:r>
      <w:r w:rsidRPr="00BA61DF">
        <w:rPr>
          <w:bCs/>
          <w:sz w:val="28"/>
          <w:szCs w:val="28"/>
        </w:rPr>
        <w:t>расходов по социально защищенным статьям.</w:t>
      </w:r>
      <w:r w:rsidRPr="00BA61DF">
        <w:rPr>
          <w:sz w:val="28"/>
          <w:szCs w:val="28"/>
        </w:rPr>
        <w:t xml:space="preserve"> </w:t>
      </w:r>
    </w:p>
    <w:p w:rsidR="007966AC" w:rsidRPr="00BA61DF" w:rsidRDefault="007966AC" w:rsidP="00254A94">
      <w:pPr>
        <w:ind w:firstLine="709"/>
        <w:jc w:val="both"/>
        <w:rPr>
          <w:sz w:val="28"/>
          <w:szCs w:val="28"/>
        </w:rPr>
      </w:pPr>
      <w:r w:rsidRPr="00BA61DF">
        <w:rPr>
          <w:sz w:val="28"/>
          <w:szCs w:val="28"/>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7966AC" w:rsidRPr="00BA61DF" w:rsidRDefault="007966AC" w:rsidP="00254A94">
      <w:pPr>
        <w:ind w:firstLine="709"/>
        <w:jc w:val="both"/>
        <w:rPr>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20</w:t>
      </w:r>
      <w:r w:rsidRPr="00BA61DF">
        <w:rPr>
          <w:rStyle w:val="ad"/>
          <w:b w:val="0"/>
          <w:sz w:val="28"/>
          <w:szCs w:val="28"/>
        </w:rPr>
        <w:t>. </w:t>
      </w:r>
    </w:p>
    <w:p w:rsidR="007966AC" w:rsidRPr="00BA61DF" w:rsidRDefault="007966AC" w:rsidP="00254A94">
      <w:pPr>
        <w:ind w:firstLine="709"/>
        <w:jc w:val="both"/>
        <w:rPr>
          <w:sz w:val="28"/>
          <w:szCs w:val="28"/>
        </w:rPr>
      </w:pPr>
      <w:r w:rsidRPr="00BA61DF">
        <w:rPr>
          <w:sz w:val="28"/>
          <w:szCs w:val="28"/>
        </w:rPr>
        <w:t xml:space="preserve">Утвердить объемы доходов и расходов Государственного целевого фонда таможенных органов Приднестровской Молдавской Республики </w:t>
      </w:r>
      <w:r w:rsidRPr="00BA61DF">
        <w:rPr>
          <w:sz w:val="28"/>
          <w:szCs w:val="28"/>
        </w:rPr>
        <w:br/>
        <w:t>на 2018 год в сумме 55 963 995 рублей в соответствии с Приложением № 8 к настоящему Закону.</w:t>
      </w:r>
    </w:p>
    <w:p w:rsidR="007966AC" w:rsidRPr="00BA61DF" w:rsidRDefault="007966AC" w:rsidP="00254A94">
      <w:pPr>
        <w:ind w:firstLine="709"/>
        <w:jc w:val="both"/>
        <w:rPr>
          <w:sz w:val="28"/>
          <w:szCs w:val="28"/>
        </w:rPr>
      </w:pPr>
      <w:r w:rsidRPr="00BA61DF">
        <w:rPr>
          <w:sz w:val="28"/>
          <w:szCs w:val="28"/>
        </w:rPr>
        <w:t>Установить, что за счет средств Государственного целевого фонда таможенных органов Приднестровской Молдавской Республики осуществляются расходы, связанные с созданием и осуществлением деятельности государственного образовательного учреждения «</w:t>
      </w:r>
      <w:proofErr w:type="spellStart"/>
      <w:r w:rsidRPr="00BA61DF">
        <w:rPr>
          <w:sz w:val="28"/>
          <w:szCs w:val="28"/>
        </w:rPr>
        <w:t>Тираспольское</w:t>
      </w:r>
      <w:proofErr w:type="spellEnd"/>
      <w:r w:rsidRPr="00BA61DF">
        <w:rPr>
          <w:sz w:val="28"/>
          <w:szCs w:val="28"/>
        </w:rPr>
        <w:t xml:space="preserve"> суворовское военное училище», в размере не более </w:t>
      </w:r>
      <w:r w:rsidRPr="00BA61DF">
        <w:rPr>
          <w:sz w:val="28"/>
          <w:szCs w:val="28"/>
        </w:rPr>
        <w:br/>
        <w:t>1 процента объемов доходов и расходов фонда, утвержденных настоящей статьей.</w:t>
      </w:r>
    </w:p>
    <w:p w:rsidR="007966AC" w:rsidRPr="00BA61DF" w:rsidRDefault="007966AC" w:rsidP="00254A94">
      <w:pPr>
        <w:ind w:firstLine="709"/>
        <w:jc w:val="both"/>
        <w:rPr>
          <w:rStyle w:val="ad"/>
          <w:b w:val="0"/>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21</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Установить, что в 2018 году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формируется за счет паевого сбора с 1 га земли сельскохозяйственного назначения.</w:t>
      </w:r>
    </w:p>
    <w:p w:rsidR="007966AC" w:rsidRPr="00BA61DF" w:rsidRDefault="007966AC" w:rsidP="00254A94">
      <w:pPr>
        <w:ind w:firstLine="709"/>
        <w:jc w:val="both"/>
        <w:rPr>
          <w:sz w:val="28"/>
          <w:szCs w:val="28"/>
        </w:rPr>
      </w:pPr>
      <w:r w:rsidRPr="00BA61DF">
        <w:rPr>
          <w:sz w:val="28"/>
          <w:szCs w:val="28"/>
        </w:rPr>
        <w:t xml:space="preserve">2. </w:t>
      </w:r>
      <w:proofErr w:type="gramStart"/>
      <w:r w:rsidRPr="00BA61DF">
        <w:rPr>
          <w:sz w:val="28"/>
          <w:szCs w:val="28"/>
        </w:rPr>
        <w:t xml:space="preserve">Установить, что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направляются на выплаты материального вознаграждения обладателям прав </w:t>
      </w:r>
      <w:r w:rsidRPr="00BA61DF">
        <w:rPr>
          <w:sz w:val="28"/>
          <w:szCs w:val="28"/>
        </w:rPr>
        <w:lastRenderedPageBreak/>
        <w:t>пользования земельными паями, гражданам, являвшимся (являющимся) работниками коллективных, государственных или муниципальных сельскохозяйственных предприятий, компенсаций в случае добровольного отказа от прав на земельную долю (пай). </w:t>
      </w:r>
      <w:proofErr w:type="gramEnd"/>
    </w:p>
    <w:p w:rsidR="007966AC" w:rsidRPr="00BA61DF" w:rsidRDefault="007966AC" w:rsidP="00254A94">
      <w:pPr>
        <w:ind w:firstLine="709"/>
        <w:jc w:val="both"/>
        <w:rPr>
          <w:sz w:val="28"/>
          <w:szCs w:val="28"/>
        </w:rPr>
      </w:pPr>
      <w:r w:rsidRPr="00BA61DF">
        <w:rPr>
          <w:sz w:val="28"/>
          <w:szCs w:val="28"/>
        </w:rPr>
        <w:t>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и районам Приднестровской Молдавской Республики устанавливаются нормативным правовым актом Правительства Приднестровской Молдавской Республики. </w:t>
      </w:r>
    </w:p>
    <w:p w:rsidR="007966AC" w:rsidRPr="00BA61DF" w:rsidRDefault="007966AC" w:rsidP="00254A94">
      <w:pPr>
        <w:ind w:firstLine="709"/>
        <w:jc w:val="both"/>
        <w:rPr>
          <w:sz w:val="28"/>
          <w:szCs w:val="28"/>
        </w:rPr>
      </w:pPr>
      <w:r w:rsidRPr="00BA61DF">
        <w:rPr>
          <w:sz w:val="28"/>
          <w:szCs w:val="28"/>
        </w:rPr>
        <w:t>Установить, что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7966AC" w:rsidRPr="00BA61DF" w:rsidRDefault="007966AC" w:rsidP="00254A94">
      <w:pPr>
        <w:ind w:firstLine="709"/>
        <w:jc w:val="both"/>
        <w:rPr>
          <w:b/>
          <w:sz w:val="28"/>
          <w:szCs w:val="28"/>
        </w:rPr>
      </w:pPr>
      <w:r w:rsidRPr="00BA61DF">
        <w:rPr>
          <w:sz w:val="28"/>
          <w:szCs w:val="28"/>
        </w:rPr>
        <w:t>3. Утвердить объем доходов и расходов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 2018 год в сумме</w:t>
      </w:r>
      <w:r w:rsidRPr="00BA61DF">
        <w:rPr>
          <w:b/>
          <w:sz w:val="28"/>
          <w:szCs w:val="28"/>
        </w:rPr>
        <w:t xml:space="preserve"> </w:t>
      </w:r>
      <w:r w:rsidRPr="00BA61DF">
        <w:rPr>
          <w:sz w:val="28"/>
          <w:szCs w:val="28"/>
        </w:rPr>
        <w:t>45 207 894 рубля.</w:t>
      </w:r>
    </w:p>
    <w:p w:rsidR="007966AC" w:rsidRPr="00BA61DF" w:rsidRDefault="007966AC" w:rsidP="00254A94">
      <w:pPr>
        <w:ind w:firstLine="709"/>
        <w:jc w:val="both"/>
        <w:rPr>
          <w:sz w:val="28"/>
          <w:szCs w:val="28"/>
        </w:rPr>
      </w:pPr>
      <w:r w:rsidRPr="00BA61DF">
        <w:rPr>
          <w:sz w:val="28"/>
          <w:szCs w:val="28"/>
        </w:rPr>
        <w:t>4. Смета доходов и расходов на 2018 год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утверждается нормативным правовым актом Правительства Приднестровской Молдавской Республики. </w:t>
      </w:r>
    </w:p>
    <w:p w:rsidR="007966AC" w:rsidRPr="00BA61DF" w:rsidRDefault="007966AC" w:rsidP="00254A94">
      <w:pPr>
        <w:ind w:firstLine="709"/>
        <w:jc w:val="both"/>
        <w:rPr>
          <w:rStyle w:val="ad"/>
          <w:bCs w:val="0"/>
          <w:sz w:val="28"/>
          <w:szCs w:val="28"/>
        </w:rPr>
      </w:pPr>
    </w:p>
    <w:p w:rsidR="007966AC" w:rsidRPr="00BA61DF" w:rsidRDefault="007966AC" w:rsidP="00254A94">
      <w:pPr>
        <w:ind w:firstLine="709"/>
        <w:jc w:val="both"/>
        <w:rPr>
          <w:rStyle w:val="ad"/>
          <w:b w:val="0"/>
          <w:bCs w:val="0"/>
          <w:sz w:val="28"/>
          <w:szCs w:val="28"/>
        </w:rPr>
      </w:pPr>
      <w:r w:rsidRPr="00BA61DF">
        <w:rPr>
          <w:rStyle w:val="ad"/>
          <w:bCs w:val="0"/>
          <w:sz w:val="28"/>
          <w:szCs w:val="28"/>
        </w:rPr>
        <w:t>Статья 22</w:t>
      </w:r>
      <w:r w:rsidRPr="00BA61DF">
        <w:rPr>
          <w:rStyle w:val="ad"/>
          <w:b w:val="0"/>
          <w:bCs w:val="0"/>
          <w:sz w:val="28"/>
          <w:szCs w:val="28"/>
        </w:rPr>
        <w:t xml:space="preserve">. </w:t>
      </w:r>
    </w:p>
    <w:p w:rsidR="007966AC" w:rsidRPr="00BA61DF" w:rsidRDefault="007966AC" w:rsidP="00254A94">
      <w:pPr>
        <w:ind w:firstLine="709"/>
        <w:jc w:val="both"/>
        <w:rPr>
          <w:sz w:val="28"/>
          <w:szCs w:val="28"/>
        </w:rPr>
      </w:pPr>
      <w:r w:rsidRPr="00BA61DF">
        <w:rPr>
          <w:sz w:val="28"/>
          <w:szCs w:val="28"/>
        </w:rPr>
        <w:t>1. Утвердить на 2018 год объем доходов и расходов Фонда капитальных вложений Приднестровской Молдавской Республики в сумме 186 585 864 рубля.</w:t>
      </w:r>
    </w:p>
    <w:p w:rsidR="007966AC" w:rsidRPr="00BA61DF" w:rsidRDefault="007966AC" w:rsidP="00254A94">
      <w:pPr>
        <w:ind w:firstLine="709"/>
        <w:jc w:val="both"/>
        <w:rPr>
          <w:sz w:val="28"/>
          <w:szCs w:val="28"/>
        </w:rPr>
      </w:pPr>
      <w:r w:rsidRPr="00BA61DF">
        <w:rPr>
          <w:sz w:val="28"/>
          <w:szCs w:val="28"/>
        </w:rPr>
        <w:t>2. Установить, что в 2018 году Фонд капитальных вложений Приднестровской Молдавской Республики формируется за счет следующих источников:</w:t>
      </w:r>
    </w:p>
    <w:p w:rsidR="007966AC" w:rsidRPr="00BA61DF" w:rsidRDefault="007966AC" w:rsidP="00254A94">
      <w:pPr>
        <w:shd w:val="clear" w:color="auto" w:fill="FFFFFF"/>
        <w:ind w:firstLine="709"/>
        <w:jc w:val="both"/>
        <w:rPr>
          <w:sz w:val="28"/>
          <w:szCs w:val="28"/>
        </w:rPr>
      </w:pPr>
      <w:r w:rsidRPr="00BA61DF">
        <w:rPr>
          <w:sz w:val="28"/>
          <w:szCs w:val="28"/>
        </w:rPr>
        <w:t xml:space="preserve">а) 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 в сумме 36 585 864 рубля; </w:t>
      </w:r>
    </w:p>
    <w:p w:rsidR="007966AC" w:rsidRPr="00BA61DF" w:rsidRDefault="007966AC" w:rsidP="00254A94">
      <w:pPr>
        <w:shd w:val="clear" w:color="auto" w:fill="FFFFFF"/>
        <w:ind w:firstLine="709"/>
        <w:jc w:val="both"/>
        <w:rPr>
          <w:sz w:val="28"/>
          <w:szCs w:val="28"/>
        </w:rPr>
      </w:pPr>
      <w:r w:rsidRPr="00BA61DF">
        <w:rPr>
          <w:sz w:val="28"/>
          <w:szCs w:val="28"/>
        </w:rPr>
        <w:t xml:space="preserve">б) отчисления от ввозной таможенной пошлины в размере </w:t>
      </w:r>
      <w:r w:rsidRPr="00BA61DF">
        <w:rPr>
          <w:sz w:val="28"/>
          <w:szCs w:val="28"/>
        </w:rPr>
        <w:br/>
        <w:t>57,7 процента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 в сумме, не превышающей 150 000 000 рублей.</w:t>
      </w:r>
    </w:p>
    <w:p w:rsidR="007966AC" w:rsidRPr="00BA61DF" w:rsidRDefault="007966AC" w:rsidP="00254A94">
      <w:pPr>
        <w:ind w:firstLine="709"/>
        <w:jc w:val="both"/>
        <w:rPr>
          <w:sz w:val="28"/>
          <w:szCs w:val="28"/>
        </w:rPr>
      </w:pPr>
      <w:r w:rsidRPr="00BA61DF">
        <w:rPr>
          <w:sz w:val="28"/>
          <w:szCs w:val="28"/>
        </w:rPr>
        <w:t>Установить, что во изменение Закона Приднестровской Молдавской Республики «О едином социальном налоге» в 2018 году:</w:t>
      </w:r>
    </w:p>
    <w:p w:rsidR="007966AC" w:rsidRPr="00BA61DF" w:rsidRDefault="007966AC" w:rsidP="00254A94">
      <w:pPr>
        <w:ind w:firstLine="709"/>
        <w:jc w:val="both"/>
        <w:rPr>
          <w:sz w:val="28"/>
          <w:szCs w:val="28"/>
        </w:rPr>
      </w:pPr>
      <w:r w:rsidRPr="00BA61DF">
        <w:rPr>
          <w:sz w:val="28"/>
          <w:szCs w:val="28"/>
        </w:rPr>
        <w:t xml:space="preserve">а) налогоплательщики производят уплату отчислений от единого социального налога на улучшение оснащенности учреждений здравоохранения медицинским оборудованием и приобретение </w:t>
      </w:r>
      <w:r w:rsidRPr="00BA61DF">
        <w:rPr>
          <w:sz w:val="28"/>
          <w:szCs w:val="28"/>
        </w:rPr>
        <w:lastRenderedPageBreak/>
        <w:t>специализированного медицинского автотранспорта в доход республиканского бюджета на счет Фонда капитальных вложений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 xml:space="preserve">б) средства Фонда капитальных вложений Приднестровской Молдавской Республики </w:t>
      </w:r>
      <w:proofErr w:type="gramStart"/>
      <w:r w:rsidRPr="00BA61DF">
        <w:rPr>
          <w:sz w:val="28"/>
          <w:szCs w:val="28"/>
        </w:rPr>
        <w:t>расходуются</w:t>
      </w:r>
      <w:proofErr w:type="gramEnd"/>
      <w:r w:rsidRPr="00BA61DF">
        <w:rPr>
          <w:sz w:val="28"/>
          <w:szCs w:val="28"/>
        </w:rPr>
        <w:t xml:space="preserve"> в том числе и на улучшение оснащенности учреждений здравоохранения мебелью, мягким инвентарем и прочими расходными материалами и предметами снабжения.</w:t>
      </w:r>
    </w:p>
    <w:p w:rsidR="007966AC" w:rsidRPr="00BA61DF" w:rsidRDefault="007966AC" w:rsidP="00254A94">
      <w:pPr>
        <w:pStyle w:val="justify"/>
        <w:spacing w:before="0" w:beforeAutospacing="0" w:after="0" w:afterAutospacing="0"/>
        <w:ind w:firstLine="709"/>
        <w:jc w:val="both"/>
        <w:rPr>
          <w:sz w:val="28"/>
          <w:szCs w:val="28"/>
        </w:rPr>
      </w:pPr>
      <w:proofErr w:type="gramStart"/>
      <w:r w:rsidRPr="00BA61DF">
        <w:rPr>
          <w:sz w:val="28"/>
          <w:szCs w:val="28"/>
        </w:rPr>
        <w:t>Во изменение порядка, предусмотренного таможенным законодательством Приднестровской Молдавской Республики, установить, что в 2018 году 57,7 процента денежных средств, поступивших в счет уплаты ввозной таможенной пошлины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в размере, не превышающем 150 000 000 рублей, перечисляются Государственным таможенным комитетом Приднестровской</w:t>
      </w:r>
      <w:proofErr w:type="gramEnd"/>
      <w:r w:rsidRPr="00BA61DF">
        <w:rPr>
          <w:sz w:val="28"/>
          <w:szCs w:val="28"/>
        </w:rPr>
        <w:t xml:space="preserve"> Молдавской Республики в доход республиканского бюджета на счет Фонда капитальных вложений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3. Средства Фонда капитальных вложений Приднестровской Молдавской Республики направляются главным распорядителям бюджетных сре</w:t>
      </w:r>
      <w:proofErr w:type="gramStart"/>
      <w:r w:rsidRPr="00BA61DF">
        <w:rPr>
          <w:sz w:val="28"/>
          <w:szCs w:val="28"/>
        </w:rPr>
        <w:t>дств в с</w:t>
      </w:r>
      <w:proofErr w:type="gramEnd"/>
      <w:r w:rsidRPr="00BA61DF">
        <w:rPr>
          <w:sz w:val="28"/>
          <w:szCs w:val="28"/>
        </w:rPr>
        <w:t>оответствии со сметой расходов Фонда капитальных вложений Приднестровской Молдавской Республики, утвержденной Приложением № 9 к настоящему Закону, в разрезе следующих программ:</w:t>
      </w:r>
    </w:p>
    <w:p w:rsidR="007966AC" w:rsidRPr="00BA61DF" w:rsidRDefault="007966AC" w:rsidP="00254A94">
      <w:pPr>
        <w:ind w:firstLine="709"/>
        <w:jc w:val="both"/>
        <w:rPr>
          <w:sz w:val="28"/>
          <w:szCs w:val="28"/>
        </w:rPr>
      </w:pPr>
      <w:r w:rsidRPr="00BA61DF">
        <w:rPr>
          <w:sz w:val="28"/>
          <w:szCs w:val="28"/>
        </w:rPr>
        <w:t>а) программы капитальных вложений;</w:t>
      </w:r>
    </w:p>
    <w:p w:rsidR="007966AC" w:rsidRPr="00BA61DF" w:rsidRDefault="007966AC" w:rsidP="00254A94">
      <w:pPr>
        <w:ind w:firstLine="709"/>
        <w:jc w:val="both"/>
        <w:rPr>
          <w:sz w:val="28"/>
          <w:szCs w:val="28"/>
        </w:rPr>
      </w:pPr>
      <w:r w:rsidRPr="00BA61DF">
        <w:rPr>
          <w:sz w:val="28"/>
          <w:szCs w:val="28"/>
        </w:rPr>
        <w:t xml:space="preserve">б) программы капитального ремонта; </w:t>
      </w:r>
    </w:p>
    <w:p w:rsidR="007966AC" w:rsidRPr="00BA61DF" w:rsidRDefault="007966AC" w:rsidP="00254A94">
      <w:pPr>
        <w:ind w:firstLine="709"/>
        <w:jc w:val="both"/>
        <w:rPr>
          <w:sz w:val="28"/>
          <w:szCs w:val="28"/>
        </w:rPr>
      </w:pPr>
      <w:r w:rsidRPr="00BA61DF">
        <w:rPr>
          <w:sz w:val="28"/>
          <w:szCs w:val="28"/>
        </w:rPr>
        <w:t>в) программы развития материально-технической базы.</w:t>
      </w:r>
    </w:p>
    <w:p w:rsidR="007966AC" w:rsidRPr="00BA61DF" w:rsidRDefault="007966AC" w:rsidP="00254A94">
      <w:pPr>
        <w:ind w:firstLine="709"/>
        <w:jc w:val="both"/>
        <w:rPr>
          <w:sz w:val="28"/>
          <w:szCs w:val="28"/>
        </w:rPr>
      </w:pPr>
      <w:r w:rsidRPr="00BA61DF">
        <w:rPr>
          <w:sz w:val="28"/>
          <w:szCs w:val="28"/>
        </w:rPr>
        <w:t xml:space="preserve">4. </w:t>
      </w:r>
      <w:proofErr w:type="gramStart"/>
      <w:r w:rsidRPr="00BA61DF">
        <w:rPr>
          <w:sz w:val="28"/>
          <w:szCs w:val="28"/>
        </w:rPr>
        <w:t>Установить, что в целях оперативного принятия решений по исполнению сметы расходов Фонда капитальных вложений Приднестровской Молдавской Республики возможно перераспределение средств между объектами, включенными в смету расходов фонда, замена объектов, а также дополнение сметы расходов новыми объектами, источником финансирования которых являются средства резерва Фонда капитальных вложений Приднестровской Молдавской Республики, на основании нормативного правового акта Правительства Приднестровской Молдавской Республики с последующим внесением</w:t>
      </w:r>
      <w:proofErr w:type="gramEnd"/>
      <w:r w:rsidRPr="00BA61DF">
        <w:rPr>
          <w:sz w:val="28"/>
          <w:szCs w:val="28"/>
        </w:rPr>
        <w:t xml:space="preserve"> изменений в настоящий Закон. </w:t>
      </w:r>
    </w:p>
    <w:p w:rsidR="007966AC" w:rsidRPr="00BA61DF" w:rsidRDefault="007966AC" w:rsidP="00254A94">
      <w:pPr>
        <w:ind w:firstLine="709"/>
        <w:jc w:val="both"/>
        <w:rPr>
          <w:sz w:val="28"/>
          <w:szCs w:val="28"/>
        </w:rPr>
      </w:pPr>
      <w:r w:rsidRPr="00BA61DF">
        <w:rPr>
          <w:sz w:val="28"/>
          <w:szCs w:val="28"/>
        </w:rPr>
        <w:t xml:space="preserve">Механизм </w:t>
      </w:r>
      <w:proofErr w:type="gramStart"/>
      <w:r w:rsidRPr="00BA61DF">
        <w:rPr>
          <w:sz w:val="28"/>
          <w:szCs w:val="28"/>
        </w:rPr>
        <w:t xml:space="preserve">исполнения сметы расходов Фонда капитальных </w:t>
      </w:r>
      <w:r w:rsidRPr="00BA61DF">
        <w:rPr>
          <w:sz w:val="28"/>
          <w:szCs w:val="28"/>
        </w:rPr>
        <w:br/>
        <w:t>вложений Приднестровской Молдавской</w:t>
      </w:r>
      <w:proofErr w:type="gramEnd"/>
      <w:r w:rsidRPr="00BA61DF">
        <w:rPr>
          <w:sz w:val="28"/>
          <w:szCs w:val="28"/>
        </w:rPr>
        <w:t xml:space="preserve"> Республики, утвержденной Приложением № 9 к настоящему Закону, производится в соответствии с нормативным правовым актом Правительства Приднестровской Молдавской Республики </w:t>
      </w:r>
    </w:p>
    <w:p w:rsidR="007966AC" w:rsidRPr="00BA61DF" w:rsidRDefault="007966AC" w:rsidP="00254A94">
      <w:pPr>
        <w:ind w:firstLine="709"/>
        <w:jc w:val="both"/>
        <w:rPr>
          <w:sz w:val="28"/>
          <w:szCs w:val="28"/>
        </w:rPr>
      </w:pPr>
    </w:p>
    <w:p w:rsidR="007966AC" w:rsidRPr="00BA61DF" w:rsidRDefault="007966AC" w:rsidP="00254A94">
      <w:pPr>
        <w:ind w:firstLine="709"/>
        <w:jc w:val="both"/>
        <w:rPr>
          <w:sz w:val="28"/>
          <w:szCs w:val="28"/>
        </w:rPr>
      </w:pPr>
      <w:r w:rsidRPr="00BA61DF">
        <w:rPr>
          <w:b/>
          <w:sz w:val="28"/>
          <w:szCs w:val="28"/>
        </w:rPr>
        <w:t>Статья 23</w:t>
      </w:r>
      <w:r w:rsidRPr="00BA61DF">
        <w:rPr>
          <w:sz w:val="28"/>
          <w:szCs w:val="28"/>
        </w:rPr>
        <w:t>.</w:t>
      </w:r>
    </w:p>
    <w:p w:rsidR="007966AC" w:rsidRPr="00BA61DF" w:rsidRDefault="007966AC" w:rsidP="00254A94">
      <w:pPr>
        <w:ind w:firstLine="709"/>
        <w:jc w:val="both"/>
        <w:rPr>
          <w:sz w:val="28"/>
          <w:szCs w:val="28"/>
        </w:rPr>
      </w:pPr>
      <w:r w:rsidRPr="00BA61DF">
        <w:rPr>
          <w:sz w:val="28"/>
          <w:szCs w:val="28"/>
        </w:rPr>
        <w:t xml:space="preserve">Установить, что в 2018 году Республиканскому фонду развития науки и инноваций направляются средства в сумме 1 000 </w:t>
      </w:r>
      <w:proofErr w:type="spellStart"/>
      <w:r w:rsidRPr="00BA61DF">
        <w:rPr>
          <w:sz w:val="28"/>
          <w:szCs w:val="28"/>
        </w:rPr>
        <w:t>000</w:t>
      </w:r>
      <w:proofErr w:type="spellEnd"/>
      <w:r w:rsidRPr="00BA61DF">
        <w:rPr>
          <w:sz w:val="28"/>
          <w:szCs w:val="28"/>
        </w:rPr>
        <w:t xml:space="preserve"> рублей.</w:t>
      </w:r>
    </w:p>
    <w:p w:rsidR="007966AC" w:rsidRPr="00BA61DF" w:rsidRDefault="007966AC" w:rsidP="00254A94">
      <w:pPr>
        <w:ind w:firstLine="709"/>
        <w:jc w:val="both"/>
        <w:rPr>
          <w:sz w:val="28"/>
          <w:szCs w:val="28"/>
        </w:rPr>
      </w:pPr>
      <w:r w:rsidRPr="00BA61DF">
        <w:rPr>
          <w:sz w:val="28"/>
          <w:szCs w:val="28"/>
        </w:rPr>
        <w:lastRenderedPageBreak/>
        <w:t>Расходование средств Республиканского фонда развития науки и инноваций производится в соответствии со сметой, утвержденной Приложением № 10 к настоящему Закону.</w:t>
      </w: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24</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Установить, что в 2018 году за счет средств республиканского бюджета осуществляется финансирование следующих государственных целевых и государственных программ:</w:t>
      </w:r>
    </w:p>
    <w:p w:rsidR="007966AC" w:rsidRPr="00BA61DF" w:rsidRDefault="007966AC" w:rsidP="00254A94">
      <w:pPr>
        <w:shd w:val="clear" w:color="auto" w:fill="FFFFFF"/>
        <w:tabs>
          <w:tab w:val="left" w:pos="317"/>
        </w:tabs>
        <w:ind w:firstLine="709"/>
        <w:jc w:val="both"/>
        <w:rPr>
          <w:sz w:val="28"/>
          <w:szCs w:val="28"/>
        </w:rPr>
      </w:pPr>
      <w:r w:rsidRPr="00BA61DF">
        <w:rPr>
          <w:sz w:val="28"/>
          <w:szCs w:val="28"/>
        </w:rPr>
        <w:t>а) государственные целевые программы:</w:t>
      </w:r>
    </w:p>
    <w:p w:rsidR="007966AC" w:rsidRPr="00BA61DF" w:rsidRDefault="007966AC" w:rsidP="00254A94">
      <w:pPr>
        <w:ind w:firstLine="709"/>
        <w:jc w:val="both"/>
        <w:rPr>
          <w:sz w:val="28"/>
          <w:szCs w:val="28"/>
        </w:rPr>
      </w:pPr>
      <w:r w:rsidRPr="00BA61DF">
        <w:rPr>
          <w:sz w:val="28"/>
          <w:szCs w:val="28"/>
        </w:rPr>
        <w:t>1) «Иммунизация населения Приднестровской Молдавской Республики на 2016–2020 годы» – 1 409 840 рублей (Приложение № 11 к настоящему Закону);</w:t>
      </w:r>
    </w:p>
    <w:p w:rsidR="007966AC" w:rsidRPr="00BA61DF" w:rsidRDefault="007966AC" w:rsidP="00254A94">
      <w:pPr>
        <w:ind w:firstLine="709"/>
        <w:jc w:val="both"/>
        <w:rPr>
          <w:sz w:val="28"/>
          <w:szCs w:val="28"/>
        </w:rPr>
      </w:pPr>
      <w:r w:rsidRPr="00BA61DF">
        <w:rPr>
          <w:sz w:val="28"/>
          <w:szCs w:val="28"/>
        </w:rPr>
        <w:t>2) «Онкология: совершенствование онкологической помощи населению Приднестровской Молдавской Республики на 2016–2020 годы» – 5 499 998 рублей (Приложение № 12 к настоящему Закону);</w:t>
      </w:r>
    </w:p>
    <w:p w:rsidR="007966AC" w:rsidRPr="00BA61DF" w:rsidRDefault="007966AC" w:rsidP="00254A94">
      <w:pPr>
        <w:ind w:firstLine="709"/>
        <w:jc w:val="both"/>
        <w:rPr>
          <w:sz w:val="28"/>
          <w:szCs w:val="28"/>
        </w:rPr>
      </w:pPr>
      <w:r w:rsidRPr="00BA61DF">
        <w:rPr>
          <w:sz w:val="28"/>
          <w:szCs w:val="28"/>
        </w:rPr>
        <w:t>3) «Профилактика туберкулеза на 2016–2020 годы» – 1 758 998 рублей (Приложение № 13 к настоящему Закону);</w:t>
      </w:r>
    </w:p>
    <w:p w:rsidR="007966AC" w:rsidRPr="00BA61DF" w:rsidRDefault="007966AC" w:rsidP="00254A94">
      <w:pPr>
        <w:ind w:firstLine="709"/>
        <w:jc w:val="both"/>
        <w:rPr>
          <w:sz w:val="28"/>
          <w:szCs w:val="28"/>
        </w:rPr>
      </w:pPr>
      <w:r w:rsidRPr="00BA61DF">
        <w:rPr>
          <w:sz w:val="28"/>
          <w:szCs w:val="28"/>
        </w:rPr>
        <w:t>4) «Профилактика ВИЧ/</w:t>
      </w:r>
      <w:proofErr w:type="spellStart"/>
      <w:proofErr w:type="gramStart"/>
      <w:r w:rsidRPr="00BA61DF">
        <w:rPr>
          <w:sz w:val="28"/>
          <w:szCs w:val="28"/>
        </w:rPr>
        <w:t>СПИД-инфекции</w:t>
      </w:r>
      <w:proofErr w:type="spellEnd"/>
      <w:proofErr w:type="gramEnd"/>
      <w:r w:rsidRPr="00BA61DF">
        <w:rPr>
          <w:sz w:val="28"/>
          <w:szCs w:val="28"/>
        </w:rPr>
        <w:t xml:space="preserve"> и инфекций, передающихся половым путем (ИППП), в Приднестровской Молдавской Республике </w:t>
      </w:r>
      <w:r w:rsidRPr="00BA61DF">
        <w:rPr>
          <w:sz w:val="28"/>
          <w:szCs w:val="28"/>
        </w:rPr>
        <w:br/>
        <w:t>на 2016–2019 годы» – 2 331 164 рубля (Приложение № 14 к настоящему Закону);</w:t>
      </w:r>
    </w:p>
    <w:p w:rsidR="007966AC" w:rsidRPr="00BA61DF" w:rsidRDefault="007966AC" w:rsidP="00254A94">
      <w:pPr>
        <w:ind w:firstLine="709"/>
        <w:jc w:val="both"/>
        <w:rPr>
          <w:sz w:val="28"/>
          <w:szCs w:val="28"/>
        </w:rPr>
      </w:pPr>
      <w:r w:rsidRPr="00BA61DF">
        <w:rPr>
          <w:sz w:val="28"/>
          <w:szCs w:val="28"/>
        </w:rPr>
        <w:t>5) «Учебник» на 2017–2021 годы – 444 540 рублей (Приложение № 15 к настоящему Закону);</w:t>
      </w:r>
    </w:p>
    <w:p w:rsidR="007966AC" w:rsidRPr="00BA61DF" w:rsidRDefault="007966AC" w:rsidP="00254A94">
      <w:pPr>
        <w:ind w:firstLine="709"/>
        <w:jc w:val="both"/>
        <w:rPr>
          <w:sz w:val="28"/>
          <w:szCs w:val="28"/>
        </w:rPr>
      </w:pPr>
      <w:r w:rsidRPr="00BA61DF">
        <w:rPr>
          <w:sz w:val="28"/>
          <w:szCs w:val="28"/>
        </w:rPr>
        <w:t xml:space="preserve">б) государственная программа геологического изучения, охраны недр и воспроизводства минерально-сырьевой базы Приднестровской Молдавской Республики на 2017–2019 годы – 1 826 194 рубля (Приложение № 16 к настоящему Закону). </w:t>
      </w:r>
      <w:proofErr w:type="gramStart"/>
      <w:r w:rsidRPr="00BA61DF">
        <w:rPr>
          <w:sz w:val="28"/>
          <w:szCs w:val="28"/>
        </w:rPr>
        <w:t xml:space="preserve">Суммы отчислений на воспроизводство минерально-сырьевой базы, поступившие в 2018 году сверх сумм, предусмотренных настоящим подпунктом для финансирования государственной программы геологического изучения, охраны недр и воспроизводства </w:t>
      </w:r>
      <w:r w:rsidRPr="00BA61DF">
        <w:rPr>
          <w:sz w:val="28"/>
          <w:szCs w:val="28"/>
        </w:rPr>
        <w:br/>
        <w:t xml:space="preserve">минерально-сырьевой базы Приднестровской Молдавской Республики на 2017–2019 годы, направляются в 2018 году на финансирование расходов республиканского бюджета. </w:t>
      </w:r>
      <w:proofErr w:type="gramEnd"/>
    </w:p>
    <w:p w:rsidR="007966AC" w:rsidRPr="00BA61DF" w:rsidRDefault="007966AC" w:rsidP="00254A94">
      <w:pPr>
        <w:ind w:firstLine="709"/>
        <w:jc w:val="both"/>
        <w:rPr>
          <w:sz w:val="28"/>
          <w:szCs w:val="28"/>
        </w:rPr>
      </w:pPr>
      <w:r w:rsidRPr="00BA61DF">
        <w:rPr>
          <w:sz w:val="28"/>
          <w:szCs w:val="28"/>
        </w:rPr>
        <w:t>Соответствующие заключения производятся специалистами организаций, осуществляющих свою деятельность в форме государственных учреждений и унитарных предприятий. Ликвидационный тампонаж вышедших из строя и не используемых скважин проводится исключительно в отношении скважин, содержание которых производится из средств бюджета;</w:t>
      </w:r>
    </w:p>
    <w:p w:rsidR="007966AC" w:rsidRPr="00BA61DF" w:rsidRDefault="007966AC" w:rsidP="004F4B1A">
      <w:pPr>
        <w:ind w:firstLine="709"/>
        <w:jc w:val="both"/>
        <w:rPr>
          <w:sz w:val="28"/>
          <w:szCs w:val="28"/>
        </w:rPr>
      </w:pPr>
      <w:r w:rsidRPr="00BA61DF">
        <w:rPr>
          <w:sz w:val="28"/>
          <w:szCs w:val="28"/>
        </w:rPr>
        <w:t>в) государственная программа исполнения наказов избирателей – 4 300 000 рублей.</w:t>
      </w:r>
    </w:p>
    <w:p w:rsidR="007966AC" w:rsidRPr="00BA61DF" w:rsidRDefault="007966AC" w:rsidP="004F4B1A">
      <w:pPr>
        <w:ind w:firstLine="709"/>
        <w:jc w:val="both"/>
        <w:rPr>
          <w:sz w:val="28"/>
          <w:szCs w:val="28"/>
        </w:rPr>
      </w:pPr>
      <w:r w:rsidRPr="00BA61DF">
        <w:rPr>
          <w:sz w:val="28"/>
          <w:szCs w:val="28"/>
        </w:rPr>
        <w:t xml:space="preserve">Во изменение действующего законодательства Приднестровской Молдавской Республики установить, что порядок </w:t>
      </w:r>
      <w:proofErr w:type="gramStart"/>
      <w:r w:rsidRPr="00BA61DF">
        <w:rPr>
          <w:sz w:val="28"/>
          <w:szCs w:val="28"/>
        </w:rPr>
        <w:t>формирования программы исполнения наказов избирателей</w:t>
      </w:r>
      <w:proofErr w:type="gramEnd"/>
      <w:r w:rsidRPr="00BA61DF">
        <w:rPr>
          <w:sz w:val="28"/>
          <w:szCs w:val="28"/>
        </w:rPr>
        <w:t xml:space="preserve"> утверждается постановлением Верховного Совета Приднестровской Молдавской Республики. </w:t>
      </w:r>
    </w:p>
    <w:p w:rsidR="007966AC" w:rsidRPr="00BA61DF" w:rsidRDefault="007966AC" w:rsidP="004F4B1A">
      <w:pPr>
        <w:ind w:firstLine="709"/>
        <w:jc w:val="both"/>
        <w:rPr>
          <w:sz w:val="28"/>
          <w:szCs w:val="28"/>
        </w:rPr>
      </w:pPr>
      <w:r w:rsidRPr="00BA61DF">
        <w:rPr>
          <w:sz w:val="28"/>
          <w:szCs w:val="28"/>
        </w:rPr>
        <w:lastRenderedPageBreak/>
        <w:t>Программа исполнения наказов избирателей на 2018 год разрабатывается и утверждается Верховным Советом Приднестровской Молдавской Республики в срок до 1 марта 2018 года в качестве отдельного приложения к настоящему Закону.</w:t>
      </w:r>
    </w:p>
    <w:p w:rsidR="007966AC" w:rsidRPr="00BA61DF" w:rsidRDefault="007966AC" w:rsidP="00254A94">
      <w:pPr>
        <w:ind w:firstLine="709"/>
        <w:jc w:val="both"/>
        <w:rPr>
          <w:sz w:val="28"/>
          <w:szCs w:val="28"/>
        </w:rPr>
      </w:pPr>
      <w:r w:rsidRPr="00BA61DF">
        <w:rPr>
          <w:sz w:val="28"/>
          <w:szCs w:val="28"/>
        </w:rPr>
        <w:t>2. Установить, что в 2018 году не осуществляется финансирование за счет средств республиканского бюджета государственной целевой программы «Переоснащение лечебно-профилактических учреждений республики рентгеновским оборудованием на 2010–2019 годы».</w:t>
      </w:r>
    </w:p>
    <w:p w:rsidR="007966AC" w:rsidRPr="00BA61DF" w:rsidRDefault="007966AC" w:rsidP="00254A94">
      <w:pPr>
        <w:ind w:firstLine="709"/>
        <w:jc w:val="both"/>
        <w:rPr>
          <w:sz w:val="28"/>
          <w:szCs w:val="28"/>
        </w:rPr>
      </w:pPr>
    </w:p>
    <w:p w:rsidR="007966AC" w:rsidRPr="00BA61DF" w:rsidRDefault="007966AC" w:rsidP="00254A94">
      <w:pPr>
        <w:ind w:firstLine="709"/>
        <w:jc w:val="both"/>
        <w:rPr>
          <w:b/>
          <w:sz w:val="28"/>
          <w:szCs w:val="28"/>
        </w:rPr>
      </w:pPr>
      <w:r w:rsidRPr="00BA61DF">
        <w:rPr>
          <w:rStyle w:val="ad"/>
          <w:sz w:val="28"/>
          <w:szCs w:val="28"/>
        </w:rPr>
        <w:t>Статья 25</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Установить, что в 2018 году из республиканского бюджета выделяются средства в сумме 500</w:t>
      </w:r>
      <w:r w:rsidRPr="00BA61DF">
        <w:rPr>
          <w:sz w:val="28"/>
          <w:szCs w:val="28"/>
          <w:lang w:val="en-US"/>
        </w:rPr>
        <w:t> </w:t>
      </w:r>
      <w:r w:rsidRPr="00BA61DF">
        <w:rPr>
          <w:sz w:val="28"/>
          <w:szCs w:val="28"/>
        </w:rPr>
        <w:t>000 рублей на проведение внешнего аудита исполнения бюджета за 2017 год.</w:t>
      </w:r>
    </w:p>
    <w:p w:rsidR="007966AC" w:rsidRPr="00BA61DF" w:rsidRDefault="007966AC" w:rsidP="00254A94">
      <w:pPr>
        <w:ind w:firstLine="709"/>
        <w:jc w:val="both"/>
        <w:rPr>
          <w:sz w:val="28"/>
          <w:szCs w:val="28"/>
        </w:rPr>
      </w:pPr>
      <w:r w:rsidRPr="00BA61DF">
        <w:rPr>
          <w:sz w:val="28"/>
          <w:szCs w:val="28"/>
        </w:rPr>
        <w:t>Результаты проведенного внешнего аудита исполнения бюджета за 2017 год публикуются в средствах массовой информации, на внешних информационных ресурсах Правительства Приднестровской Молдавской Республики, Министерства финансов Приднестровской Молдавской Республики и направляются в адрес Президента Приднестровской Молдавской Республики, Верховного Совета Приднестровской Молдавской Республики и в Российскую Федерацию.</w:t>
      </w:r>
    </w:p>
    <w:p w:rsidR="007966AC" w:rsidRPr="00BA61DF" w:rsidRDefault="007966AC" w:rsidP="00254A94">
      <w:pPr>
        <w:ind w:firstLine="709"/>
        <w:jc w:val="both"/>
        <w:rPr>
          <w:sz w:val="28"/>
          <w:szCs w:val="28"/>
        </w:rPr>
      </w:pPr>
    </w:p>
    <w:p w:rsidR="007966AC" w:rsidRPr="00BA61DF" w:rsidRDefault="007966AC" w:rsidP="00254A94">
      <w:pPr>
        <w:ind w:firstLine="709"/>
        <w:jc w:val="both"/>
        <w:rPr>
          <w:sz w:val="28"/>
          <w:szCs w:val="28"/>
        </w:rPr>
      </w:pPr>
      <w:r w:rsidRPr="00BA61DF">
        <w:rPr>
          <w:b/>
          <w:sz w:val="28"/>
          <w:szCs w:val="28"/>
        </w:rPr>
        <w:t>Статья 26</w:t>
      </w:r>
      <w:r w:rsidRPr="00BA61DF">
        <w:rPr>
          <w:sz w:val="28"/>
          <w:szCs w:val="28"/>
        </w:rPr>
        <w:t xml:space="preserve">. </w:t>
      </w:r>
    </w:p>
    <w:p w:rsidR="007966AC" w:rsidRPr="00BA61DF" w:rsidRDefault="007966AC" w:rsidP="00254A94">
      <w:pPr>
        <w:ind w:firstLine="709"/>
        <w:jc w:val="both"/>
        <w:rPr>
          <w:sz w:val="28"/>
          <w:szCs w:val="28"/>
        </w:rPr>
      </w:pPr>
      <w:proofErr w:type="gramStart"/>
      <w:r w:rsidRPr="00BA61DF">
        <w:rPr>
          <w:sz w:val="28"/>
          <w:szCs w:val="28"/>
        </w:rPr>
        <w:t>Приостановить в 2018 году действие нормы пункта 8 статьи 9 Закона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 в части установления надбавки за особые условия дипломатической службы в размере до 100 процентов должностного оклада сотрудникам дипломатической службы центрального аппарата Министерства иностранных дел Приднестровской Молдавской</w:t>
      </w:r>
      <w:proofErr w:type="gramEnd"/>
      <w:r w:rsidRPr="00BA61DF">
        <w:rPr>
          <w:sz w:val="28"/>
          <w:szCs w:val="28"/>
        </w:rPr>
        <w:t xml:space="preserve"> Республики.</w:t>
      </w:r>
    </w:p>
    <w:p w:rsidR="007966AC" w:rsidRPr="00BA61DF" w:rsidRDefault="007966AC" w:rsidP="00254A94">
      <w:pPr>
        <w:ind w:firstLine="709"/>
        <w:jc w:val="both"/>
        <w:rPr>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27</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Установить, что в 2018 году из республиканского бюджета на финансирование кредиторской задолженности по государственной программе «Строительство, ремонт и реконструкция систем питьевого водоснабжения сел и поселков Приднестровской Молдавской Республики на 2011–2015 годы», сложившейся за период 2013 и 2014 годов, направляются средства в сумме 8 081 881 рубль.</w:t>
      </w:r>
    </w:p>
    <w:p w:rsidR="007966AC" w:rsidRPr="00BA61DF" w:rsidRDefault="007966AC" w:rsidP="00254A94">
      <w:pPr>
        <w:ind w:firstLine="709"/>
        <w:rPr>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28</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Установить, что в 2018 году из республиканского бюджета на поддержку агропромышленного (мелиоративного) комплекса направляются средства в сумме 2 000 000 рублей.</w:t>
      </w:r>
    </w:p>
    <w:p w:rsidR="007966AC" w:rsidRPr="00BA61DF" w:rsidRDefault="007966AC" w:rsidP="00254A94">
      <w:pPr>
        <w:ind w:firstLine="709"/>
        <w:jc w:val="both"/>
        <w:rPr>
          <w:sz w:val="28"/>
          <w:szCs w:val="28"/>
        </w:rPr>
      </w:pPr>
      <w:r w:rsidRPr="00BA61DF">
        <w:rPr>
          <w:sz w:val="28"/>
          <w:szCs w:val="28"/>
        </w:rPr>
        <w:t xml:space="preserve">Расходование средств, запланированных на финансирование поддержки агропромышленного (мелиоративного) комплекса, </w:t>
      </w:r>
      <w:r w:rsidRPr="00BA61DF">
        <w:rPr>
          <w:sz w:val="28"/>
          <w:szCs w:val="28"/>
        </w:rPr>
        <w:lastRenderedPageBreak/>
        <w:t>осуществляется в соответствии со сметой расходов, утвержденной Приложением № 17 к настоящему Закону.</w:t>
      </w:r>
    </w:p>
    <w:p w:rsidR="007966AC" w:rsidRPr="00BA61DF" w:rsidRDefault="007966AC" w:rsidP="00254A94">
      <w:pPr>
        <w:ind w:firstLine="709"/>
        <w:jc w:val="both"/>
        <w:rPr>
          <w:sz w:val="28"/>
          <w:szCs w:val="28"/>
        </w:rPr>
      </w:pPr>
      <w:r w:rsidRPr="00BA61DF">
        <w:rPr>
          <w:sz w:val="28"/>
          <w:szCs w:val="28"/>
        </w:rPr>
        <w:t xml:space="preserve">2. </w:t>
      </w:r>
      <w:proofErr w:type="gramStart"/>
      <w:r w:rsidRPr="00BA61DF">
        <w:rPr>
          <w:sz w:val="28"/>
          <w:szCs w:val="28"/>
        </w:rPr>
        <w:t>Установить, что в 2018 году из республиканского бюджета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направляются средства в сумме 2 000 000 рублей. </w:t>
      </w:r>
      <w:proofErr w:type="gramEnd"/>
    </w:p>
    <w:p w:rsidR="007966AC" w:rsidRPr="00BA61DF" w:rsidRDefault="007966AC" w:rsidP="00254A94">
      <w:pPr>
        <w:ind w:firstLine="709"/>
        <w:jc w:val="both"/>
        <w:rPr>
          <w:sz w:val="28"/>
          <w:szCs w:val="28"/>
        </w:rPr>
      </w:pPr>
      <w:r w:rsidRPr="00BA61DF">
        <w:rPr>
          <w:sz w:val="28"/>
          <w:szCs w:val="28"/>
        </w:rPr>
        <w:t>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нормативным правовым актом Правительства Приднестровской Молдавской Республики. </w:t>
      </w:r>
    </w:p>
    <w:p w:rsidR="007966AC" w:rsidRPr="00BA61DF" w:rsidRDefault="007966AC" w:rsidP="00254A94">
      <w:pPr>
        <w:ind w:firstLine="709"/>
        <w:jc w:val="both"/>
        <w:rPr>
          <w:strike/>
          <w:sz w:val="28"/>
          <w:szCs w:val="28"/>
        </w:rPr>
      </w:pPr>
      <w:r w:rsidRPr="00BA61DF">
        <w:rPr>
          <w:rStyle w:val="ad"/>
          <w:b w:val="0"/>
          <w:sz w:val="28"/>
          <w:szCs w:val="28"/>
        </w:rPr>
        <w:t>М</w:t>
      </w:r>
      <w:r w:rsidRPr="00BA61DF">
        <w:rPr>
          <w:sz w:val="28"/>
          <w:szCs w:val="28"/>
        </w:rPr>
        <w:t>ероприятия по ведению государственного земельного кадастра, инвентаризации земель и землеустройству и по проведению работ по формированию земельных участков и составлению планов земельных участков, финансирование которых осуществляется за счет средств, предусмотренных частью первой настоящего пункта, производятся специалистами организаций, осуществляющих свою деятельность в форме государственных унитарных предприятий.</w:t>
      </w:r>
    </w:p>
    <w:p w:rsidR="007966AC" w:rsidRPr="00BA61DF" w:rsidRDefault="007966AC" w:rsidP="00254A94">
      <w:pPr>
        <w:ind w:firstLine="709"/>
        <w:jc w:val="both"/>
        <w:rPr>
          <w:sz w:val="28"/>
          <w:szCs w:val="28"/>
        </w:rPr>
      </w:pPr>
      <w:r w:rsidRPr="00BA61DF">
        <w:rPr>
          <w:sz w:val="28"/>
          <w:szCs w:val="28"/>
        </w:rPr>
        <w:t>3. Установить, что в 2018 году из республиканского бюджета на финансирование расходов по дотированию отечественным</w:t>
      </w:r>
      <w:r w:rsidRPr="00BA61DF">
        <w:rPr>
          <w:b/>
          <w:sz w:val="28"/>
          <w:szCs w:val="28"/>
        </w:rPr>
        <w:t xml:space="preserve"> </w:t>
      </w:r>
      <w:r w:rsidRPr="00BA61DF">
        <w:rPr>
          <w:sz w:val="28"/>
          <w:szCs w:val="28"/>
        </w:rPr>
        <w:t>сельскохозяйственным организациям, в том числе крестьянско-фермерским хозяйствам, объемов сдачи молока собственного производства на промышленную переработку отечественным производителям направляются средства в сумме 3 738 000 рублей из расчета 0,5 рубля за 1 килограмм молока.</w:t>
      </w:r>
    </w:p>
    <w:p w:rsidR="007966AC" w:rsidRPr="00BA61DF" w:rsidRDefault="007966AC" w:rsidP="00254A94">
      <w:pPr>
        <w:ind w:firstLine="709"/>
        <w:jc w:val="both"/>
        <w:rPr>
          <w:sz w:val="28"/>
          <w:szCs w:val="28"/>
        </w:rPr>
      </w:pPr>
      <w:r w:rsidRPr="00BA61DF">
        <w:rPr>
          <w:sz w:val="28"/>
          <w:szCs w:val="28"/>
        </w:rPr>
        <w:t>Расходование средств, запланированных на финансирование расходов по дотированию объемов сдачи молока на промышленную переработку, осуществляется в соответствии с нормативным правовым актом Правительства Приднестровской Молдавской Республики. </w:t>
      </w:r>
    </w:p>
    <w:p w:rsidR="007966AC" w:rsidRPr="00BA61DF" w:rsidRDefault="007966AC" w:rsidP="00254A94">
      <w:pPr>
        <w:ind w:firstLine="709"/>
        <w:jc w:val="both"/>
        <w:rPr>
          <w:sz w:val="28"/>
          <w:szCs w:val="28"/>
        </w:rPr>
      </w:pPr>
    </w:p>
    <w:p w:rsidR="007966AC" w:rsidRPr="00BA61DF" w:rsidRDefault="007966AC" w:rsidP="00254A94">
      <w:pPr>
        <w:ind w:firstLine="709"/>
        <w:jc w:val="both"/>
        <w:rPr>
          <w:b/>
          <w:sz w:val="28"/>
          <w:szCs w:val="28"/>
        </w:rPr>
      </w:pPr>
      <w:r w:rsidRPr="00BA61DF">
        <w:rPr>
          <w:rStyle w:val="ad"/>
          <w:sz w:val="28"/>
          <w:szCs w:val="28"/>
        </w:rPr>
        <w:t>Статья 29</w:t>
      </w:r>
      <w:r w:rsidRPr="00BA61DF">
        <w:rPr>
          <w:rStyle w:val="ad"/>
          <w:b w:val="0"/>
          <w:sz w:val="28"/>
          <w:szCs w:val="28"/>
        </w:rPr>
        <w:t>. </w:t>
      </w:r>
    </w:p>
    <w:p w:rsidR="007966AC" w:rsidRPr="00BA61DF" w:rsidRDefault="007966AC" w:rsidP="00254A94">
      <w:pPr>
        <w:ind w:firstLine="709"/>
        <w:jc w:val="both"/>
        <w:rPr>
          <w:sz w:val="28"/>
          <w:szCs w:val="28"/>
        </w:rPr>
      </w:pPr>
      <w:r w:rsidRPr="00BA61DF">
        <w:rPr>
          <w:sz w:val="28"/>
          <w:szCs w:val="28"/>
        </w:rPr>
        <w:t xml:space="preserve">1. </w:t>
      </w:r>
      <w:proofErr w:type="gramStart"/>
      <w:r w:rsidRPr="00BA61DF">
        <w:rPr>
          <w:sz w:val="28"/>
          <w:szCs w:val="28"/>
        </w:rPr>
        <w:t xml:space="preserve">Установить, что в 2018 году средства, поступившие в бюджет муниципального образования в качестве платежей по погашению бюджетных кредитов, в том числе в виде процентов по кредитам, направленным местным бюджетам городов и районов в 2009–2010 годах из республиканского бюджета посредством субсидий, а также остатки средств на счетах местных бюджетов от данных субсидий, не использованные в полном объеме </w:t>
      </w:r>
      <w:r w:rsidRPr="00BA61DF">
        <w:rPr>
          <w:sz w:val="28"/>
          <w:szCs w:val="28"/>
        </w:rPr>
        <w:br/>
        <w:t>в 2017 году, направляются</w:t>
      </w:r>
      <w:proofErr w:type="gramEnd"/>
      <w:r w:rsidRPr="00BA61DF">
        <w:rPr>
          <w:sz w:val="28"/>
          <w:szCs w:val="28"/>
        </w:rPr>
        <w:t xml:space="preserve"> на повторное кредитование с учетом целевого назначения ранее выданных средств, а именно:</w:t>
      </w:r>
    </w:p>
    <w:p w:rsidR="007966AC" w:rsidRPr="00BA61DF" w:rsidRDefault="007966AC" w:rsidP="00254A94">
      <w:pPr>
        <w:ind w:firstLine="709"/>
        <w:jc w:val="both"/>
        <w:rPr>
          <w:sz w:val="28"/>
          <w:szCs w:val="28"/>
        </w:rPr>
      </w:pPr>
      <w:r w:rsidRPr="00BA61DF">
        <w:rPr>
          <w:sz w:val="28"/>
          <w:szCs w:val="28"/>
        </w:rPr>
        <w:lastRenderedPageBreak/>
        <w:t>а) на предоставление бюджетных кредитов молодым семьям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7966AC" w:rsidRPr="00BA61DF" w:rsidRDefault="007966AC" w:rsidP="00254A94">
      <w:pPr>
        <w:ind w:firstLine="709"/>
        <w:jc w:val="both"/>
        <w:rPr>
          <w:sz w:val="28"/>
          <w:szCs w:val="28"/>
        </w:rPr>
      </w:pPr>
      <w:proofErr w:type="gramStart"/>
      <w:r w:rsidRPr="00BA61DF">
        <w:rPr>
          <w:sz w:val="28"/>
          <w:szCs w:val="28"/>
        </w:rPr>
        <w:t xml:space="preserve">б) на предоставление беспроцентных бюджетных кредитов на срок </w:t>
      </w:r>
      <w:r w:rsidRPr="00BA61DF">
        <w:rPr>
          <w:sz w:val="28"/>
          <w:szCs w:val="28"/>
        </w:rPr>
        <w:br/>
        <w:t>до 5 (пяти) лет молодым специалистам органов внутренних дел, прокуратуры, Следственного комитета, просвещения,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произведенных на территории Приднестровской Молдавской Республики, в целях строительства нового жилья, а также на приобретение домовладений в сельской местности и городах местного</w:t>
      </w:r>
      <w:proofErr w:type="gramEnd"/>
      <w:r w:rsidRPr="00BA61DF">
        <w:rPr>
          <w:sz w:val="28"/>
          <w:szCs w:val="28"/>
        </w:rPr>
        <w:t xml:space="preserve"> значения;</w:t>
      </w:r>
    </w:p>
    <w:p w:rsidR="007966AC" w:rsidRPr="00BA61DF" w:rsidRDefault="007966AC" w:rsidP="00254A94">
      <w:pPr>
        <w:ind w:firstLine="709"/>
        <w:jc w:val="both"/>
        <w:rPr>
          <w:sz w:val="28"/>
          <w:szCs w:val="28"/>
        </w:rPr>
      </w:pPr>
      <w:proofErr w:type="gramStart"/>
      <w:r w:rsidRPr="00BA61DF">
        <w:rPr>
          <w:sz w:val="28"/>
          <w:szCs w:val="28"/>
        </w:rPr>
        <w:t>в) на предоставление крестьянским (фермерским) хозяйствам Приднестровской Молдавской Республики, занимающимся производством продукции растениеводства и (или) животноводства и имеющим в пользовании либо аренде до 200 га земельных участков сельскохозяйственного назначения, бюджетных кредитов по финансированию крестьянскими (фермерскими) хозяйствами расходов по приобретению горюче-смазочных материалов, кормов, семенного и посадочного материалов, удобрений и пестицидов для осуществления сельскохозяйственного производства, а также расходов по приобретению молодняка животных</w:t>
      </w:r>
      <w:proofErr w:type="gramEnd"/>
      <w:r w:rsidRPr="00BA61DF">
        <w:rPr>
          <w:sz w:val="28"/>
          <w:szCs w:val="28"/>
        </w:rPr>
        <w:t xml:space="preserve"> для выращивания и откорма;</w:t>
      </w:r>
    </w:p>
    <w:p w:rsidR="007966AC" w:rsidRPr="00BA61DF" w:rsidRDefault="007966AC" w:rsidP="00254A94">
      <w:pPr>
        <w:ind w:firstLine="709"/>
        <w:jc w:val="both"/>
        <w:rPr>
          <w:sz w:val="28"/>
          <w:szCs w:val="28"/>
        </w:rPr>
      </w:pPr>
      <w:r w:rsidRPr="00BA61DF">
        <w:rPr>
          <w:sz w:val="28"/>
          <w:szCs w:val="28"/>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7966AC" w:rsidRPr="00BA61DF" w:rsidRDefault="007966AC" w:rsidP="00254A94">
      <w:pPr>
        <w:ind w:firstLine="709"/>
        <w:jc w:val="both"/>
        <w:rPr>
          <w:sz w:val="28"/>
          <w:szCs w:val="28"/>
        </w:rPr>
      </w:pPr>
      <w:r w:rsidRPr="00BA61DF">
        <w:rPr>
          <w:sz w:val="28"/>
          <w:szCs w:val="28"/>
        </w:rPr>
        <w:t>Порядок предоставления кредитов, предусмотренных частью первой настоящего пункта, устанавливается Правительством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 xml:space="preserve">В случае необходимости в целях реализации программных мероприятий, предусмотренных подпунктом г) части первой настоящего пункта, </w:t>
      </w:r>
      <w:r w:rsidRPr="00BA61DF">
        <w:rPr>
          <w:bCs/>
          <w:sz w:val="28"/>
          <w:szCs w:val="28"/>
        </w:rPr>
        <w:t xml:space="preserve">городским (районным) Советам народных депутатов при утверждении бюджетов муниципальных образований на 2018 год разрешается предусматривать норму, </w:t>
      </w:r>
      <w:r w:rsidRPr="00BA61DF">
        <w:rPr>
          <w:sz w:val="28"/>
          <w:szCs w:val="28"/>
        </w:rPr>
        <w:t>направленную на возможность перераспределения средств с программных мероприятий, предусмотренных подпунктами а)</w:t>
      </w:r>
      <w:proofErr w:type="gramStart"/>
      <w:r w:rsidRPr="00BA61DF">
        <w:rPr>
          <w:sz w:val="28"/>
          <w:szCs w:val="28"/>
        </w:rPr>
        <w:t>–в</w:t>
      </w:r>
      <w:proofErr w:type="gramEnd"/>
      <w:r w:rsidRPr="00BA61DF">
        <w:rPr>
          <w:sz w:val="28"/>
          <w:szCs w:val="28"/>
        </w:rPr>
        <w:t xml:space="preserve">) части первой настоящего пункта. </w:t>
      </w:r>
    </w:p>
    <w:p w:rsidR="007966AC" w:rsidRPr="00BA61DF" w:rsidRDefault="007966AC" w:rsidP="00254A94">
      <w:pPr>
        <w:ind w:firstLine="709"/>
        <w:jc w:val="both"/>
        <w:rPr>
          <w:sz w:val="28"/>
          <w:szCs w:val="28"/>
        </w:rPr>
      </w:pPr>
      <w:r w:rsidRPr="00BA61DF">
        <w:rPr>
          <w:sz w:val="28"/>
          <w:szCs w:val="28"/>
        </w:rPr>
        <w:t xml:space="preserve">2. </w:t>
      </w:r>
      <w:proofErr w:type="gramStart"/>
      <w:r w:rsidRPr="00BA61DF">
        <w:rPr>
          <w:sz w:val="28"/>
          <w:szCs w:val="28"/>
        </w:rPr>
        <w:t xml:space="preserve">В целях реализации программных мероприятий, предусмотренных подпунктом а) части первой пункта 1 настоящей статьи, установить, что молодая семья, имеющая право на предоставление кредитов, – семья в первые 5 (пять) лет после заключения брака, при условии, что брак заключается супругами впервые и хотя бы один из них не достиг возраста </w:t>
      </w:r>
      <w:r w:rsidRPr="00BA61DF">
        <w:rPr>
          <w:sz w:val="28"/>
          <w:szCs w:val="28"/>
        </w:rPr>
        <w:br/>
        <w:t>30 (тридцати) лет.</w:t>
      </w:r>
      <w:proofErr w:type="gramEnd"/>
    </w:p>
    <w:p w:rsidR="007966AC" w:rsidRPr="00BA61DF" w:rsidRDefault="007966AC" w:rsidP="00254A94">
      <w:pPr>
        <w:ind w:firstLine="709"/>
        <w:jc w:val="both"/>
        <w:rPr>
          <w:sz w:val="28"/>
          <w:szCs w:val="28"/>
        </w:rPr>
      </w:pPr>
      <w:r w:rsidRPr="00BA61DF">
        <w:rPr>
          <w:sz w:val="28"/>
          <w:szCs w:val="28"/>
        </w:rPr>
        <w:lastRenderedPageBreak/>
        <w:t>В целях реализации программных мероприятий, предусмотренных подпунктом б) части первой пункта 1 настоящей статьи, установить, что беспроцентные бюджетные кредиты предоставляются в течение первых 3 (трех) лет после окончания учреждения начального, среднего, высшего профессионального образования.</w:t>
      </w:r>
    </w:p>
    <w:p w:rsidR="007966AC" w:rsidRPr="00BA61DF" w:rsidRDefault="007966AC" w:rsidP="00254A94">
      <w:pPr>
        <w:ind w:firstLine="709"/>
        <w:jc w:val="both"/>
        <w:rPr>
          <w:sz w:val="28"/>
          <w:szCs w:val="28"/>
        </w:rPr>
      </w:pPr>
      <w:proofErr w:type="gramStart"/>
      <w:r w:rsidRPr="00BA61DF">
        <w:rPr>
          <w:sz w:val="28"/>
          <w:szCs w:val="28"/>
        </w:rPr>
        <w:t>В целях реализации программных мероприятий, предусмотренных подпунктом в) части первой пункта 1 настоящей статьи, установить, что предоставление крестьянским (фермерским) хозяйствам бюджетных кредитов осуществляется исполнительными органами государственной власти городов и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 – до 1 (одного) года</w:t>
      </w:r>
      <w:proofErr w:type="gramEnd"/>
      <w:r w:rsidRPr="00BA61DF">
        <w:rPr>
          <w:sz w:val="28"/>
          <w:szCs w:val="28"/>
        </w:rPr>
        <w:t xml:space="preserve"> </w:t>
      </w:r>
      <w:proofErr w:type="gramStart"/>
      <w:r w:rsidRPr="00BA61DF">
        <w:rPr>
          <w:sz w:val="28"/>
          <w:szCs w:val="28"/>
        </w:rPr>
        <w:t>с даты заключения</w:t>
      </w:r>
      <w:proofErr w:type="gramEnd"/>
      <w:r w:rsidRPr="00BA61DF">
        <w:rPr>
          <w:sz w:val="28"/>
          <w:szCs w:val="28"/>
        </w:rPr>
        <w:t xml:space="preserve"> договора. Первоочередное право на получение бюджетных кредитов имеют крестьянские (фермерские) хозяйства, не получавшие возмещения ¾ ставки рефинансирования из республиканского бюджета 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7966AC" w:rsidRPr="00BA61DF" w:rsidRDefault="007966AC" w:rsidP="00254A94">
      <w:pPr>
        <w:ind w:firstLine="709"/>
        <w:jc w:val="both"/>
        <w:rPr>
          <w:rStyle w:val="ad"/>
          <w:b w:val="0"/>
          <w:sz w:val="28"/>
          <w:szCs w:val="28"/>
        </w:rPr>
      </w:pPr>
      <w:r w:rsidRPr="00BA61DF">
        <w:rPr>
          <w:sz w:val="28"/>
          <w:szCs w:val="28"/>
        </w:rPr>
        <w:t> </w:t>
      </w:r>
    </w:p>
    <w:p w:rsidR="007966AC" w:rsidRPr="00BA61DF" w:rsidRDefault="007966AC" w:rsidP="00254A94">
      <w:pPr>
        <w:ind w:firstLine="709"/>
        <w:jc w:val="both"/>
        <w:rPr>
          <w:sz w:val="28"/>
          <w:szCs w:val="28"/>
        </w:rPr>
      </w:pPr>
      <w:r w:rsidRPr="00BA61DF">
        <w:rPr>
          <w:b/>
          <w:bCs/>
          <w:sz w:val="28"/>
          <w:szCs w:val="28"/>
        </w:rPr>
        <w:t>Статья 30</w:t>
      </w:r>
      <w:r w:rsidRPr="00BA61DF">
        <w:rPr>
          <w:bCs/>
          <w:sz w:val="28"/>
          <w:szCs w:val="28"/>
        </w:rPr>
        <w:t xml:space="preserve">. </w:t>
      </w:r>
    </w:p>
    <w:p w:rsidR="007966AC" w:rsidRPr="00BA61DF" w:rsidRDefault="007966AC" w:rsidP="00254A94">
      <w:pPr>
        <w:pStyle w:val="a5"/>
        <w:ind w:firstLine="709"/>
        <w:jc w:val="both"/>
        <w:rPr>
          <w:rFonts w:ascii="Times New Roman" w:hAnsi="Times New Roman"/>
          <w:sz w:val="28"/>
          <w:szCs w:val="28"/>
        </w:rPr>
      </w:pPr>
      <w:r w:rsidRPr="00BA61DF">
        <w:rPr>
          <w:rFonts w:ascii="Times New Roman" w:hAnsi="Times New Roman"/>
          <w:sz w:val="28"/>
          <w:szCs w:val="28"/>
        </w:rPr>
        <w:t>Установить, что в 2018 году из республиканского бюджета направляются средства на выплату гарантированных восстановленных сбережений граждан в сумме 6 000 000 рублей.</w:t>
      </w:r>
    </w:p>
    <w:p w:rsidR="007966AC" w:rsidRPr="00BA61DF" w:rsidRDefault="007966AC" w:rsidP="00112F00">
      <w:pPr>
        <w:ind w:firstLine="709"/>
        <w:jc w:val="both"/>
        <w:rPr>
          <w:sz w:val="28"/>
          <w:szCs w:val="28"/>
        </w:rPr>
      </w:pPr>
      <w:proofErr w:type="gramStart"/>
      <w:r w:rsidRPr="00BA61DF">
        <w:rPr>
          <w:sz w:val="28"/>
          <w:szCs w:val="28"/>
        </w:rPr>
        <w:t>Во изменение действующего законодательства Приднестровской Молдавской Республики установить, что денежные средства, указанные в части первой настоящей статьи, выплачиваются получателям до 1940 года рождения включительно, а также получателям в соответствии с частями первой и третьей пункта 2 статьи 5 Закона Приднестровской Молдавской Республики «О восстановлении и гарантиях защиты сбережений граждан», в следующих размерах:</w:t>
      </w:r>
      <w:proofErr w:type="gramEnd"/>
    </w:p>
    <w:p w:rsidR="007966AC" w:rsidRPr="00BA61DF" w:rsidRDefault="007966AC" w:rsidP="00112F00">
      <w:pPr>
        <w:ind w:firstLine="709"/>
        <w:jc w:val="both"/>
        <w:rPr>
          <w:sz w:val="28"/>
          <w:szCs w:val="28"/>
        </w:rPr>
      </w:pPr>
      <w:r w:rsidRPr="00BA61DF">
        <w:rPr>
          <w:sz w:val="28"/>
          <w:szCs w:val="28"/>
        </w:rPr>
        <w:t>а) 1000 рублей каждому получателю, в случае если сумма вклада превышает указанную сумму;</w:t>
      </w:r>
    </w:p>
    <w:p w:rsidR="007966AC" w:rsidRPr="00BA61DF" w:rsidRDefault="007966AC" w:rsidP="00112F00">
      <w:pPr>
        <w:ind w:firstLine="709"/>
        <w:jc w:val="both"/>
        <w:rPr>
          <w:sz w:val="28"/>
          <w:szCs w:val="28"/>
        </w:rPr>
      </w:pPr>
      <w:r w:rsidRPr="00BA61DF">
        <w:rPr>
          <w:sz w:val="28"/>
          <w:szCs w:val="28"/>
        </w:rPr>
        <w:t>б) всю сумму вклада, в случае если она не превышает 1000 рублей.</w:t>
      </w:r>
    </w:p>
    <w:p w:rsidR="007966AC" w:rsidRPr="00BA61DF" w:rsidRDefault="007966AC" w:rsidP="00112F00">
      <w:pPr>
        <w:ind w:firstLine="709"/>
        <w:jc w:val="both"/>
        <w:rPr>
          <w:rStyle w:val="ad"/>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31</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 xml:space="preserve">1. </w:t>
      </w:r>
      <w:proofErr w:type="gramStart"/>
      <w:r w:rsidRPr="00BA61DF">
        <w:rPr>
          <w:sz w:val="28"/>
          <w:szCs w:val="28"/>
        </w:rPr>
        <w:t xml:space="preserve">Установить, что в 2018 году заключение договоров о закупках товаров, выполнении работ, предоставлении услуг за счет средств бюджетов различных уровней, а также государственная регистрация указанных договоров исполнительными органами государственной власти, ответственными за исполнение республиканского и местных бюджетов, осуществляется в пределах утвержденных настоящим Законом средств </w:t>
      </w:r>
      <w:r w:rsidRPr="00BA61DF">
        <w:rPr>
          <w:sz w:val="28"/>
          <w:szCs w:val="28"/>
        </w:rPr>
        <w:lastRenderedPageBreak/>
        <w:t>бюджетного финансирования, в порядке, установленном нормативным правовым актом Правительства Приднестровской Молдавской Республики.</w:t>
      </w:r>
      <w:proofErr w:type="gramEnd"/>
    </w:p>
    <w:p w:rsidR="007966AC" w:rsidRPr="00BA61DF" w:rsidRDefault="007966AC" w:rsidP="00254A94">
      <w:pPr>
        <w:ind w:firstLine="709"/>
        <w:jc w:val="both"/>
        <w:rPr>
          <w:sz w:val="28"/>
          <w:szCs w:val="28"/>
        </w:rPr>
      </w:pPr>
      <w:r w:rsidRPr="00BA61DF">
        <w:rPr>
          <w:sz w:val="28"/>
          <w:szCs w:val="28"/>
        </w:rPr>
        <w:t xml:space="preserve">2. Установить, что в 2018 году заключение договоров о закупках товаров, выполнении работ, предоставлении услуг за счет средств бюджетов различных уровней на сумму, превышающую 200 000 (двести тысяч) рублей, без проведения тендера не осуществляется. </w:t>
      </w:r>
    </w:p>
    <w:p w:rsidR="007966AC" w:rsidRPr="00BA61DF" w:rsidRDefault="007966AC" w:rsidP="00254A94">
      <w:pPr>
        <w:ind w:firstLine="709"/>
        <w:jc w:val="both"/>
        <w:rPr>
          <w:sz w:val="28"/>
          <w:szCs w:val="28"/>
        </w:rPr>
      </w:pPr>
      <w:r w:rsidRPr="00BA61DF">
        <w:rPr>
          <w:sz w:val="28"/>
          <w:szCs w:val="28"/>
        </w:rPr>
        <w:t xml:space="preserve">Перечень закупаемых товаров, выполняемых работ, предоставляемых услуг за счет средств бюджетов различных уровней на сумму свыше </w:t>
      </w:r>
      <w:r w:rsidRPr="00BA61DF">
        <w:rPr>
          <w:sz w:val="28"/>
          <w:szCs w:val="28"/>
        </w:rPr>
        <w:br/>
        <w:t>200 000 (двухсот тысяч) рублей без проведения тендера утверждается Приложением № 18 к настоящему Закону, а также пунктом 5 настоящей статьи.</w:t>
      </w:r>
    </w:p>
    <w:p w:rsidR="007966AC" w:rsidRPr="00BA61DF" w:rsidRDefault="007966AC" w:rsidP="00254A94">
      <w:pPr>
        <w:ind w:firstLine="709"/>
        <w:jc w:val="both"/>
        <w:rPr>
          <w:sz w:val="28"/>
          <w:szCs w:val="28"/>
        </w:rPr>
      </w:pPr>
      <w:r w:rsidRPr="00BA61DF">
        <w:rPr>
          <w:sz w:val="28"/>
          <w:szCs w:val="28"/>
        </w:rPr>
        <w:t xml:space="preserve">3. </w:t>
      </w:r>
      <w:proofErr w:type="gramStart"/>
      <w:r w:rsidRPr="00BA61DF">
        <w:rPr>
          <w:sz w:val="28"/>
          <w:szCs w:val="28"/>
        </w:rPr>
        <w:t>Договоры о закупках товаров, выполнении работ, предоставлении услуг, финансирование которых будет осуществляться за счет средств специальных бюджетных счетов от оказания платных услуг и иной приносящей доход деятельности, подлежат обязательной регистрации в исполнительном органе государственной власти, являющемся распорядителем специального бюджетного счета от оказания платных услуг и иной приносящей доход деятельности, на основании положения, утвержденного руководителем соответствующего исполнительного органа государственной власти.</w:t>
      </w:r>
      <w:proofErr w:type="gramEnd"/>
    </w:p>
    <w:p w:rsidR="007966AC" w:rsidRPr="00BA61DF" w:rsidRDefault="007966AC" w:rsidP="00254A94">
      <w:pPr>
        <w:ind w:firstLine="709"/>
        <w:jc w:val="both"/>
        <w:rPr>
          <w:sz w:val="28"/>
          <w:szCs w:val="28"/>
        </w:rPr>
      </w:pPr>
      <w:r w:rsidRPr="00BA61DF">
        <w:rPr>
          <w:sz w:val="28"/>
          <w:szCs w:val="28"/>
        </w:rPr>
        <w:t xml:space="preserve">4. </w:t>
      </w:r>
      <w:proofErr w:type="gramStart"/>
      <w:r w:rsidRPr="00BA61DF">
        <w:rPr>
          <w:sz w:val="28"/>
          <w:szCs w:val="28"/>
        </w:rPr>
        <w:t>Заключенные бюджетными организациями договоры на предоставление коммунальных услуг и услуг связи, а также договоры аренды подлежат обязательной регистрации в органе государственной власти и управления, курирующем данные бюджетные организации, в соответствии с лимитами бюджетного финансирования и прироста кредиторской задолженности, предусмотренных настоящим Законом, на основании положения, утвержденного руководителем соответствующего органа государственной власти и управления.</w:t>
      </w:r>
      <w:proofErr w:type="gramEnd"/>
    </w:p>
    <w:p w:rsidR="007966AC" w:rsidRPr="00BA61DF" w:rsidRDefault="007966AC" w:rsidP="00254A94">
      <w:pPr>
        <w:ind w:firstLine="709"/>
        <w:jc w:val="both"/>
        <w:rPr>
          <w:sz w:val="28"/>
          <w:szCs w:val="28"/>
        </w:rPr>
      </w:pPr>
      <w:proofErr w:type="gramStart"/>
      <w:r w:rsidRPr="00BA61DF">
        <w:rPr>
          <w:sz w:val="28"/>
          <w:szCs w:val="28"/>
        </w:rPr>
        <w:t xml:space="preserve">Для целей расчета лимита прироста внутреннего государственного долга, предельных лимитов потребления услуг по </w:t>
      </w:r>
      <w:proofErr w:type="spellStart"/>
      <w:r w:rsidRPr="00BA61DF">
        <w:rPr>
          <w:sz w:val="28"/>
          <w:szCs w:val="28"/>
        </w:rPr>
        <w:t>теплоэнергии</w:t>
      </w:r>
      <w:proofErr w:type="spellEnd"/>
      <w:r w:rsidRPr="00BA61DF">
        <w:rPr>
          <w:sz w:val="28"/>
          <w:szCs w:val="28"/>
        </w:rPr>
        <w:t>, электроэнергии, газу, водоснабжению и водоотведению, трансфертам населению (льгота) установить на 2018 год предельный размер прироста объема кредиторской задолженности республиканского бюджета по подстатьям расходов «Оплата тепловой энергии» (код 110720), «Оплата освещения помещений» (код 110730), «Оплата водоснабжения помещений» (код 110740), «Оплата льгот по коммунальным услугам» (код 110770), «Трансферты</w:t>
      </w:r>
      <w:proofErr w:type="gramEnd"/>
      <w:r w:rsidRPr="00BA61DF">
        <w:rPr>
          <w:sz w:val="28"/>
          <w:szCs w:val="28"/>
        </w:rPr>
        <w:t xml:space="preserve"> на покрытие разницы в ценах и тарифах» (код 130110) согласно Приложению № 19 к настоящему Закону.</w:t>
      </w:r>
    </w:p>
    <w:p w:rsidR="007966AC" w:rsidRPr="00BA61DF" w:rsidRDefault="007966AC" w:rsidP="00254A94">
      <w:pPr>
        <w:ind w:firstLine="709"/>
        <w:jc w:val="both"/>
        <w:rPr>
          <w:sz w:val="28"/>
          <w:szCs w:val="28"/>
        </w:rPr>
      </w:pPr>
      <w:r w:rsidRPr="00BA61DF">
        <w:rPr>
          <w:sz w:val="28"/>
          <w:szCs w:val="28"/>
        </w:rPr>
        <w:t>По другим статьям экономической классификации расходов прирост кредиторской задолженности не допускается.</w:t>
      </w:r>
    </w:p>
    <w:p w:rsidR="007966AC" w:rsidRPr="00BA61DF" w:rsidRDefault="007966AC" w:rsidP="00254A94">
      <w:pPr>
        <w:ind w:firstLine="709"/>
        <w:jc w:val="both"/>
        <w:rPr>
          <w:sz w:val="28"/>
          <w:szCs w:val="28"/>
        </w:rPr>
      </w:pPr>
      <w:r w:rsidRPr="00BA61DF">
        <w:rPr>
          <w:sz w:val="28"/>
          <w:szCs w:val="28"/>
        </w:rPr>
        <w:t>В целях исполнения части первой настоящего пункта под 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сбор и вывоз твердых и жидких бытовых отходов.</w:t>
      </w:r>
    </w:p>
    <w:p w:rsidR="007966AC" w:rsidRPr="00BA61DF" w:rsidRDefault="007966AC" w:rsidP="00254A94">
      <w:pPr>
        <w:ind w:firstLine="709"/>
        <w:jc w:val="both"/>
        <w:rPr>
          <w:sz w:val="28"/>
          <w:szCs w:val="28"/>
        </w:rPr>
      </w:pPr>
      <w:r w:rsidRPr="00BA61DF">
        <w:rPr>
          <w:sz w:val="28"/>
          <w:szCs w:val="28"/>
        </w:rPr>
        <w:lastRenderedPageBreak/>
        <w:t>В случае фактического допущения прироста кредиторской задолженности по статьям экономической классификации, по которым прирост не допускается, сумма прироста признается необоснованным использованием бюджетных средств. К должностным лицам, допустившим необоснованное расходование, применяются меры ответственности, установленные действующим законодательством Приднестровской Молдавской Республики.</w:t>
      </w:r>
    </w:p>
    <w:p w:rsidR="007966AC" w:rsidRPr="00BA61DF" w:rsidRDefault="007966AC" w:rsidP="00A06A03">
      <w:pPr>
        <w:ind w:firstLine="709"/>
        <w:jc w:val="both"/>
        <w:rPr>
          <w:sz w:val="28"/>
          <w:szCs w:val="28"/>
        </w:rPr>
      </w:pPr>
      <w:r w:rsidRPr="00BA61DF">
        <w:rPr>
          <w:sz w:val="28"/>
          <w:szCs w:val="28"/>
        </w:rPr>
        <w:t xml:space="preserve">5. </w:t>
      </w:r>
      <w:proofErr w:type="gramStart"/>
      <w:r w:rsidRPr="00BA61DF">
        <w:rPr>
          <w:sz w:val="28"/>
          <w:szCs w:val="28"/>
        </w:rPr>
        <w:t xml:space="preserve">Установить, что в 2018 году работы по строительству, реконструкции, капитальному и среднему ремонту, работы по текущему ремонту и содержанию (за исключением зимнего содержания) автомобильных дорог общего пользования и их составных частей, находящихся в государственной и муниципальной собственности, </w:t>
      </w:r>
      <w:r w:rsidRPr="00BA61DF">
        <w:rPr>
          <w:sz w:val="28"/>
          <w:szCs w:val="28"/>
        </w:rPr>
        <w:br/>
        <w:t>а также работы по ремонту внутриквартальных и дворовых проездов, строительству и реконструкции дорог в сельской местности на суммы свыше 200 000 (двухсот тысяч</w:t>
      </w:r>
      <w:proofErr w:type="gramEnd"/>
      <w:r w:rsidRPr="00BA61DF">
        <w:rPr>
          <w:sz w:val="28"/>
          <w:szCs w:val="28"/>
        </w:rPr>
        <w:t>) рублей производятся без проведения тендера.</w:t>
      </w:r>
    </w:p>
    <w:p w:rsidR="007966AC" w:rsidRPr="00BA61DF" w:rsidRDefault="007966AC" w:rsidP="00A06A03">
      <w:pPr>
        <w:tabs>
          <w:tab w:val="num" w:pos="0"/>
          <w:tab w:val="left" w:pos="1134"/>
        </w:tabs>
        <w:ind w:firstLine="709"/>
        <w:jc w:val="both"/>
        <w:rPr>
          <w:sz w:val="28"/>
          <w:szCs w:val="28"/>
        </w:rPr>
      </w:pPr>
      <w:proofErr w:type="gramStart"/>
      <w:r w:rsidRPr="00BA61DF">
        <w:rPr>
          <w:sz w:val="28"/>
          <w:szCs w:val="28"/>
        </w:rPr>
        <w:t xml:space="preserve">Главным распорядителям средств Дорожного фонда Приднестровской Молдавской Республики в десятидневный срок со дня утверждения программ развития дорожной отрасли на 2018 год за счет средств, выделяемых из Дорожного фонда Приднестровской Молдавской Республики, произвести размещение объявлений в средствах массовой информации об открытом запросе предложений на право заключения договоров на выполнение работ за счет средств, выделяемых из Дорожного фонда Приднестровской Молдавской Республики. </w:t>
      </w:r>
      <w:proofErr w:type="gramEnd"/>
    </w:p>
    <w:p w:rsidR="007966AC" w:rsidRPr="00BA61DF" w:rsidRDefault="007966AC" w:rsidP="00A06A03">
      <w:pPr>
        <w:tabs>
          <w:tab w:val="num" w:pos="0"/>
          <w:tab w:val="left" w:pos="1134"/>
        </w:tabs>
        <w:ind w:firstLine="709"/>
        <w:jc w:val="both"/>
        <w:rPr>
          <w:sz w:val="28"/>
          <w:szCs w:val="28"/>
        </w:rPr>
      </w:pPr>
      <w:r w:rsidRPr="00BA61DF">
        <w:rPr>
          <w:sz w:val="28"/>
          <w:szCs w:val="28"/>
        </w:rPr>
        <w:t>Выбор подрядчика (исполнителя работ) за счет средств, выделяемых из Дорожного фонда Приднестровской Молдавской Республики, осуществляется главным распорядителем сре</w:t>
      </w:r>
      <w:proofErr w:type="gramStart"/>
      <w:r w:rsidRPr="00BA61DF">
        <w:rPr>
          <w:sz w:val="28"/>
          <w:szCs w:val="28"/>
        </w:rPr>
        <w:t>дств ср</w:t>
      </w:r>
      <w:proofErr w:type="gramEnd"/>
      <w:r w:rsidRPr="00BA61DF">
        <w:rPr>
          <w:sz w:val="28"/>
          <w:szCs w:val="28"/>
        </w:rPr>
        <w:t>еди специализированных предприятий (организаций) всех форм собственности – резидентов Приднестровской Молдавской Республики на основании поданных предложений.</w:t>
      </w:r>
    </w:p>
    <w:p w:rsidR="007966AC" w:rsidRPr="00BA61DF" w:rsidRDefault="007966AC" w:rsidP="00A06A03">
      <w:pPr>
        <w:tabs>
          <w:tab w:val="num" w:pos="0"/>
          <w:tab w:val="left" w:pos="1134"/>
        </w:tabs>
        <w:ind w:firstLine="709"/>
        <w:jc w:val="both"/>
        <w:rPr>
          <w:sz w:val="28"/>
          <w:szCs w:val="28"/>
        </w:rPr>
      </w:pPr>
      <w:r w:rsidRPr="00BA61DF">
        <w:rPr>
          <w:sz w:val="28"/>
          <w:szCs w:val="28"/>
        </w:rPr>
        <w:t>Лицам, подавшим заявки на право заключения договоров на выполнение работ за счет средств, выделяемых из Дорожного фонда Приднестровской Молдавской Республики, но получившим отказ, в течение 3 (трех) дней направляется уведомление об отказе в заключени</w:t>
      </w:r>
      <w:proofErr w:type="gramStart"/>
      <w:r w:rsidRPr="00BA61DF">
        <w:rPr>
          <w:sz w:val="28"/>
          <w:szCs w:val="28"/>
        </w:rPr>
        <w:t>и</w:t>
      </w:r>
      <w:proofErr w:type="gramEnd"/>
      <w:r w:rsidRPr="00BA61DF">
        <w:rPr>
          <w:sz w:val="28"/>
          <w:szCs w:val="28"/>
        </w:rPr>
        <w:t xml:space="preserve"> договора на право выполнения указанных видов работ с обоснованием причин отказа.</w:t>
      </w:r>
    </w:p>
    <w:p w:rsidR="007966AC" w:rsidRPr="00BA61DF" w:rsidRDefault="007966AC" w:rsidP="00A06A03">
      <w:pPr>
        <w:tabs>
          <w:tab w:val="num" w:pos="0"/>
          <w:tab w:val="left" w:pos="1134"/>
        </w:tabs>
        <w:ind w:firstLine="709"/>
        <w:jc w:val="both"/>
        <w:rPr>
          <w:sz w:val="28"/>
          <w:szCs w:val="28"/>
        </w:rPr>
      </w:pPr>
      <w:proofErr w:type="gramStart"/>
      <w:r w:rsidRPr="00BA61DF">
        <w:rPr>
          <w:sz w:val="28"/>
          <w:szCs w:val="28"/>
        </w:rPr>
        <w:t>Определить, что к договорам на выполнение работ за счет средств Дорожного фонда Приднестровской Молдавской Республики 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и муниципальной собственности, а также на выполнение работ по ремонту внутриквартальных и дворовых проездов, строительству и реконструкции дорог в сельской местности при направлении на ценовую экспертизу прикладываются</w:t>
      </w:r>
      <w:proofErr w:type="gramEnd"/>
      <w:r w:rsidRPr="00BA61DF">
        <w:rPr>
          <w:sz w:val="28"/>
          <w:szCs w:val="28"/>
        </w:rPr>
        <w:t xml:space="preserve"> все предложения на право заключения договора, поступившие от претендентов.</w:t>
      </w:r>
    </w:p>
    <w:p w:rsidR="007966AC" w:rsidRPr="00BA61DF" w:rsidRDefault="007966AC" w:rsidP="00A06A03">
      <w:pPr>
        <w:ind w:firstLine="709"/>
        <w:jc w:val="both"/>
        <w:rPr>
          <w:sz w:val="28"/>
          <w:szCs w:val="28"/>
        </w:rPr>
      </w:pPr>
      <w:r w:rsidRPr="00BA61DF">
        <w:rPr>
          <w:sz w:val="28"/>
          <w:szCs w:val="28"/>
        </w:rPr>
        <w:t xml:space="preserve">Работы по ликвидации аварийных ситуаций, по зимнему содержанию автомобильных дорог общего пользования и их составных частей, </w:t>
      </w:r>
      <w:r w:rsidRPr="00BA61DF">
        <w:rPr>
          <w:sz w:val="28"/>
          <w:szCs w:val="28"/>
        </w:rPr>
        <w:lastRenderedPageBreak/>
        <w:t>находящихся в государственной и муниципальной собственности, производятся без проведения тендера.</w:t>
      </w:r>
    </w:p>
    <w:p w:rsidR="007966AC" w:rsidRPr="00BA61DF" w:rsidRDefault="007966AC" w:rsidP="00A06A03">
      <w:pPr>
        <w:ind w:firstLine="709"/>
        <w:jc w:val="both"/>
        <w:rPr>
          <w:sz w:val="28"/>
          <w:szCs w:val="28"/>
        </w:rPr>
      </w:pPr>
      <w:r w:rsidRPr="00BA61DF">
        <w:rPr>
          <w:sz w:val="28"/>
          <w:szCs w:val="28"/>
        </w:rPr>
        <w:t>6. Установить, что в 2018 году финансирование затрат на проведение работ по содержанию автомобильных дорог общего пользования и их составных частей, находящихся в государственной и муниципальной собственности (за исключением затрат по зимнему содержанию автомобильных дорог) производится в размере, не превышающем нормативы, установленные Правительством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 xml:space="preserve">7. Правительству Приднестровской Молдавской Республики в срок </w:t>
      </w:r>
      <w:r w:rsidRPr="00BA61DF">
        <w:rPr>
          <w:sz w:val="28"/>
          <w:szCs w:val="28"/>
        </w:rPr>
        <w:br/>
        <w:t>до 1 марта 2018 года утвердить нормативы финансирования затрат на проведение работ по содержанию автомобильных дорог общего пользования и их составных частей, находящихся в государственной и муниципальной собственности.</w:t>
      </w:r>
    </w:p>
    <w:p w:rsidR="007966AC" w:rsidRPr="00BA61DF" w:rsidRDefault="007966AC" w:rsidP="00254A94">
      <w:pPr>
        <w:ind w:firstLine="709"/>
        <w:jc w:val="both"/>
        <w:rPr>
          <w:sz w:val="28"/>
          <w:szCs w:val="28"/>
        </w:rPr>
      </w:pPr>
      <w:r w:rsidRPr="00BA61DF">
        <w:rPr>
          <w:sz w:val="28"/>
          <w:szCs w:val="28"/>
        </w:rPr>
        <w:t>8. Договоры, заключенные с нарушением действующего законодательства Приднестровской Молдавской Республики, являются ничтожными и оплате не подлежат.</w:t>
      </w: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32</w:t>
      </w:r>
      <w:r w:rsidRPr="00BA61DF">
        <w:rPr>
          <w:rStyle w:val="ad"/>
          <w:b w:val="0"/>
          <w:sz w:val="28"/>
          <w:szCs w:val="28"/>
        </w:rPr>
        <w:t xml:space="preserve">. </w:t>
      </w:r>
    </w:p>
    <w:p w:rsidR="007966AC" w:rsidRPr="00BA61DF" w:rsidRDefault="007966AC" w:rsidP="00254A94">
      <w:pPr>
        <w:ind w:firstLine="709"/>
        <w:jc w:val="both"/>
        <w:rPr>
          <w:sz w:val="28"/>
          <w:szCs w:val="28"/>
        </w:rPr>
      </w:pPr>
      <w:proofErr w:type="gramStart"/>
      <w:r w:rsidRPr="00BA61DF">
        <w:rPr>
          <w:sz w:val="28"/>
          <w:szCs w:val="28"/>
        </w:rPr>
        <w:t xml:space="preserve">Кредиторская задолженность организаций, финансируемых из бюджетов различных уровней, образовавшаяся по состоянию на 1 января 2018 года за счет недофинансирования в пределах выделенных лимитов предыдущих периодов, погашается организациями в соответствии с действующим законодательством Приднестровской Молдавской Республики за счет и в пределах ассигнований, утвержденных на их содержание </w:t>
      </w:r>
      <w:r w:rsidRPr="00BA61DF">
        <w:rPr>
          <w:sz w:val="28"/>
          <w:szCs w:val="28"/>
        </w:rPr>
        <w:br/>
        <w:t>в 2018 году, в том числе за счет средств от оказания платных услуг и иной</w:t>
      </w:r>
      <w:proofErr w:type="gramEnd"/>
      <w:r w:rsidRPr="00BA61DF">
        <w:rPr>
          <w:sz w:val="28"/>
          <w:szCs w:val="28"/>
        </w:rPr>
        <w:t xml:space="preserve"> приносящей доход деятельности.</w:t>
      </w:r>
    </w:p>
    <w:p w:rsidR="007966AC" w:rsidRPr="00BA61DF" w:rsidRDefault="007966AC" w:rsidP="00254A94">
      <w:pPr>
        <w:ind w:firstLine="709"/>
        <w:jc w:val="both"/>
        <w:rPr>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33</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Установить, что в ходе исполнения республиканского бюджета в 2018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 </w:t>
      </w:r>
    </w:p>
    <w:p w:rsidR="007966AC" w:rsidRPr="00BA61DF" w:rsidRDefault="007966AC" w:rsidP="00254A94">
      <w:pPr>
        <w:ind w:firstLine="709"/>
        <w:jc w:val="both"/>
        <w:rPr>
          <w:sz w:val="28"/>
          <w:szCs w:val="28"/>
        </w:rPr>
      </w:pPr>
      <w:r w:rsidRPr="00BA61DF">
        <w:rPr>
          <w:sz w:val="28"/>
          <w:szCs w:val="28"/>
        </w:rPr>
        <w:t>2. 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7966AC" w:rsidRPr="00BA61DF" w:rsidRDefault="007966AC" w:rsidP="00254A94">
      <w:pPr>
        <w:ind w:firstLine="709"/>
        <w:jc w:val="both"/>
        <w:rPr>
          <w:sz w:val="28"/>
          <w:szCs w:val="28"/>
        </w:rPr>
      </w:pPr>
      <w:r w:rsidRPr="00BA61DF">
        <w:rPr>
          <w:sz w:val="28"/>
          <w:szCs w:val="28"/>
        </w:rPr>
        <w:tab/>
      </w:r>
    </w:p>
    <w:p w:rsidR="007966AC" w:rsidRPr="00BA61DF" w:rsidRDefault="007966AC" w:rsidP="00254A94">
      <w:pPr>
        <w:ind w:firstLine="709"/>
        <w:jc w:val="both"/>
        <w:rPr>
          <w:rStyle w:val="ad"/>
          <w:b w:val="0"/>
          <w:sz w:val="28"/>
          <w:szCs w:val="28"/>
        </w:rPr>
      </w:pPr>
      <w:r w:rsidRPr="00BA61DF">
        <w:rPr>
          <w:rStyle w:val="ad"/>
          <w:sz w:val="28"/>
          <w:szCs w:val="28"/>
        </w:rPr>
        <w:t>Статья 34</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Установить, что в 2018 году не допускается принятие решений, приводящих к увеличению штатной численности работников, оплата труда которых финансируется за счет бюджетов различных уровней.</w:t>
      </w:r>
    </w:p>
    <w:p w:rsidR="007966AC" w:rsidRPr="00BA61DF" w:rsidRDefault="007966AC" w:rsidP="00254A94">
      <w:pPr>
        <w:ind w:firstLine="709"/>
        <w:jc w:val="both"/>
        <w:rPr>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lastRenderedPageBreak/>
        <w:t>Статья 35</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Перераспределение средств между разделами функциональной классификации расходов в пределах суммы расходов республиканского бюджета, утвержденных настоящим Законом, производится путем внесения изменений в настоящий Закон. </w:t>
      </w:r>
    </w:p>
    <w:p w:rsidR="007966AC" w:rsidRPr="00BA61DF" w:rsidRDefault="007966AC" w:rsidP="00254A94">
      <w:pPr>
        <w:ind w:firstLine="709"/>
        <w:jc w:val="both"/>
        <w:rPr>
          <w:sz w:val="28"/>
          <w:szCs w:val="28"/>
        </w:rPr>
      </w:pPr>
      <w:r w:rsidRPr="00BA61DF">
        <w:rPr>
          <w:sz w:val="28"/>
          <w:szCs w:val="28"/>
        </w:rPr>
        <w:t>Перераспределение сре</w:t>
      </w:r>
      <w:proofErr w:type="gramStart"/>
      <w:r w:rsidRPr="00BA61DF">
        <w:rPr>
          <w:sz w:val="28"/>
          <w:szCs w:val="28"/>
        </w:rPr>
        <w:t>дств в пр</w:t>
      </w:r>
      <w:proofErr w:type="gramEnd"/>
      <w:r w:rsidRPr="00BA61DF">
        <w:rPr>
          <w:sz w:val="28"/>
          <w:szCs w:val="28"/>
        </w:rPr>
        <w:t>еделах годовой суммы ассигнований по разделу функциональной бюджетной классификации расходов республиканского бюджета исключительно по обращению главного распорядителя бюджетных средств осуществляется в порядке, установленном Правительством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Разрешить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на основе обоснованных обращений главных распорядителей бюджетных средств перераспределять средства в пределах годовой суммы ассигнований по разделу функциональной бюджетной классификации расходов республиканского бюджета со статьи «Денежная компенсация (взамен продовольственного пайка)» (код 111055) только на статью «</w:t>
      </w:r>
      <w:proofErr w:type="gramStart"/>
      <w:r w:rsidRPr="00BA61DF">
        <w:rPr>
          <w:sz w:val="28"/>
          <w:szCs w:val="28"/>
        </w:rPr>
        <w:t>Начисления</w:t>
      </w:r>
      <w:proofErr w:type="gramEnd"/>
      <w:r w:rsidRPr="00BA61DF">
        <w:rPr>
          <w:sz w:val="28"/>
          <w:szCs w:val="28"/>
        </w:rPr>
        <w:t xml:space="preserve"> на оплату труда (страховые взносы на государственное социальное страхование граждан)» (код 110200). </w:t>
      </w:r>
    </w:p>
    <w:p w:rsidR="007966AC" w:rsidRPr="00BA61DF" w:rsidRDefault="007966AC" w:rsidP="00254A94">
      <w:pPr>
        <w:ind w:firstLine="709"/>
        <w:jc w:val="both"/>
        <w:rPr>
          <w:sz w:val="28"/>
          <w:szCs w:val="28"/>
        </w:rPr>
      </w:pPr>
      <w:proofErr w:type="gramStart"/>
      <w:r w:rsidRPr="00BA61DF">
        <w:rPr>
          <w:sz w:val="28"/>
          <w:szCs w:val="28"/>
        </w:rPr>
        <w:t>Разрешить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на основе обоснованных обращений главных распорядителей бюджетных средств перераспределять средства в пределах утвержденной суммы ассигнований по разделу функциональной бюджетной классификации расходов республиканского бюджета между статьями экономической классификации расходов «Оплата труда» (код 110100) и «Начисления на оплату труда (страховые взносы на государственное социальное страхование граждан)» (код</w:t>
      </w:r>
      <w:proofErr w:type="gramEnd"/>
      <w:r w:rsidRPr="00BA61DF">
        <w:rPr>
          <w:sz w:val="28"/>
          <w:szCs w:val="28"/>
        </w:rPr>
        <w:t xml:space="preserve"> 110200). </w:t>
      </w:r>
    </w:p>
    <w:p w:rsidR="007966AC" w:rsidRPr="00BA61DF" w:rsidRDefault="007966AC" w:rsidP="00254A94">
      <w:pPr>
        <w:ind w:firstLine="709"/>
        <w:jc w:val="both"/>
        <w:rPr>
          <w:sz w:val="28"/>
          <w:szCs w:val="28"/>
        </w:rPr>
      </w:pPr>
      <w:proofErr w:type="gramStart"/>
      <w:r w:rsidRPr="00BA61DF">
        <w:rPr>
          <w:sz w:val="28"/>
          <w:szCs w:val="28"/>
        </w:rPr>
        <w:t>Разрешить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на основе обоснованных обращений главных распорядителей бюджетных средств в пределах утвержденной суммы ассигнований по разделу функциональной бюджетной классификации расходов республиканского бюджета перераспределять средства между утвержденным лимитом бюджетного финансирования согласно Приложению № 2 к настоящему Закону и утвержденным предельным размером прироста объема кредиторской задолженности республиканского бюджета согласно</w:t>
      </w:r>
      <w:proofErr w:type="gramEnd"/>
      <w:r w:rsidRPr="00BA61DF">
        <w:rPr>
          <w:sz w:val="28"/>
          <w:szCs w:val="28"/>
        </w:rPr>
        <w:t xml:space="preserve"> </w:t>
      </w:r>
      <w:proofErr w:type="gramStart"/>
      <w:r w:rsidRPr="00BA61DF">
        <w:rPr>
          <w:sz w:val="28"/>
          <w:szCs w:val="28"/>
        </w:rPr>
        <w:t xml:space="preserve">Приложению № 19 к настоящему Закону по подстатьям экономической классификации расходов «Оплата тепловой энергии» (код 110720), «Оплата освещения помещений» (код 110730), «Оплата водоснабжения помещений» (код 110740), «Оплата льгот по коммунальным услугам» (код 110770), «Трансферты на покрытие разницы в ценах и тарифах» (код 130110) в целях погашения текущей </w:t>
      </w:r>
      <w:r w:rsidRPr="00BA61DF">
        <w:rPr>
          <w:sz w:val="28"/>
          <w:szCs w:val="28"/>
        </w:rPr>
        <w:lastRenderedPageBreak/>
        <w:t>задолженности по указанным статьям путем внесения изменений в настоящий Закон.</w:t>
      </w:r>
      <w:proofErr w:type="gramEnd"/>
    </w:p>
    <w:p w:rsidR="007966AC" w:rsidRPr="00BA61DF" w:rsidRDefault="007966AC" w:rsidP="00254A94">
      <w:pPr>
        <w:ind w:firstLine="709"/>
        <w:jc w:val="both"/>
        <w:rPr>
          <w:sz w:val="28"/>
          <w:szCs w:val="28"/>
        </w:rPr>
      </w:pPr>
      <w:proofErr w:type="gramStart"/>
      <w:r w:rsidRPr="00BA61DF">
        <w:rPr>
          <w:sz w:val="28"/>
          <w:szCs w:val="28"/>
        </w:rPr>
        <w:t>Не допускается увеличение плановых лимитов республиканского бюджета, утвержденных настоящим Законом, по статьям «Оплата труда» (код 110100), «Начисления на оплату труда (страховые взносы на государственное социальное страхование граждан)» (код 110200) за счет других статей экономической классификации расходов бюджета, кроме как путем внесения изменений в настоящий Закон и за исключением случаев, предусмотренных настоящей статьей по указанным статьям расходов бюджета.</w:t>
      </w:r>
      <w:proofErr w:type="gramEnd"/>
    </w:p>
    <w:p w:rsidR="007966AC" w:rsidRPr="00BA61DF" w:rsidRDefault="007966AC" w:rsidP="00254A94">
      <w:pPr>
        <w:ind w:firstLine="709"/>
        <w:jc w:val="both"/>
        <w:rPr>
          <w:sz w:val="28"/>
          <w:szCs w:val="28"/>
        </w:rPr>
      </w:pPr>
      <w:r w:rsidRPr="00BA61DF">
        <w:rPr>
          <w:sz w:val="28"/>
          <w:szCs w:val="28"/>
        </w:rPr>
        <w:t xml:space="preserve">2. </w:t>
      </w:r>
      <w:proofErr w:type="gramStart"/>
      <w:r w:rsidRPr="00BA61DF">
        <w:rPr>
          <w:sz w:val="28"/>
          <w:szCs w:val="28"/>
        </w:rPr>
        <w:t>Перераспределение средств местных бюджетов по разделу функциональной классификации расходов бюджета осуществляется соответствующими исполнительными органами государственной власти, ответственными за исполнение местных бюджетов, исключительно на основе обоснованных обращений главных распорядителей бюджетных средств, за исключением перераспределения плановых лимитов по статьям «Оплата труда» (код 110100), «Начисления на оплату труда (страховые взносы на государственное социальное страхование граждан)» (код 110200), «Медикаменты и перевязочные средства и прочие</w:t>
      </w:r>
      <w:proofErr w:type="gramEnd"/>
      <w:r w:rsidRPr="00BA61DF">
        <w:rPr>
          <w:sz w:val="28"/>
          <w:szCs w:val="28"/>
        </w:rPr>
        <w:t xml:space="preserve"> </w:t>
      </w:r>
      <w:proofErr w:type="gramStart"/>
      <w:r w:rsidRPr="00BA61DF">
        <w:rPr>
          <w:sz w:val="28"/>
          <w:szCs w:val="28"/>
        </w:rPr>
        <w:t xml:space="preserve">лечебные расходы» </w:t>
      </w:r>
      <w:r w:rsidRPr="00BA61DF">
        <w:rPr>
          <w:sz w:val="28"/>
          <w:szCs w:val="28"/>
        </w:rPr>
        <w:br/>
        <w:t xml:space="preserve">(код 110310), «Продукты питания» (код 110330), «Оплата услуг связи» </w:t>
      </w:r>
      <w:r w:rsidRPr="00BA61DF">
        <w:rPr>
          <w:sz w:val="28"/>
          <w:szCs w:val="28"/>
        </w:rPr>
        <w:br/>
        <w:t xml:space="preserve">(код 110600), «Оплата тепловой энергии» (код 110720), «Оплата освещения помещений» (код 110730), «Оплата водоснабжения помещений» </w:t>
      </w:r>
      <w:r w:rsidRPr="00BA61DF">
        <w:rPr>
          <w:sz w:val="28"/>
          <w:szCs w:val="28"/>
        </w:rPr>
        <w:br/>
        <w:t xml:space="preserve">(код 110740), «Оплата газа» (код 110780), «Молочные смеси для детей» </w:t>
      </w:r>
      <w:r w:rsidRPr="00BA61DF">
        <w:rPr>
          <w:sz w:val="28"/>
          <w:szCs w:val="28"/>
        </w:rPr>
        <w:br/>
        <w:t>(код 111053), «Трансферты на покрытие потерь от предоставления льгот по транспорту» (код 130120), «Стипендии» (код 130550).</w:t>
      </w:r>
      <w:proofErr w:type="gramEnd"/>
    </w:p>
    <w:p w:rsidR="007966AC" w:rsidRPr="00BA61DF" w:rsidRDefault="007966AC" w:rsidP="00254A94">
      <w:pPr>
        <w:ind w:firstLine="709"/>
        <w:jc w:val="both"/>
        <w:rPr>
          <w:sz w:val="28"/>
          <w:szCs w:val="28"/>
        </w:rPr>
      </w:pPr>
      <w:r w:rsidRPr="00BA61DF">
        <w:rPr>
          <w:sz w:val="28"/>
          <w:szCs w:val="28"/>
        </w:rPr>
        <w:t>Разрешить исполнительным органам государственной власти городов (районов), ответственным за исполнение местных бюджетов, перераспределять средства местных бюджетов со статьи «Денежная компенсация (взамен продовольственного пайка)» (код 111055) только на статью «</w:t>
      </w:r>
      <w:proofErr w:type="gramStart"/>
      <w:r w:rsidRPr="00BA61DF">
        <w:rPr>
          <w:sz w:val="28"/>
          <w:szCs w:val="28"/>
        </w:rPr>
        <w:t>Начисления</w:t>
      </w:r>
      <w:proofErr w:type="gramEnd"/>
      <w:r w:rsidRPr="00BA61DF">
        <w:rPr>
          <w:sz w:val="28"/>
          <w:szCs w:val="28"/>
        </w:rPr>
        <w:t xml:space="preserve"> на оплату труда (страховые взносы на государственное социальное страхование граждан)» (код 110200). </w:t>
      </w:r>
    </w:p>
    <w:p w:rsidR="007966AC" w:rsidRPr="00BA61DF" w:rsidRDefault="007966AC" w:rsidP="00254A94">
      <w:pPr>
        <w:ind w:firstLine="709"/>
        <w:jc w:val="both"/>
        <w:rPr>
          <w:sz w:val="28"/>
          <w:szCs w:val="28"/>
        </w:rPr>
      </w:pPr>
      <w:r w:rsidRPr="00BA61DF">
        <w:rPr>
          <w:sz w:val="28"/>
          <w:szCs w:val="28"/>
        </w:rPr>
        <w:t>Разрешить исполнительным органам государственной власти городов (районов), ответственным за исполнение местных бюджетов, перераспределять средства в пределах утвержденной суммы ассигнований по разделу функциональной бюджетной классификации расходов бюджета между статьями экономической классификации расходов «Оплата труда» (код 110100) и «Начисления на оплату труда (страховые взносы на государственное социальное страхование граждан)» (код 110200). </w:t>
      </w:r>
    </w:p>
    <w:p w:rsidR="007966AC" w:rsidRPr="00BA61DF" w:rsidRDefault="007966AC" w:rsidP="00254A94">
      <w:pPr>
        <w:ind w:firstLine="709"/>
        <w:jc w:val="both"/>
        <w:rPr>
          <w:i/>
          <w:sz w:val="28"/>
          <w:szCs w:val="28"/>
        </w:rPr>
      </w:pPr>
      <w:proofErr w:type="gramStart"/>
      <w:r w:rsidRPr="00BA61DF">
        <w:rPr>
          <w:sz w:val="28"/>
          <w:szCs w:val="28"/>
        </w:rPr>
        <w:t xml:space="preserve">Не допускается увеличение плановых лимитов местного бюджета города (района), утвержденных решением о бюджете соответствующего города (района), по статьям «Оплата труда» (код 110100), «Начисления на оплату труда (страховые взносы на государственное социальное страхование граждан)» (код 110200) за счет других статей экономической классификации расходов бюджета, кроме как путем внесения изменений в решение о </w:t>
      </w:r>
      <w:r w:rsidRPr="00BA61DF">
        <w:rPr>
          <w:sz w:val="28"/>
          <w:szCs w:val="28"/>
        </w:rPr>
        <w:lastRenderedPageBreak/>
        <w:t>бюджете города (района) и за исключением случаев, предусмотренных настоящей</w:t>
      </w:r>
      <w:proofErr w:type="gramEnd"/>
      <w:r w:rsidRPr="00BA61DF">
        <w:rPr>
          <w:sz w:val="28"/>
          <w:szCs w:val="28"/>
        </w:rPr>
        <w:t xml:space="preserve"> статьей по указанным статьям расходов бюджета.</w:t>
      </w:r>
    </w:p>
    <w:p w:rsidR="007966AC" w:rsidRPr="00BA61DF" w:rsidRDefault="007966AC" w:rsidP="00254A94">
      <w:pPr>
        <w:ind w:firstLine="709"/>
        <w:jc w:val="both"/>
        <w:rPr>
          <w:sz w:val="28"/>
          <w:szCs w:val="28"/>
        </w:rPr>
      </w:pPr>
      <w:r w:rsidRPr="00BA61DF">
        <w:rPr>
          <w:sz w:val="28"/>
          <w:szCs w:val="28"/>
        </w:rPr>
        <w:t>Перераспределение средств местных бюджетов в пределах общей суммы расходов, утвержденной решением Совета народных депутатов города (района), между разделами функциональной классификации расходов и по статьям, указанным в части первой настоящего пункта, осуществляется путем внесения изменений в решение о бюджете города (района).</w:t>
      </w:r>
    </w:p>
    <w:p w:rsidR="007966AC" w:rsidRPr="00BA61DF" w:rsidRDefault="007966AC" w:rsidP="00254A94">
      <w:pPr>
        <w:ind w:firstLine="709"/>
        <w:jc w:val="both"/>
        <w:rPr>
          <w:sz w:val="28"/>
          <w:szCs w:val="28"/>
        </w:rPr>
      </w:pPr>
      <w:r w:rsidRPr="00BA61DF">
        <w:rPr>
          <w:sz w:val="28"/>
          <w:szCs w:val="28"/>
        </w:rPr>
        <w:t>Перераспределение средств местных бюджетов осуществляется соответствующими исполнительными органами государственной власти, ответственными за исполнение местных бюджетов, на основании нормативного правового акта, разработанного государственной администрацией города, района и утвержденного соответствующим городским (районным) Советом народных депутатов.</w:t>
      </w:r>
    </w:p>
    <w:p w:rsidR="007966AC" w:rsidRPr="00BA61DF" w:rsidRDefault="007966AC" w:rsidP="00254A94">
      <w:pPr>
        <w:ind w:firstLine="709"/>
        <w:jc w:val="both"/>
        <w:rPr>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36</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Установить на 2018 год перечень социально защищенных статей расходов бюджетов различных уровней, подлежащих финансированию в первоочередном порядке:</w:t>
      </w:r>
    </w:p>
    <w:p w:rsidR="007966AC" w:rsidRPr="00BA61DF" w:rsidRDefault="007966AC" w:rsidP="00254A94">
      <w:pPr>
        <w:ind w:firstLine="709"/>
        <w:jc w:val="both"/>
        <w:rPr>
          <w:i/>
          <w:sz w:val="28"/>
          <w:szCs w:val="28"/>
        </w:rPr>
      </w:pPr>
      <w:r w:rsidRPr="00BA61DF">
        <w:rPr>
          <w:sz w:val="28"/>
          <w:szCs w:val="28"/>
        </w:rPr>
        <w:t xml:space="preserve">а) заработная плата (денежное довольствие с учетом выплаты компенсации взамен продовольственного пайка) с учетом взносов на социальное страхование, в том числе работников организаций, убытки которых образуются в результате заданных государством условий хозяйствования и покрываются за счет бюджетов различных уровней; </w:t>
      </w:r>
    </w:p>
    <w:p w:rsidR="007966AC" w:rsidRPr="00BA61DF" w:rsidRDefault="007966AC" w:rsidP="00254A94">
      <w:pPr>
        <w:ind w:firstLine="709"/>
        <w:jc w:val="both"/>
        <w:rPr>
          <w:sz w:val="28"/>
          <w:szCs w:val="28"/>
        </w:rPr>
      </w:pPr>
      <w:r w:rsidRPr="00BA61DF">
        <w:rPr>
          <w:sz w:val="28"/>
          <w:szCs w:val="28"/>
        </w:rPr>
        <w:t>б)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 и специальных образовательных подразделений (классов, групп или иных структурных подразделений, в которых обучаются лица с ограниченными возможностями здоровья) в организациях дошкольного образования;</w:t>
      </w:r>
    </w:p>
    <w:p w:rsidR="007966AC" w:rsidRPr="00BA61DF" w:rsidRDefault="007966AC" w:rsidP="00254A94">
      <w:pPr>
        <w:ind w:firstLine="709"/>
        <w:jc w:val="both"/>
        <w:rPr>
          <w:sz w:val="28"/>
          <w:szCs w:val="28"/>
        </w:rPr>
      </w:pPr>
      <w:r w:rsidRPr="00BA61DF">
        <w:rPr>
          <w:sz w:val="28"/>
          <w:szCs w:val="28"/>
        </w:rPr>
        <w:t>в) пособия для детей-сирот и детей, оставшихся без попечения родителей, находящихся в организациях, обеспечивающих их содержание, образование и воспитание;</w:t>
      </w:r>
    </w:p>
    <w:p w:rsidR="007966AC" w:rsidRPr="00BA61DF" w:rsidRDefault="007966AC" w:rsidP="00254A94">
      <w:pPr>
        <w:ind w:firstLine="709"/>
        <w:jc w:val="both"/>
        <w:rPr>
          <w:sz w:val="28"/>
          <w:szCs w:val="28"/>
        </w:rPr>
      </w:pPr>
      <w:r w:rsidRPr="00BA61DF">
        <w:rPr>
          <w:sz w:val="28"/>
          <w:szCs w:val="28"/>
        </w:rPr>
        <w:t>г) содержание детей, находящихся под опекой (попечительством);</w:t>
      </w:r>
    </w:p>
    <w:p w:rsidR="007966AC" w:rsidRPr="00BA61DF" w:rsidRDefault="007966AC" w:rsidP="00254A94">
      <w:pPr>
        <w:ind w:firstLine="709"/>
        <w:jc w:val="both"/>
        <w:rPr>
          <w:sz w:val="28"/>
          <w:szCs w:val="28"/>
        </w:rPr>
      </w:pPr>
      <w:proofErr w:type="spellStart"/>
      <w:r w:rsidRPr="00BA61DF">
        <w:rPr>
          <w:sz w:val="28"/>
          <w:szCs w:val="28"/>
        </w:rPr>
        <w:t>д</w:t>
      </w:r>
      <w:proofErr w:type="spellEnd"/>
      <w:r w:rsidRPr="00BA61DF">
        <w:rPr>
          <w:sz w:val="28"/>
          <w:szCs w:val="28"/>
        </w:rPr>
        <w:t>) содержание детей-сирот, обучающихся в профессиональных учебных заведениях;</w:t>
      </w:r>
    </w:p>
    <w:p w:rsidR="007966AC" w:rsidRPr="00BA61DF" w:rsidRDefault="007966AC" w:rsidP="00254A94">
      <w:pPr>
        <w:ind w:firstLine="709"/>
        <w:jc w:val="both"/>
        <w:rPr>
          <w:sz w:val="28"/>
          <w:szCs w:val="28"/>
        </w:rPr>
      </w:pPr>
      <w:r w:rsidRPr="00BA61DF">
        <w:rPr>
          <w:sz w:val="28"/>
          <w:szCs w:val="28"/>
        </w:rPr>
        <w:t>е) приобретение медико-фармацевтической продукции (лекарственных средств, изделий медицинского назначения), кроме противоэпизоотических препаратов;</w:t>
      </w:r>
    </w:p>
    <w:p w:rsidR="007966AC" w:rsidRPr="00BA61DF" w:rsidRDefault="007966AC" w:rsidP="00254A94">
      <w:pPr>
        <w:ind w:firstLine="709"/>
        <w:jc w:val="both"/>
        <w:rPr>
          <w:sz w:val="28"/>
          <w:szCs w:val="28"/>
        </w:rPr>
      </w:pPr>
      <w:r w:rsidRPr="00BA61DF">
        <w:rPr>
          <w:sz w:val="28"/>
          <w:szCs w:val="28"/>
        </w:rPr>
        <w:t>ж) продукты питания;</w:t>
      </w:r>
    </w:p>
    <w:p w:rsidR="007966AC" w:rsidRPr="00BA61DF" w:rsidRDefault="007966AC" w:rsidP="00254A94">
      <w:pPr>
        <w:ind w:firstLine="709"/>
        <w:jc w:val="both"/>
        <w:rPr>
          <w:sz w:val="28"/>
          <w:szCs w:val="28"/>
        </w:rPr>
      </w:pPr>
      <w:proofErr w:type="spellStart"/>
      <w:r w:rsidRPr="00BA61DF">
        <w:rPr>
          <w:sz w:val="28"/>
          <w:szCs w:val="28"/>
        </w:rPr>
        <w:t>з</w:t>
      </w:r>
      <w:proofErr w:type="spellEnd"/>
      <w:r w:rsidRPr="00BA61DF">
        <w:rPr>
          <w:sz w:val="28"/>
          <w:szCs w:val="28"/>
        </w:rPr>
        <w:t>) приобретение молочных смесей;</w:t>
      </w:r>
    </w:p>
    <w:p w:rsidR="007966AC" w:rsidRPr="00BA61DF" w:rsidRDefault="007966AC" w:rsidP="00254A94">
      <w:pPr>
        <w:ind w:firstLine="709"/>
        <w:jc w:val="both"/>
        <w:rPr>
          <w:sz w:val="28"/>
          <w:szCs w:val="28"/>
        </w:rPr>
      </w:pPr>
      <w:r w:rsidRPr="00BA61DF">
        <w:rPr>
          <w:sz w:val="28"/>
          <w:szCs w:val="28"/>
        </w:rPr>
        <w:t xml:space="preserve">и) социальные пенсии и компенсационные выплаты населению </w:t>
      </w:r>
      <w:r w:rsidRPr="00BA61DF">
        <w:rPr>
          <w:sz w:val="28"/>
          <w:szCs w:val="28"/>
        </w:rPr>
        <w:br/>
        <w:t>(за исключением приобретения путевок для льготных категорий населения), включая ежемесячное пособие на ребенка;</w:t>
      </w:r>
    </w:p>
    <w:p w:rsidR="007966AC" w:rsidRPr="00BA61DF" w:rsidRDefault="007966AC" w:rsidP="00254A94">
      <w:pPr>
        <w:ind w:firstLine="709"/>
        <w:jc w:val="both"/>
        <w:rPr>
          <w:i/>
          <w:sz w:val="28"/>
          <w:szCs w:val="28"/>
        </w:rPr>
      </w:pPr>
      <w:r w:rsidRPr="00BA61DF">
        <w:rPr>
          <w:sz w:val="28"/>
          <w:szCs w:val="28"/>
        </w:rPr>
        <w:lastRenderedPageBreak/>
        <w:t>к) расходы на первоочередное обеспечение детей из многодетных семей в возрасте от 7 (семи) до 14 (четырнадцати) лет бесплатными путевками в детские оздоровительные лагеря, а также расходы по обеспечению путевками на санаторно-курортное лечение ветеранов Великой Отечественной войны;</w:t>
      </w:r>
    </w:p>
    <w:p w:rsidR="007966AC" w:rsidRPr="00BA61DF" w:rsidRDefault="007966AC" w:rsidP="00254A94">
      <w:pPr>
        <w:ind w:firstLine="709"/>
        <w:jc w:val="both"/>
        <w:rPr>
          <w:sz w:val="28"/>
          <w:szCs w:val="28"/>
        </w:rPr>
      </w:pPr>
      <w:r w:rsidRPr="00BA61DF">
        <w:rPr>
          <w:sz w:val="28"/>
          <w:szCs w:val="28"/>
        </w:rPr>
        <w:t>л) стипендии;</w:t>
      </w:r>
    </w:p>
    <w:p w:rsidR="007966AC" w:rsidRPr="00BA61DF" w:rsidRDefault="007966AC" w:rsidP="00254A94">
      <w:pPr>
        <w:ind w:firstLine="709"/>
        <w:jc w:val="both"/>
        <w:rPr>
          <w:sz w:val="28"/>
          <w:szCs w:val="28"/>
        </w:rPr>
      </w:pPr>
      <w:r w:rsidRPr="00BA61DF">
        <w:rPr>
          <w:sz w:val="28"/>
          <w:szCs w:val="28"/>
        </w:rPr>
        <w:t xml:space="preserve">м) расходы на содержание автотранспорта в лечебных учреждениях </w:t>
      </w:r>
      <w:r w:rsidRPr="00BA61DF">
        <w:rPr>
          <w:spacing w:val="-4"/>
          <w:sz w:val="28"/>
          <w:szCs w:val="28"/>
        </w:rPr>
        <w:t>республики, оказывающих скорую медицинскую помощь, и специализированных</w:t>
      </w:r>
      <w:r w:rsidRPr="00BA61DF">
        <w:rPr>
          <w:sz w:val="28"/>
          <w:szCs w:val="28"/>
        </w:rPr>
        <w:t xml:space="preserve"> лечебных учреждениях (республиканские туберкулезная и психиатрическая больницы, Республиканский специализированный дом ребенка, Центр по профилактике и борьбе со </w:t>
      </w:r>
      <w:proofErr w:type="spellStart"/>
      <w:r w:rsidRPr="00BA61DF">
        <w:rPr>
          <w:sz w:val="28"/>
          <w:szCs w:val="28"/>
        </w:rPr>
        <w:t>СПИДом</w:t>
      </w:r>
      <w:proofErr w:type="spellEnd"/>
      <w:r w:rsidRPr="00BA61DF">
        <w:rPr>
          <w:sz w:val="28"/>
          <w:szCs w:val="28"/>
        </w:rPr>
        <w:t xml:space="preserve"> и инфекционными заболеваниями, Республиканское бюро судебно-медицинских экспертиз, комиссии врачебной экспертизы жизнеспособности);</w:t>
      </w:r>
    </w:p>
    <w:p w:rsidR="007966AC" w:rsidRPr="00BA61DF" w:rsidRDefault="007966AC" w:rsidP="00254A94">
      <w:pPr>
        <w:ind w:firstLine="709"/>
        <w:jc w:val="both"/>
        <w:rPr>
          <w:sz w:val="28"/>
          <w:szCs w:val="28"/>
        </w:rPr>
      </w:pPr>
      <w:proofErr w:type="spellStart"/>
      <w:r w:rsidRPr="00BA61DF">
        <w:rPr>
          <w:sz w:val="28"/>
          <w:szCs w:val="28"/>
        </w:rPr>
        <w:t>н</w:t>
      </w:r>
      <w:proofErr w:type="spellEnd"/>
      <w:r w:rsidRPr="00BA61DF">
        <w:rPr>
          <w:sz w:val="28"/>
          <w:szCs w:val="28"/>
        </w:rPr>
        <w:t>) лечение больных за пределами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о) протезирование для льготной категории населения;</w:t>
      </w:r>
    </w:p>
    <w:p w:rsidR="007966AC" w:rsidRPr="00BA61DF" w:rsidRDefault="007966AC" w:rsidP="00254A94">
      <w:pPr>
        <w:ind w:firstLine="709"/>
        <w:jc w:val="both"/>
        <w:rPr>
          <w:sz w:val="28"/>
          <w:szCs w:val="28"/>
        </w:rPr>
      </w:pPr>
      <w:proofErr w:type="spellStart"/>
      <w:r w:rsidRPr="00BA61DF">
        <w:rPr>
          <w:sz w:val="28"/>
          <w:szCs w:val="28"/>
        </w:rPr>
        <w:t>п</w:t>
      </w:r>
      <w:proofErr w:type="spellEnd"/>
      <w:r w:rsidRPr="00BA61DF">
        <w:rPr>
          <w:sz w:val="28"/>
          <w:szCs w:val="28"/>
        </w:rPr>
        <w:t>) выплаты по обязательному государственному страхованию в соответствии с действующим законодательством Приднестровской Молдавской Республики;</w:t>
      </w:r>
    </w:p>
    <w:p w:rsidR="007966AC" w:rsidRPr="00BA61DF" w:rsidRDefault="007966AC" w:rsidP="00254A94">
      <w:pPr>
        <w:ind w:firstLine="709"/>
        <w:jc w:val="both"/>
        <w:rPr>
          <w:sz w:val="28"/>
          <w:szCs w:val="28"/>
        </w:rPr>
      </w:pPr>
      <w:proofErr w:type="spellStart"/>
      <w:r w:rsidRPr="00BA61DF">
        <w:rPr>
          <w:sz w:val="28"/>
          <w:szCs w:val="28"/>
        </w:rPr>
        <w:t>р</w:t>
      </w:r>
      <w:proofErr w:type="spellEnd"/>
      <w:r w:rsidRPr="00BA61DF">
        <w:rPr>
          <w:sz w:val="28"/>
          <w:szCs w:val="28"/>
        </w:rPr>
        <w:t>) пенсии и пожизненное содержание;</w:t>
      </w:r>
    </w:p>
    <w:p w:rsidR="007966AC" w:rsidRPr="00BA61DF" w:rsidRDefault="007966AC" w:rsidP="00254A94">
      <w:pPr>
        <w:ind w:firstLine="709"/>
        <w:jc w:val="both"/>
        <w:rPr>
          <w:sz w:val="28"/>
          <w:szCs w:val="28"/>
        </w:rPr>
      </w:pPr>
      <w:r w:rsidRPr="00BA61DF">
        <w:rPr>
          <w:sz w:val="28"/>
          <w:szCs w:val="28"/>
        </w:rPr>
        <w:t>с) дотации (трансферты) местным бюджетам на обеспечение социальных обязательств;</w:t>
      </w:r>
    </w:p>
    <w:p w:rsidR="007966AC" w:rsidRPr="00BA61DF" w:rsidRDefault="007966AC" w:rsidP="00254A94">
      <w:pPr>
        <w:pStyle w:val="a5"/>
        <w:ind w:firstLine="709"/>
        <w:jc w:val="both"/>
        <w:rPr>
          <w:rFonts w:ascii="Times New Roman" w:hAnsi="Times New Roman"/>
          <w:sz w:val="28"/>
          <w:szCs w:val="28"/>
        </w:rPr>
      </w:pPr>
      <w:r w:rsidRPr="00BA61DF">
        <w:rPr>
          <w:rFonts w:ascii="Times New Roman" w:hAnsi="Times New Roman"/>
          <w:sz w:val="28"/>
          <w:szCs w:val="28"/>
        </w:rPr>
        <w:t>т) трансферты на поэтапную индексацию вкладов населения;</w:t>
      </w:r>
    </w:p>
    <w:p w:rsidR="007966AC" w:rsidRPr="00BA61DF" w:rsidRDefault="007966AC" w:rsidP="00254A94">
      <w:pPr>
        <w:ind w:firstLine="709"/>
        <w:jc w:val="both"/>
        <w:rPr>
          <w:sz w:val="28"/>
          <w:szCs w:val="28"/>
        </w:rPr>
      </w:pPr>
      <w:r w:rsidRPr="00BA61DF">
        <w:rPr>
          <w:sz w:val="28"/>
          <w:szCs w:val="28"/>
        </w:rPr>
        <w:t>у) расходы на содержание миротворческих сил Приднестровской Молдавской Республики;</w:t>
      </w:r>
    </w:p>
    <w:p w:rsidR="007966AC" w:rsidRPr="00BA61DF" w:rsidRDefault="007966AC" w:rsidP="00254A94">
      <w:pPr>
        <w:ind w:firstLine="709"/>
        <w:jc w:val="both"/>
        <w:rPr>
          <w:sz w:val="28"/>
          <w:szCs w:val="28"/>
        </w:rPr>
      </w:pPr>
      <w:proofErr w:type="spellStart"/>
      <w:r w:rsidRPr="00BA61DF">
        <w:rPr>
          <w:sz w:val="28"/>
          <w:szCs w:val="28"/>
        </w:rPr>
        <w:t>ф</w:t>
      </w:r>
      <w:proofErr w:type="spellEnd"/>
      <w:r w:rsidRPr="00BA61DF">
        <w:rPr>
          <w:sz w:val="28"/>
          <w:szCs w:val="28"/>
        </w:rPr>
        <w:t>) расходы на реализацию мероприятий по государственным целевым программам в сфере здравоохранения и социальной защиты;</w:t>
      </w:r>
    </w:p>
    <w:p w:rsidR="007966AC" w:rsidRPr="00BA61DF" w:rsidRDefault="007966AC" w:rsidP="00254A94">
      <w:pPr>
        <w:ind w:firstLine="709"/>
        <w:jc w:val="both"/>
        <w:rPr>
          <w:sz w:val="28"/>
          <w:szCs w:val="28"/>
        </w:rPr>
      </w:pPr>
      <w:proofErr w:type="spellStart"/>
      <w:r w:rsidRPr="00BA61DF">
        <w:rPr>
          <w:sz w:val="28"/>
          <w:szCs w:val="28"/>
        </w:rPr>
        <w:t>х</w:t>
      </w:r>
      <w:proofErr w:type="spellEnd"/>
      <w:r w:rsidRPr="00BA61DF">
        <w:rPr>
          <w:sz w:val="28"/>
          <w:szCs w:val="28"/>
        </w:rPr>
        <w:t>) текущий ремонт при аварийных ситуациях;</w:t>
      </w:r>
    </w:p>
    <w:p w:rsidR="007966AC" w:rsidRPr="00BA61DF" w:rsidRDefault="007966AC" w:rsidP="00254A94">
      <w:pPr>
        <w:ind w:firstLine="709"/>
        <w:jc w:val="both"/>
        <w:rPr>
          <w:sz w:val="28"/>
          <w:szCs w:val="28"/>
        </w:rPr>
      </w:pPr>
      <w:proofErr w:type="spellStart"/>
      <w:r w:rsidRPr="00BA61DF">
        <w:rPr>
          <w:sz w:val="28"/>
          <w:szCs w:val="28"/>
        </w:rPr>
        <w:t>ц</w:t>
      </w:r>
      <w:proofErr w:type="spellEnd"/>
      <w:r w:rsidRPr="00BA61DF">
        <w:rPr>
          <w:sz w:val="28"/>
          <w:szCs w:val="28"/>
        </w:rPr>
        <w:t>) оплата по договорам коммерческого найма жилья для детей-сирот, детей, оставшихся без попечения родителей, и лиц из их числа;</w:t>
      </w:r>
    </w:p>
    <w:p w:rsidR="007966AC" w:rsidRPr="00BA61DF" w:rsidRDefault="007966AC" w:rsidP="00254A94">
      <w:pPr>
        <w:ind w:firstLine="709"/>
        <w:jc w:val="both"/>
        <w:rPr>
          <w:sz w:val="28"/>
          <w:szCs w:val="28"/>
        </w:rPr>
      </w:pPr>
      <w:r w:rsidRPr="00BA61DF">
        <w:rPr>
          <w:sz w:val="28"/>
          <w:szCs w:val="28"/>
        </w:rPr>
        <w:t>ч) секретно;</w:t>
      </w:r>
    </w:p>
    <w:p w:rsidR="007966AC" w:rsidRPr="00BA61DF" w:rsidRDefault="007966AC" w:rsidP="00254A94">
      <w:pPr>
        <w:ind w:firstLine="709"/>
        <w:jc w:val="both"/>
        <w:rPr>
          <w:sz w:val="28"/>
          <w:szCs w:val="28"/>
        </w:rPr>
      </w:pPr>
      <w:proofErr w:type="spellStart"/>
      <w:r w:rsidRPr="00BA61DF">
        <w:rPr>
          <w:sz w:val="28"/>
          <w:szCs w:val="28"/>
        </w:rPr>
        <w:t>ш</w:t>
      </w:r>
      <w:proofErr w:type="spellEnd"/>
      <w:r w:rsidRPr="00BA61DF">
        <w:rPr>
          <w:sz w:val="28"/>
          <w:szCs w:val="28"/>
        </w:rPr>
        <w:t>) трансферты на покрытие потерь от предоставления льгот по транспорту.</w:t>
      </w:r>
    </w:p>
    <w:p w:rsidR="007966AC" w:rsidRPr="00BA61DF" w:rsidRDefault="007966AC" w:rsidP="00254A94">
      <w:pPr>
        <w:ind w:firstLine="709"/>
        <w:jc w:val="both"/>
        <w:rPr>
          <w:sz w:val="28"/>
          <w:szCs w:val="28"/>
        </w:rPr>
      </w:pPr>
      <w:r w:rsidRPr="00BA61DF">
        <w:rPr>
          <w:sz w:val="28"/>
          <w:szCs w:val="28"/>
        </w:rPr>
        <w:t xml:space="preserve">2. Финансирование статей расходов бюджетов различных уровней, </w:t>
      </w:r>
      <w:r w:rsidRPr="00BA61DF">
        <w:rPr>
          <w:sz w:val="28"/>
          <w:szCs w:val="28"/>
        </w:rPr>
        <w:br/>
        <w:t xml:space="preserve">не предусмотренных пунктом 1 настоящей статьи, производится в размере </w:t>
      </w:r>
      <w:r w:rsidRPr="00BA61DF">
        <w:rPr>
          <w:sz w:val="28"/>
          <w:szCs w:val="28"/>
        </w:rPr>
        <w:br/>
        <w:t xml:space="preserve">до 10 процентов от объема утвержденных доходов за 2018 год, без учета целевых средств, средств от оказания платных услуг и иной приносящей доход деятельности, с учетом требований, установленных пунктом 2 статьи 3 настоящего Закона. В случае если по итогам 9 месяцев 2018 года фактические доходы превысили плановые показатели, финансирование статей расходов бюджетов различных уровней, не предусмотренных </w:t>
      </w:r>
      <w:r w:rsidRPr="00BA61DF">
        <w:rPr>
          <w:sz w:val="28"/>
          <w:szCs w:val="28"/>
        </w:rPr>
        <w:br/>
        <w:t xml:space="preserve">пунктом 1 настоящей статьи, производится в размере до 10 процентов </w:t>
      </w:r>
      <w:r w:rsidRPr="00BA61DF">
        <w:rPr>
          <w:sz w:val="28"/>
          <w:szCs w:val="28"/>
        </w:rPr>
        <w:br/>
        <w:t>от объема фактических доходов.</w:t>
      </w:r>
    </w:p>
    <w:p w:rsidR="007966AC" w:rsidRPr="00BA61DF" w:rsidRDefault="007966AC" w:rsidP="00254A94">
      <w:pPr>
        <w:ind w:firstLine="709"/>
        <w:jc w:val="both"/>
        <w:rPr>
          <w:strike/>
          <w:sz w:val="28"/>
          <w:szCs w:val="28"/>
        </w:rPr>
      </w:pPr>
      <w:r w:rsidRPr="00BA61DF">
        <w:rPr>
          <w:sz w:val="28"/>
          <w:szCs w:val="28"/>
        </w:rPr>
        <w:t xml:space="preserve">Ограничения, установленные частью первой настоящего пункта, не распространяются на местные бюджеты, не являющиеся дотационными, а </w:t>
      </w:r>
      <w:r w:rsidRPr="00BA61DF">
        <w:rPr>
          <w:sz w:val="28"/>
          <w:szCs w:val="28"/>
        </w:rPr>
        <w:lastRenderedPageBreak/>
        <w:t>также в случае возврата в полном объеме до 1 декабря 2018 года выделенных в 2018 году из средств республиканского бюджета дотаций (трансфертов) за счет собственных доходов соответствующего местного бюджета.</w:t>
      </w:r>
    </w:p>
    <w:p w:rsidR="007966AC" w:rsidRPr="00BA61DF" w:rsidRDefault="007966AC" w:rsidP="00254A94">
      <w:pPr>
        <w:ind w:firstLine="709"/>
        <w:jc w:val="both"/>
        <w:rPr>
          <w:sz w:val="28"/>
          <w:szCs w:val="28"/>
        </w:rPr>
      </w:pPr>
      <w:r w:rsidRPr="00BA61DF">
        <w:rPr>
          <w:sz w:val="28"/>
          <w:szCs w:val="28"/>
        </w:rPr>
        <w:t>Ограничения, установленные частью первой настоящего пункта, не распространяются на финансирование расходов, для которых настоящим Законом и (или) другими законодательными актами Приднестровской Молдавской Республики установлен иной порядок финансирования, а также на финансирование расходов путем проведения взаимных денежных зачетов.</w:t>
      </w:r>
    </w:p>
    <w:p w:rsidR="007966AC" w:rsidRPr="00BA61DF" w:rsidRDefault="007966AC" w:rsidP="00254A94">
      <w:pPr>
        <w:pStyle w:val="2"/>
        <w:ind w:firstLine="709"/>
        <w:jc w:val="both"/>
        <w:rPr>
          <w:rFonts w:ascii="Times New Roman" w:hAnsi="Times New Roman" w:cs="Times New Roman"/>
          <w:sz w:val="28"/>
          <w:szCs w:val="28"/>
          <w:lang w:val="ru-RU"/>
        </w:rPr>
      </w:pPr>
      <w:proofErr w:type="gramStart"/>
      <w:r w:rsidRPr="00BA61DF">
        <w:rPr>
          <w:rFonts w:ascii="Times New Roman" w:hAnsi="Times New Roman" w:cs="Times New Roman"/>
          <w:sz w:val="28"/>
          <w:szCs w:val="28"/>
          <w:lang w:val="ru-RU"/>
        </w:rPr>
        <w:t>Во изменение порядка, предусмотренного гражданским законодательством Приднестровской Молдавской Республики, установить, что допускается проведение взаимных денежных зачетов по платежам в бюджет при наличии на дату проведения взаимного денежного зачета в картотеке у бюджетной организации и (или) экономических субъектов – участников взаимного денежного зачета расчетных (платежных) документов, принадлежащих первой и второй очереди списания денежных средств со счета.</w:t>
      </w:r>
      <w:proofErr w:type="gramEnd"/>
    </w:p>
    <w:p w:rsidR="007966AC" w:rsidRPr="00BA61DF" w:rsidRDefault="007966AC" w:rsidP="00254A94">
      <w:pPr>
        <w:pStyle w:val="ae"/>
        <w:spacing w:before="0" w:beforeAutospacing="0" w:after="0" w:afterAutospacing="0"/>
        <w:ind w:firstLine="709"/>
        <w:jc w:val="both"/>
        <w:rPr>
          <w:sz w:val="28"/>
          <w:szCs w:val="28"/>
        </w:rPr>
      </w:pPr>
      <w:proofErr w:type="gramStart"/>
      <w:r w:rsidRPr="00BA61DF">
        <w:rPr>
          <w:sz w:val="28"/>
          <w:szCs w:val="28"/>
        </w:rPr>
        <w:t>Во изменение порядка, предусмотренного Законом Приднестровской Молдавской Республики «Об основах налоговой системы в Приднестровской Молдавской Республике», установить, что допускается проведение взаимных денежных зачетов по платежам в бюджет независимо от наличия на дату проведения взаимного денежного зачета в картотеке у налогоплательщика, платежи которого погашаются путем проведения взаимного денежного зачета, расчетных (платежных) документов, принадлежащих третьей очереди и предусматривающих списание денежных средств со</w:t>
      </w:r>
      <w:proofErr w:type="gramEnd"/>
      <w:r w:rsidRPr="00BA61DF">
        <w:rPr>
          <w:sz w:val="28"/>
          <w:szCs w:val="28"/>
        </w:rPr>
        <w:t xml:space="preserve"> счета в иной бюджет и (или) государственные внебюджетные фонды.</w:t>
      </w:r>
    </w:p>
    <w:p w:rsidR="007966AC" w:rsidRPr="00BA61DF" w:rsidRDefault="007966AC" w:rsidP="00254A94">
      <w:pPr>
        <w:ind w:firstLine="709"/>
        <w:jc w:val="both"/>
        <w:rPr>
          <w:rStyle w:val="ad"/>
          <w:b w:val="0"/>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37</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 xml:space="preserve">1. </w:t>
      </w:r>
      <w:proofErr w:type="gramStart"/>
      <w:r w:rsidRPr="00BA61DF">
        <w:rPr>
          <w:sz w:val="28"/>
          <w:szCs w:val="28"/>
        </w:rPr>
        <w:t xml:space="preserve">Выплата пенсий, пособий и компенсаций лицам, проходившим военную службу, службу в органах внутренних дел, </w:t>
      </w:r>
      <w:r w:rsidRPr="00BA61DF">
        <w:rPr>
          <w:sz w:val="28"/>
          <w:szCs w:val="28"/>
        </w:rPr>
        <w:br/>
        <w:t>уголовно-исполнительной системе, службе судебных исполнителей, таможенных, налоговых органах и органах прокуратуры, и пожизненного содержания судей, за исключением пожизненного содержания судей Конституционного, Верховного, Арбитражного судов Приднестровской Молдавской Республики, осуществляется в 2018 году через закрытое акционерное общество «Приднестровский Сберегательный банк».</w:t>
      </w:r>
      <w:proofErr w:type="gramEnd"/>
    </w:p>
    <w:p w:rsidR="007966AC" w:rsidRPr="00BA61DF" w:rsidRDefault="007966AC" w:rsidP="00254A94">
      <w:pPr>
        <w:ind w:firstLine="709"/>
        <w:jc w:val="both"/>
        <w:rPr>
          <w:sz w:val="28"/>
          <w:szCs w:val="28"/>
        </w:rPr>
      </w:pPr>
      <w:r w:rsidRPr="00BA61DF">
        <w:rPr>
          <w:sz w:val="28"/>
          <w:szCs w:val="28"/>
        </w:rPr>
        <w:t>2. Перечисление закрытому акционерному обществу «Приднестровский Сберегательный банк» средств республиканского бюджета, предусмотренных для органов государственной власти, осуществляющих пенсионное обеспечение указанных в пункте 1 настоящей статьи лиц, производится в соответствии с договорами, заключенными между закрытым акционерным обществом «Приднестровский Сберегательный банк» и указанными органами государственной власти.</w:t>
      </w:r>
    </w:p>
    <w:p w:rsidR="007966AC" w:rsidRPr="00BA61DF" w:rsidRDefault="007966AC" w:rsidP="00254A94">
      <w:pPr>
        <w:ind w:firstLine="709"/>
        <w:jc w:val="both"/>
        <w:rPr>
          <w:sz w:val="28"/>
          <w:szCs w:val="28"/>
        </w:rPr>
      </w:pPr>
      <w:r w:rsidRPr="00BA61DF">
        <w:rPr>
          <w:sz w:val="28"/>
          <w:szCs w:val="28"/>
        </w:rPr>
        <w:t>3. Установить, что комиссионное вознаграждение за оказываемые услуги закрытым акционерным обществом «Приднестровский Сберегательный банк» не взимается.</w:t>
      </w:r>
    </w:p>
    <w:p w:rsidR="007966AC" w:rsidRPr="00BA61DF" w:rsidRDefault="007966AC" w:rsidP="00254A94">
      <w:pPr>
        <w:ind w:firstLine="709"/>
        <w:jc w:val="both"/>
        <w:rPr>
          <w:b/>
          <w:sz w:val="28"/>
          <w:szCs w:val="28"/>
        </w:rPr>
      </w:pPr>
      <w:r w:rsidRPr="00BA61DF">
        <w:rPr>
          <w:rStyle w:val="ad"/>
          <w:sz w:val="28"/>
          <w:szCs w:val="28"/>
        </w:rPr>
        <w:lastRenderedPageBreak/>
        <w:t>Статья 38</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 xml:space="preserve">Установить, что в 2018 году из республиканского бюджета на финансирование государственного заказа по трансляции, ретрансляции </w:t>
      </w:r>
      <w:r w:rsidRPr="00BA61DF">
        <w:rPr>
          <w:sz w:val="28"/>
          <w:szCs w:val="28"/>
        </w:rPr>
        <w:br/>
        <w:t xml:space="preserve">теле-, радиопрограмм, определенных государственным заказом, и </w:t>
      </w:r>
      <w:proofErr w:type="spellStart"/>
      <w:r w:rsidRPr="00BA61DF">
        <w:rPr>
          <w:sz w:val="28"/>
          <w:szCs w:val="28"/>
        </w:rPr>
        <w:t>радиоконтролю</w:t>
      </w:r>
      <w:proofErr w:type="spellEnd"/>
      <w:r w:rsidRPr="00BA61DF">
        <w:rPr>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 направляются средства в сумме 8 000 000 рублей.</w:t>
      </w:r>
    </w:p>
    <w:p w:rsidR="007966AC" w:rsidRPr="00BA61DF" w:rsidRDefault="007966AC" w:rsidP="00254A94">
      <w:pPr>
        <w:ind w:firstLine="709"/>
        <w:jc w:val="both"/>
        <w:rPr>
          <w:sz w:val="28"/>
          <w:szCs w:val="28"/>
        </w:rPr>
      </w:pPr>
      <w:r w:rsidRPr="00BA61DF">
        <w:rPr>
          <w:sz w:val="28"/>
          <w:szCs w:val="28"/>
        </w:rPr>
        <w:t xml:space="preserve">Расходование средств, запланированных на финансирование государственного заказа по трансляции, ретрансляции теле-, радиопрограмм, определенных государственным заказом, и </w:t>
      </w:r>
      <w:proofErr w:type="spellStart"/>
      <w:r w:rsidRPr="00BA61DF">
        <w:rPr>
          <w:sz w:val="28"/>
          <w:szCs w:val="28"/>
        </w:rPr>
        <w:t>радиоконтролю</w:t>
      </w:r>
      <w:proofErr w:type="spellEnd"/>
      <w:r w:rsidRPr="00BA61DF">
        <w:rPr>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 осуществляется в соответствии со сметой расходов на 2018 год, утвержденной Приложением № 20 к настоящему Закону.</w:t>
      </w:r>
    </w:p>
    <w:p w:rsidR="007966AC" w:rsidRPr="00BA61DF" w:rsidRDefault="007966AC" w:rsidP="00254A94">
      <w:pPr>
        <w:ind w:firstLine="709"/>
        <w:jc w:val="both"/>
        <w:rPr>
          <w:sz w:val="28"/>
          <w:szCs w:val="28"/>
        </w:rPr>
      </w:pPr>
      <w:r w:rsidRPr="00BA61DF">
        <w:rPr>
          <w:sz w:val="28"/>
          <w:szCs w:val="28"/>
        </w:rPr>
        <w:t xml:space="preserve">Получателями бюджетных средств на финансирование государственного заказа по трансляции, ретрансляции теле-, радиопрограмм, на основании заключенных договоров могут быть исключительно операторы электросвязи, имеющие разрешительные документы на радиоизлучающие средства и соответствующие лицензии на предоставление услуг электросвязи, выданные уполномоченными органами Приднестровской Молдавской Республики. Получателем бюджетных средств на финансирование </w:t>
      </w:r>
      <w:proofErr w:type="spellStart"/>
      <w:r w:rsidRPr="00BA61DF">
        <w:rPr>
          <w:sz w:val="28"/>
          <w:szCs w:val="28"/>
        </w:rPr>
        <w:t>радиоконтроля</w:t>
      </w:r>
      <w:proofErr w:type="spellEnd"/>
      <w:r w:rsidRPr="00BA61DF">
        <w:rPr>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 на основании заключенного договора может выступать организация, уполномоченная исполнительным органом государственной власти в области электросвязи на оказание услуг </w:t>
      </w:r>
      <w:proofErr w:type="spellStart"/>
      <w:r w:rsidRPr="00BA61DF">
        <w:rPr>
          <w:sz w:val="28"/>
          <w:szCs w:val="28"/>
        </w:rPr>
        <w:t>радиоконтроля</w:t>
      </w:r>
      <w:proofErr w:type="spellEnd"/>
      <w:r w:rsidRPr="00BA61DF">
        <w:rPr>
          <w:sz w:val="28"/>
          <w:szCs w:val="28"/>
        </w:rPr>
        <w:t xml:space="preserve"> радиоизлучающих средств.</w:t>
      </w:r>
    </w:p>
    <w:p w:rsidR="007966AC" w:rsidRPr="00BA61DF" w:rsidRDefault="007966AC" w:rsidP="00254A94">
      <w:pPr>
        <w:ind w:firstLine="709"/>
        <w:jc w:val="both"/>
        <w:rPr>
          <w:b/>
          <w:sz w:val="28"/>
          <w:szCs w:val="28"/>
        </w:rPr>
      </w:pPr>
    </w:p>
    <w:p w:rsidR="007966AC" w:rsidRPr="00BA61DF" w:rsidRDefault="007966AC" w:rsidP="00254A94">
      <w:pPr>
        <w:ind w:firstLine="709"/>
        <w:jc w:val="both"/>
        <w:rPr>
          <w:sz w:val="28"/>
          <w:szCs w:val="28"/>
        </w:rPr>
      </w:pPr>
      <w:r w:rsidRPr="00BA61DF">
        <w:rPr>
          <w:b/>
          <w:sz w:val="28"/>
          <w:szCs w:val="28"/>
        </w:rPr>
        <w:t>Статья 39</w:t>
      </w:r>
      <w:r w:rsidRPr="00BA61DF">
        <w:rPr>
          <w:sz w:val="28"/>
          <w:szCs w:val="28"/>
        </w:rPr>
        <w:t xml:space="preserve">. </w:t>
      </w:r>
    </w:p>
    <w:p w:rsidR="007966AC" w:rsidRPr="00BA61DF" w:rsidRDefault="007966AC" w:rsidP="00254A94">
      <w:pPr>
        <w:ind w:firstLine="709"/>
        <w:jc w:val="both"/>
        <w:rPr>
          <w:sz w:val="28"/>
          <w:szCs w:val="28"/>
        </w:rPr>
      </w:pPr>
      <w:proofErr w:type="gramStart"/>
      <w:r w:rsidRPr="00BA61DF">
        <w:rPr>
          <w:sz w:val="28"/>
          <w:szCs w:val="28"/>
        </w:rPr>
        <w:t>Во изменение действующего трудового законодательства установить, что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roofErr w:type="gramEnd"/>
      <w:r w:rsidRPr="00BA61DF">
        <w:rPr>
          <w:sz w:val="28"/>
          <w:szCs w:val="28"/>
        </w:rPr>
        <w:t xml:space="preserve"> 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7966AC" w:rsidRPr="00BA61DF" w:rsidRDefault="007966AC" w:rsidP="00254A94">
      <w:pPr>
        <w:ind w:firstLine="709"/>
        <w:jc w:val="both"/>
        <w:rPr>
          <w:b/>
          <w:sz w:val="28"/>
          <w:szCs w:val="28"/>
        </w:rPr>
      </w:pPr>
    </w:p>
    <w:p w:rsidR="007966AC" w:rsidRPr="00BA61DF" w:rsidRDefault="007966AC" w:rsidP="00254A94">
      <w:pPr>
        <w:ind w:firstLine="709"/>
        <w:jc w:val="both"/>
        <w:rPr>
          <w:b/>
          <w:sz w:val="28"/>
          <w:szCs w:val="28"/>
        </w:rPr>
      </w:pPr>
    </w:p>
    <w:p w:rsidR="007966AC" w:rsidRPr="00BA61DF" w:rsidRDefault="007966AC" w:rsidP="00254A94">
      <w:pPr>
        <w:ind w:firstLine="709"/>
        <w:jc w:val="both"/>
        <w:rPr>
          <w:b/>
          <w:sz w:val="28"/>
          <w:szCs w:val="28"/>
        </w:rPr>
      </w:pPr>
    </w:p>
    <w:p w:rsidR="007966AC" w:rsidRPr="00BA61DF" w:rsidRDefault="007966AC" w:rsidP="00254A94">
      <w:pPr>
        <w:ind w:firstLine="709"/>
        <w:jc w:val="both"/>
        <w:rPr>
          <w:sz w:val="28"/>
          <w:szCs w:val="28"/>
        </w:rPr>
      </w:pPr>
      <w:r w:rsidRPr="00BA61DF">
        <w:rPr>
          <w:b/>
          <w:sz w:val="28"/>
          <w:szCs w:val="28"/>
        </w:rPr>
        <w:lastRenderedPageBreak/>
        <w:t>Статья 40</w:t>
      </w:r>
      <w:r w:rsidRPr="00BA61DF">
        <w:rPr>
          <w:sz w:val="28"/>
          <w:szCs w:val="28"/>
        </w:rPr>
        <w:t xml:space="preserve">. </w:t>
      </w:r>
    </w:p>
    <w:p w:rsidR="007966AC" w:rsidRPr="00BA61DF" w:rsidRDefault="007966AC" w:rsidP="00254A94">
      <w:pPr>
        <w:ind w:firstLine="709"/>
        <w:jc w:val="both"/>
        <w:rPr>
          <w:sz w:val="28"/>
          <w:szCs w:val="28"/>
        </w:rPr>
      </w:pPr>
      <w:proofErr w:type="gramStart"/>
      <w:r w:rsidRPr="00BA61DF">
        <w:rPr>
          <w:sz w:val="28"/>
          <w:szCs w:val="28"/>
        </w:rPr>
        <w:t>Установить, что в 2018 году в республиканском бюджете предусматриваются плановые лимиты бюджетным организациям на финансирование коммунальных услуг, льгот по жилищным и коммунальным услугам, трансфертов на покрытие разницы в ценах и тарифах, в размере не менее 25 процентов от планируемого объема потребления топливно-энергетических ресурсов на 2018 год, согласно Приложению № 2 к настоящему Закону.</w:t>
      </w:r>
      <w:proofErr w:type="gramEnd"/>
      <w:r w:rsidRPr="00BA61DF">
        <w:rPr>
          <w:sz w:val="28"/>
          <w:szCs w:val="28"/>
        </w:rPr>
        <w:t xml:space="preserve"> С целью обеспечения безаварийной работы предприятий, оказывающих услуги по газоснабжению, электроснабжению, теплоснабжению, водоснабжению и водоотведению (канализации), фактическое финансирование в рамках плановых лимитов средств (не менее 25 процентов) осуществляется в общей сумме не менее 40 000 000 рублей.</w:t>
      </w:r>
    </w:p>
    <w:p w:rsidR="007966AC" w:rsidRPr="00BA61DF" w:rsidRDefault="007966AC" w:rsidP="00254A94">
      <w:pPr>
        <w:ind w:firstLine="709"/>
        <w:jc w:val="both"/>
        <w:rPr>
          <w:sz w:val="28"/>
          <w:szCs w:val="28"/>
        </w:rPr>
      </w:pPr>
      <w:proofErr w:type="gramStart"/>
      <w:r w:rsidRPr="00BA61DF">
        <w:rPr>
          <w:sz w:val="28"/>
          <w:szCs w:val="28"/>
        </w:rPr>
        <w:t xml:space="preserve">Оставшиеся 75 процентов от планируемого объема потребления топливно-энергетических ресурсов на 2018 год составят предельный размер прироста объема кредиторской задолженности республиканского бюджета согласно Приложению № 19 к настоящему Закону по подстатьям экономической классификации расходов «Оплата тепловой энергии» </w:t>
      </w:r>
      <w:r w:rsidRPr="00BA61DF">
        <w:rPr>
          <w:sz w:val="28"/>
          <w:szCs w:val="28"/>
        </w:rPr>
        <w:br/>
        <w:t>(код 110720), «Оплата освещения помещений» (код 110730), «Оплата водоснабжения помещений» (код 110740), «Оплата льгот по коммунальным услугам» (код 110770), «Трансферты на покрытие разницы в ценах</w:t>
      </w:r>
      <w:proofErr w:type="gramEnd"/>
      <w:r w:rsidRPr="00BA61DF">
        <w:rPr>
          <w:sz w:val="28"/>
          <w:szCs w:val="28"/>
        </w:rPr>
        <w:t xml:space="preserve"> и </w:t>
      </w:r>
      <w:proofErr w:type="gramStart"/>
      <w:r w:rsidRPr="00BA61DF">
        <w:rPr>
          <w:sz w:val="28"/>
          <w:szCs w:val="28"/>
        </w:rPr>
        <w:t>тарифах</w:t>
      </w:r>
      <w:proofErr w:type="gramEnd"/>
      <w:r w:rsidRPr="00BA61DF">
        <w:rPr>
          <w:sz w:val="28"/>
          <w:szCs w:val="28"/>
        </w:rPr>
        <w:t xml:space="preserve">» (код 130110) с дальнейшим их отнесением на внутренний государственный долг. </w:t>
      </w:r>
    </w:p>
    <w:p w:rsidR="007966AC" w:rsidRPr="00BA61DF" w:rsidRDefault="007966AC" w:rsidP="00254A94">
      <w:pPr>
        <w:ind w:firstLine="709"/>
        <w:jc w:val="both"/>
        <w:rPr>
          <w:sz w:val="28"/>
          <w:szCs w:val="28"/>
        </w:rPr>
      </w:pPr>
      <w:r w:rsidRPr="00BA61DF">
        <w:rPr>
          <w:sz w:val="28"/>
          <w:szCs w:val="28"/>
        </w:rPr>
        <w:t xml:space="preserve"> </w:t>
      </w:r>
    </w:p>
    <w:p w:rsidR="007966AC" w:rsidRPr="00BA61DF" w:rsidRDefault="007966AC" w:rsidP="00254A94">
      <w:pPr>
        <w:ind w:firstLine="709"/>
        <w:jc w:val="both"/>
        <w:rPr>
          <w:sz w:val="28"/>
          <w:szCs w:val="28"/>
        </w:rPr>
      </w:pPr>
      <w:r w:rsidRPr="00BA61DF">
        <w:rPr>
          <w:b/>
          <w:sz w:val="28"/>
          <w:szCs w:val="28"/>
        </w:rPr>
        <w:t>Статья 41</w:t>
      </w:r>
      <w:r w:rsidRPr="00BA61DF">
        <w:rPr>
          <w:sz w:val="28"/>
          <w:szCs w:val="28"/>
        </w:rPr>
        <w:t xml:space="preserve">. </w:t>
      </w:r>
    </w:p>
    <w:p w:rsidR="007966AC" w:rsidRPr="00BA61DF" w:rsidRDefault="007966AC" w:rsidP="00254A94">
      <w:pPr>
        <w:pStyle w:val="ae"/>
        <w:shd w:val="clear" w:color="auto" w:fill="FFFFFF"/>
        <w:spacing w:before="0" w:beforeAutospacing="0" w:after="0" w:afterAutospacing="0"/>
        <w:ind w:firstLine="709"/>
        <w:jc w:val="both"/>
        <w:rPr>
          <w:sz w:val="28"/>
          <w:szCs w:val="28"/>
        </w:rPr>
      </w:pPr>
      <w:r w:rsidRPr="00BA61DF">
        <w:rPr>
          <w:sz w:val="28"/>
          <w:szCs w:val="28"/>
        </w:rPr>
        <w:t>Установить, что в рамках приемной кампании на 2018–2019 учебный год государственным организациям профессионального образования Приднестровской Молдавской Республики запрещается осуществлять:</w:t>
      </w:r>
    </w:p>
    <w:p w:rsidR="007966AC" w:rsidRPr="00BA61DF" w:rsidRDefault="007966AC" w:rsidP="00254A94">
      <w:pPr>
        <w:pStyle w:val="ae"/>
        <w:shd w:val="clear" w:color="auto" w:fill="FFFFFF"/>
        <w:spacing w:before="0" w:beforeAutospacing="0" w:after="0" w:afterAutospacing="0"/>
        <w:ind w:firstLine="709"/>
        <w:jc w:val="both"/>
        <w:rPr>
          <w:sz w:val="28"/>
          <w:szCs w:val="28"/>
        </w:rPr>
      </w:pPr>
      <w:r w:rsidRPr="00BA61DF">
        <w:rPr>
          <w:sz w:val="28"/>
          <w:szCs w:val="28"/>
        </w:rPr>
        <w:t>а) дополнительный прием граждан на обучение на невостребованные бюджетные места в организации профессионального образования;</w:t>
      </w:r>
    </w:p>
    <w:p w:rsidR="007966AC" w:rsidRPr="00BA61DF" w:rsidRDefault="007966AC" w:rsidP="00254A94">
      <w:pPr>
        <w:pStyle w:val="ae"/>
        <w:shd w:val="clear" w:color="auto" w:fill="FFFFFF"/>
        <w:spacing w:before="0" w:beforeAutospacing="0" w:after="0" w:afterAutospacing="0"/>
        <w:ind w:firstLine="709"/>
        <w:jc w:val="both"/>
        <w:rPr>
          <w:sz w:val="28"/>
          <w:szCs w:val="28"/>
        </w:rPr>
      </w:pPr>
      <w:r w:rsidRPr="00BA61DF">
        <w:rPr>
          <w:sz w:val="28"/>
          <w:szCs w:val="28"/>
        </w:rPr>
        <w:t>б) перераспределение вакантных бюджетных мест с одной специальности (профессии) на другую специальность (профессию).</w:t>
      </w:r>
    </w:p>
    <w:p w:rsidR="007966AC" w:rsidRPr="00BA61DF" w:rsidRDefault="007966AC" w:rsidP="00254A94">
      <w:pPr>
        <w:ind w:firstLine="709"/>
        <w:jc w:val="both"/>
        <w:rPr>
          <w:sz w:val="28"/>
          <w:szCs w:val="28"/>
        </w:rPr>
      </w:pPr>
    </w:p>
    <w:p w:rsidR="007966AC" w:rsidRPr="00BA61DF" w:rsidRDefault="007966AC" w:rsidP="00FE0E4C">
      <w:pPr>
        <w:ind w:firstLine="708"/>
        <w:jc w:val="both"/>
        <w:outlineLvl w:val="0"/>
        <w:rPr>
          <w:sz w:val="28"/>
          <w:szCs w:val="28"/>
        </w:rPr>
      </w:pPr>
      <w:r w:rsidRPr="00BA61DF">
        <w:rPr>
          <w:rStyle w:val="ad"/>
          <w:sz w:val="28"/>
          <w:szCs w:val="28"/>
        </w:rPr>
        <w:t>Глава 3. Межбюджетные отношения</w:t>
      </w:r>
    </w:p>
    <w:p w:rsidR="007966AC" w:rsidRPr="00BA61DF" w:rsidRDefault="007966AC" w:rsidP="00254A94">
      <w:pPr>
        <w:ind w:firstLine="709"/>
        <w:jc w:val="both"/>
        <w:rPr>
          <w:rStyle w:val="ad"/>
          <w:b w:val="0"/>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42</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и районов (местные бюджеты) по платежам, начисляемым за период с 1 января 2018 года по 31 декабря 2018 года включительно, согласно Приложению № 1.4 к настоящему Закону.</w:t>
      </w:r>
    </w:p>
    <w:p w:rsidR="007966AC" w:rsidRPr="00BA61DF" w:rsidRDefault="007966AC" w:rsidP="00254A94">
      <w:pPr>
        <w:ind w:firstLine="709"/>
        <w:jc w:val="both"/>
        <w:rPr>
          <w:sz w:val="28"/>
          <w:szCs w:val="28"/>
        </w:rPr>
      </w:pPr>
      <w:r w:rsidRPr="00BA61DF">
        <w:rPr>
          <w:sz w:val="28"/>
          <w:szCs w:val="28"/>
        </w:rPr>
        <w:t xml:space="preserve">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органам государственной власти в соответствии с классификацией доходов бюджетов Приднестровской Молдавской Республики. Допускается открытие новых счетов либо </w:t>
      </w:r>
      <w:r w:rsidRPr="00BA61DF">
        <w:rPr>
          <w:sz w:val="28"/>
          <w:szCs w:val="28"/>
        </w:rPr>
        <w:lastRenderedPageBreak/>
        <w:t xml:space="preserve">изменение существующих счетов уполномоченных Правительством Приднестровской Молдавской Республики исполнительных органов государственной власти для </w:t>
      </w:r>
      <w:proofErr w:type="gramStart"/>
      <w:r w:rsidRPr="00BA61DF">
        <w:rPr>
          <w:sz w:val="28"/>
          <w:szCs w:val="28"/>
        </w:rPr>
        <w:t>учета</w:t>
      </w:r>
      <w:proofErr w:type="gramEnd"/>
      <w:r w:rsidRPr="00BA61DF">
        <w:rPr>
          <w:sz w:val="28"/>
          <w:szCs w:val="28"/>
        </w:rPr>
        <w:t xml:space="preserve"> установленных законодательными актами Приднестровской Молдавской Республики платежей, поступающих в бюджеты различных уровней, до внесения соответствующих изменений (дополнений) в Закон Приднестровской Молдавской Республики </w:t>
      </w:r>
      <w:r w:rsidRPr="00BA61DF">
        <w:rPr>
          <w:sz w:val="28"/>
          <w:szCs w:val="28"/>
        </w:rPr>
        <w:br/>
        <w:t xml:space="preserve">«О бюджетной классификации Приднестровской Молдавской Республики». Допускается открытие новых счетов либо изменение существующих счетов уполномоченным Правительством Приднестровской Молдавской Республики исполнительным органом государственной власти для </w:t>
      </w:r>
      <w:proofErr w:type="gramStart"/>
      <w:r w:rsidRPr="00BA61DF">
        <w:rPr>
          <w:sz w:val="28"/>
          <w:szCs w:val="28"/>
        </w:rPr>
        <w:t>учета</w:t>
      </w:r>
      <w:proofErr w:type="gramEnd"/>
      <w:r w:rsidRPr="00BA61DF">
        <w:rPr>
          <w:sz w:val="28"/>
          <w:szCs w:val="28"/>
        </w:rPr>
        <w:t xml:space="preserve"> установленных действующим законодательством Приднестровской Молдавской Республики платежей в пользу государственных и муниципальных учреждений за оказанные ими платные услуги.</w:t>
      </w:r>
    </w:p>
    <w:p w:rsidR="007966AC" w:rsidRPr="00BA61DF" w:rsidRDefault="007966AC" w:rsidP="00254A94">
      <w:pPr>
        <w:ind w:firstLine="709"/>
        <w:jc w:val="both"/>
        <w:rPr>
          <w:sz w:val="28"/>
          <w:szCs w:val="28"/>
        </w:rPr>
      </w:pPr>
      <w:r w:rsidRPr="00BA61DF">
        <w:rPr>
          <w:sz w:val="28"/>
          <w:szCs w:val="28"/>
        </w:rPr>
        <w:t xml:space="preserve">2. </w:t>
      </w:r>
      <w:proofErr w:type="gramStart"/>
      <w:r w:rsidRPr="00BA61DF">
        <w:rPr>
          <w:sz w:val="28"/>
          <w:szCs w:val="28"/>
        </w:rPr>
        <w:t>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1.4 к настоящему Закону для города или района, в котором находится</w:t>
      </w:r>
      <w:proofErr w:type="gramEnd"/>
      <w:r w:rsidRPr="00BA61DF">
        <w:rPr>
          <w:sz w:val="28"/>
          <w:szCs w:val="28"/>
        </w:rPr>
        <w:t xml:space="preserve"> структурное подразделение.</w:t>
      </w:r>
    </w:p>
    <w:p w:rsidR="007966AC" w:rsidRPr="00BA61DF" w:rsidRDefault="007966AC" w:rsidP="00254A94">
      <w:pPr>
        <w:ind w:firstLine="709"/>
        <w:jc w:val="both"/>
        <w:rPr>
          <w:sz w:val="28"/>
          <w:szCs w:val="28"/>
        </w:rPr>
      </w:pPr>
      <w:r w:rsidRPr="00BA61DF">
        <w:rPr>
          <w:sz w:val="28"/>
          <w:szCs w:val="28"/>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  </w:t>
      </w:r>
    </w:p>
    <w:p w:rsidR="007966AC" w:rsidRPr="00BA61DF" w:rsidRDefault="007966AC" w:rsidP="00254A94">
      <w:pPr>
        <w:ind w:firstLine="709"/>
        <w:jc w:val="both"/>
        <w:rPr>
          <w:sz w:val="28"/>
          <w:szCs w:val="28"/>
        </w:rPr>
      </w:pPr>
      <w:proofErr w:type="gramStart"/>
      <w:r w:rsidRPr="00BA61DF">
        <w:rPr>
          <w:sz w:val="28"/>
          <w:szCs w:val="28"/>
        </w:rPr>
        <w:t>Для целей 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roofErr w:type="gramEnd"/>
    </w:p>
    <w:p w:rsidR="007966AC" w:rsidRPr="00BA61DF" w:rsidRDefault="007966AC" w:rsidP="00254A94">
      <w:pPr>
        <w:ind w:firstLine="709"/>
        <w:jc w:val="both"/>
        <w:rPr>
          <w:sz w:val="28"/>
          <w:szCs w:val="28"/>
        </w:rPr>
      </w:pPr>
      <w:r w:rsidRPr="00BA61DF">
        <w:rPr>
          <w:sz w:val="28"/>
          <w:szCs w:val="28"/>
        </w:rPr>
        <w:t xml:space="preserve">3. Недоимки по налогам, сборам и иным обязательным платежам,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 </w:t>
      </w:r>
    </w:p>
    <w:p w:rsidR="007966AC" w:rsidRPr="00BA61DF" w:rsidRDefault="007966AC" w:rsidP="00254A94">
      <w:pPr>
        <w:ind w:firstLine="709"/>
        <w:jc w:val="both"/>
        <w:rPr>
          <w:sz w:val="28"/>
          <w:szCs w:val="28"/>
        </w:rPr>
      </w:pPr>
      <w:r w:rsidRPr="00BA61DF">
        <w:rPr>
          <w:sz w:val="28"/>
          <w:szCs w:val="28"/>
        </w:rPr>
        <w:t xml:space="preserve">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 </w:t>
      </w:r>
    </w:p>
    <w:p w:rsidR="007966AC" w:rsidRPr="00BA61DF" w:rsidRDefault="007966AC" w:rsidP="00254A94">
      <w:pPr>
        <w:ind w:firstLine="709"/>
        <w:jc w:val="both"/>
        <w:rPr>
          <w:sz w:val="28"/>
          <w:szCs w:val="28"/>
        </w:rPr>
      </w:pPr>
      <w:r w:rsidRPr="00BA61DF">
        <w:rPr>
          <w:sz w:val="28"/>
          <w:szCs w:val="28"/>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BA61DF">
        <w:rPr>
          <w:sz w:val="28"/>
          <w:szCs w:val="28"/>
        </w:rPr>
        <w:lastRenderedPageBreak/>
        <w:t>доначисленных</w:t>
      </w:r>
      <w:proofErr w:type="spellEnd"/>
      <w:r w:rsidRPr="00BA61DF">
        <w:rPr>
          <w:sz w:val="28"/>
          <w:szCs w:val="28"/>
        </w:rPr>
        <w:t xml:space="preserve"> (примененных) в 2018 году, подлежат зачислению в бюджеты различных уровней по нормативам, установленным </w:t>
      </w:r>
      <w:r w:rsidRPr="00BA61DF">
        <w:rPr>
          <w:sz w:val="28"/>
          <w:szCs w:val="28"/>
        </w:rPr>
        <w:br/>
        <w:t>Приложением № 1.4 к настоящему Закону.</w:t>
      </w:r>
    </w:p>
    <w:p w:rsidR="007966AC" w:rsidRPr="00BA61DF" w:rsidRDefault="007966AC" w:rsidP="00254A94">
      <w:pPr>
        <w:ind w:firstLine="709"/>
        <w:jc w:val="both"/>
        <w:rPr>
          <w:sz w:val="28"/>
          <w:szCs w:val="28"/>
        </w:rPr>
      </w:pPr>
      <w:r w:rsidRPr="00BA61DF">
        <w:rPr>
          <w:sz w:val="28"/>
          <w:szCs w:val="28"/>
        </w:rPr>
        <w:t>При отсутствии утвержденных кодов бюджетной классификации Приднестровской Молдавской Республики, на которые должны быть зачислены соответствующие суммы, данные суммы зачисляются в составе прочих доходов по соответствующему коду бюджетной классификации Приднестровской Молдавской Республики.</w:t>
      </w:r>
    </w:p>
    <w:p w:rsidR="007966AC" w:rsidRPr="00BA61DF" w:rsidRDefault="007966AC" w:rsidP="00254A94">
      <w:pPr>
        <w:ind w:firstLine="709"/>
        <w:jc w:val="both"/>
        <w:rPr>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43</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Установить, что в 2018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реализации имущества и оформления необходимых документов на данное имущество подлежат зачислению в бюджет по нормативам согласно Приложению № 1.4 к настоящему Закону.</w:t>
      </w: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44</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 xml:space="preserve">1. Установить, что в 2018 году плановые лимиты дотаций (трансфертов) из республиканского бюджета местным бюджетам городов и районов на обеспечение социальных обязательств составляют </w:t>
      </w:r>
      <w:r w:rsidRPr="00BA61DF">
        <w:rPr>
          <w:sz w:val="28"/>
          <w:szCs w:val="28"/>
        </w:rPr>
        <w:br/>
        <w:t>232 324 038 рублей, в том числе:</w:t>
      </w:r>
    </w:p>
    <w:p w:rsidR="007966AC" w:rsidRPr="00BA61DF" w:rsidRDefault="007966AC" w:rsidP="00254A94">
      <w:pPr>
        <w:ind w:firstLine="709"/>
        <w:jc w:val="both"/>
        <w:rPr>
          <w:sz w:val="28"/>
          <w:szCs w:val="28"/>
        </w:rPr>
      </w:pPr>
      <w:r w:rsidRPr="00BA61DF">
        <w:rPr>
          <w:sz w:val="28"/>
          <w:szCs w:val="28"/>
        </w:rPr>
        <w:t xml:space="preserve">а) городу Тирасполю – 36 964 822 рубля; </w:t>
      </w:r>
    </w:p>
    <w:p w:rsidR="007966AC" w:rsidRPr="00BA61DF" w:rsidRDefault="007966AC" w:rsidP="00254A94">
      <w:pPr>
        <w:ind w:firstLine="709"/>
        <w:jc w:val="both"/>
        <w:rPr>
          <w:sz w:val="28"/>
          <w:szCs w:val="28"/>
        </w:rPr>
      </w:pPr>
      <w:r w:rsidRPr="00BA61DF">
        <w:rPr>
          <w:sz w:val="28"/>
          <w:szCs w:val="28"/>
        </w:rPr>
        <w:t>б) городу Бендеры – 22 054 513 рублей;</w:t>
      </w:r>
    </w:p>
    <w:p w:rsidR="007966AC" w:rsidRPr="00BA61DF" w:rsidRDefault="007966AC" w:rsidP="00254A94">
      <w:pPr>
        <w:ind w:firstLine="709"/>
        <w:jc w:val="both"/>
        <w:rPr>
          <w:sz w:val="28"/>
          <w:szCs w:val="28"/>
        </w:rPr>
      </w:pPr>
      <w:r w:rsidRPr="00BA61DF">
        <w:rPr>
          <w:sz w:val="28"/>
          <w:szCs w:val="28"/>
        </w:rPr>
        <w:t xml:space="preserve">в) городу Рыбнице и </w:t>
      </w:r>
      <w:proofErr w:type="spellStart"/>
      <w:r w:rsidRPr="00BA61DF">
        <w:rPr>
          <w:sz w:val="28"/>
          <w:szCs w:val="28"/>
        </w:rPr>
        <w:t>Рыбницкому</w:t>
      </w:r>
      <w:proofErr w:type="spellEnd"/>
      <w:r w:rsidRPr="00BA61DF">
        <w:rPr>
          <w:sz w:val="28"/>
          <w:szCs w:val="28"/>
        </w:rPr>
        <w:t xml:space="preserve"> району – 36 922 350 рублей;</w:t>
      </w:r>
    </w:p>
    <w:p w:rsidR="007966AC" w:rsidRPr="00BA61DF" w:rsidRDefault="007966AC" w:rsidP="00254A94">
      <w:pPr>
        <w:ind w:firstLine="709"/>
        <w:jc w:val="both"/>
        <w:rPr>
          <w:sz w:val="28"/>
          <w:szCs w:val="28"/>
        </w:rPr>
      </w:pPr>
      <w:r w:rsidRPr="00BA61DF">
        <w:rPr>
          <w:sz w:val="28"/>
          <w:szCs w:val="28"/>
        </w:rPr>
        <w:t xml:space="preserve">г) городу Дубоссары и </w:t>
      </w:r>
      <w:proofErr w:type="spellStart"/>
      <w:r w:rsidRPr="00BA61DF">
        <w:rPr>
          <w:sz w:val="28"/>
          <w:szCs w:val="28"/>
        </w:rPr>
        <w:t>Дубоссарскому</w:t>
      </w:r>
      <w:proofErr w:type="spellEnd"/>
      <w:r w:rsidRPr="00BA61DF">
        <w:rPr>
          <w:sz w:val="28"/>
          <w:szCs w:val="28"/>
        </w:rPr>
        <w:t xml:space="preserve"> району – 20 557 212 рублей;</w:t>
      </w:r>
    </w:p>
    <w:p w:rsidR="007966AC" w:rsidRPr="00BA61DF" w:rsidRDefault="007966AC" w:rsidP="00254A94">
      <w:pPr>
        <w:ind w:firstLine="709"/>
        <w:jc w:val="both"/>
        <w:rPr>
          <w:sz w:val="28"/>
          <w:szCs w:val="28"/>
        </w:rPr>
      </w:pPr>
      <w:proofErr w:type="spellStart"/>
      <w:r w:rsidRPr="00BA61DF">
        <w:rPr>
          <w:sz w:val="28"/>
          <w:szCs w:val="28"/>
        </w:rPr>
        <w:t>д</w:t>
      </w:r>
      <w:proofErr w:type="spellEnd"/>
      <w:r w:rsidRPr="00BA61DF">
        <w:rPr>
          <w:sz w:val="28"/>
          <w:szCs w:val="28"/>
        </w:rPr>
        <w:t xml:space="preserve">) городу </w:t>
      </w:r>
      <w:proofErr w:type="spellStart"/>
      <w:r w:rsidRPr="00BA61DF">
        <w:rPr>
          <w:sz w:val="28"/>
          <w:szCs w:val="28"/>
        </w:rPr>
        <w:t>Слободзее</w:t>
      </w:r>
      <w:proofErr w:type="spellEnd"/>
      <w:r w:rsidRPr="00BA61DF">
        <w:rPr>
          <w:sz w:val="28"/>
          <w:szCs w:val="28"/>
        </w:rPr>
        <w:t xml:space="preserve"> и </w:t>
      </w:r>
      <w:proofErr w:type="spellStart"/>
      <w:r w:rsidRPr="00BA61DF">
        <w:rPr>
          <w:sz w:val="28"/>
          <w:szCs w:val="28"/>
        </w:rPr>
        <w:t>Слободзейскому</w:t>
      </w:r>
      <w:proofErr w:type="spellEnd"/>
      <w:r w:rsidRPr="00BA61DF">
        <w:rPr>
          <w:sz w:val="28"/>
          <w:szCs w:val="28"/>
        </w:rPr>
        <w:t xml:space="preserve"> району – 53 822 783 рубля;</w:t>
      </w:r>
    </w:p>
    <w:p w:rsidR="007966AC" w:rsidRPr="00BA61DF" w:rsidRDefault="007966AC" w:rsidP="00254A94">
      <w:pPr>
        <w:ind w:firstLine="709"/>
        <w:jc w:val="both"/>
        <w:rPr>
          <w:sz w:val="28"/>
          <w:szCs w:val="28"/>
        </w:rPr>
      </w:pPr>
      <w:r w:rsidRPr="00BA61DF">
        <w:rPr>
          <w:sz w:val="28"/>
          <w:szCs w:val="28"/>
        </w:rPr>
        <w:t xml:space="preserve">е) городу Григориополю и </w:t>
      </w:r>
      <w:proofErr w:type="spellStart"/>
      <w:r w:rsidRPr="00BA61DF">
        <w:rPr>
          <w:sz w:val="28"/>
          <w:szCs w:val="28"/>
        </w:rPr>
        <w:t>Григориопольскому</w:t>
      </w:r>
      <w:proofErr w:type="spellEnd"/>
      <w:r w:rsidRPr="00BA61DF">
        <w:rPr>
          <w:sz w:val="28"/>
          <w:szCs w:val="28"/>
        </w:rPr>
        <w:t xml:space="preserve"> району – </w:t>
      </w:r>
      <w:r w:rsidRPr="00BA61DF">
        <w:rPr>
          <w:sz w:val="28"/>
          <w:szCs w:val="28"/>
        </w:rPr>
        <w:br/>
        <w:t>40 108 137 рублей;</w:t>
      </w:r>
    </w:p>
    <w:p w:rsidR="007966AC" w:rsidRPr="00BA61DF" w:rsidRDefault="007966AC" w:rsidP="00254A94">
      <w:pPr>
        <w:ind w:firstLine="709"/>
        <w:jc w:val="both"/>
        <w:rPr>
          <w:sz w:val="28"/>
          <w:szCs w:val="28"/>
        </w:rPr>
      </w:pPr>
      <w:r w:rsidRPr="00BA61DF">
        <w:rPr>
          <w:sz w:val="28"/>
          <w:szCs w:val="28"/>
        </w:rPr>
        <w:t>ж) городу Каменке и Каменскому району – 21 894 221 рубль.</w:t>
      </w:r>
    </w:p>
    <w:p w:rsidR="007966AC" w:rsidRPr="00BA61DF" w:rsidRDefault="007966AC" w:rsidP="00254A94">
      <w:pPr>
        <w:ind w:firstLine="709"/>
        <w:jc w:val="both"/>
        <w:rPr>
          <w:sz w:val="28"/>
          <w:szCs w:val="28"/>
        </w:rPr>
      </w:pPr>
      <w:proofErr w:type="gramStart"/>
      <w:r w:rsidRPr="00BA61DF">
        <w:rPr>
          <w:sz w:val="28"/>
          <w:szCs w:val="28"/>
        </w:rPr>
        <w:t>Установить, что суммы дотаций (трансфертов) из республиканского бюджета в местные бюджеты городов и районов, установленные частью первой настоящего пункта, могут быть выделены уполномоченным исполнительным органом государственной власти, ответственным за исполнение республиканского бюджета, на основе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w:t>
      </w:r>
      <w:proofErr w:type="gramEnd"/>
      <w:r w:rsidRPr="00BA61DF">
        <w:rPr>
          <w:sz w:val="28"/>
          <w:szCs w:val="28"/>
        </w:rPr>
        <w:t xml:space="preserve"> по доходам на предстоящий период соответствующего местного бюджета города (района), при условии соблюдения ими всех требований настоящего Закона.</w:t>
      </w:r>
    </w:p>
    <w:p w:rsidR="007966AC" w:rsidRPr="00BA61DF" w:rsidRDefault="007966AC" w:rsidP="00254A94">
      <w:pPr>
        <w:ind w:firstLine="709"/>
        <w:jc w:val="both"/>
        <w:rPr>
          <w:sz w:val="28"/>
          <w:szCs w:val="28"/>
        </w:rPr>
      </w:pPr>
      <w:r w:rsidRPr="00BA61DF">
        <w:rPr>
          <w:sz w:val="28"/>
          <w:szCs w:val="28"/>
        </w:rPr>
        <w:t xml:space="preserve">2. Установить, что суммы дотаций (трансфертов) из республиканского бюджета в местные бюджеты городов и районов, установленные </w:t>
      </w:r>
      <w:r w:rsidRPr="00BA61DF">
        <w:rPr>
          <w:sz w:val="28"/>
          <w:szCs w:val="28"/>
        </w:rPr>
        <w:br/>
        <w:t>частью первой пункта 1 настоящей статьи, подлежат обязательному уменьшению в текущем году в случаях:</w:t>
      </w:r>
    </w:p>
    <w:p w:rsidR="007966AC" w:rsidRPr="00BA61DF" w:rsidRDefault="007966AC" w:rsidP="00254A94">
      <w:pPr>
        <w:ind w:firstLine="709"/>
        <w:jc w:val="both"/>
        <w:rPr>
          <w:sz w:val="28"/>
          <w:szCs w:val="28"/>
        </w:rPr>
      </w:pPr>
      <w:r w:rsidRPr="00BA61DF">
        <w:rPr>
          <w:sz w:val="28"/>
          <w:szCs w:val="28"/>
        </w:rPr>
        <w:lastRenderedPageBreak/>
        <w:t>а) нарушения установленного действующим законодательством Приднестровской Молдавской Республики порядка предоставления органами государственной власти города и района налоговых льгот;</w:t>
      </w:r>
    </w:p>
    <w:p w:rsidR="007966AC" w:rsidRPr="00BA61DF" w:rsidRDefault="007966AC" w:rsidP="00254A94">
      <w:pPr>
        <w:ind w:firstLine="709"/>
        <w:jc w:val="both"/>
        <w:rPr>
          <w:sz w:val="28"/>
          <w:szCs w:val="28"/>
        </w:rPr>
      </w:pPr>
      <w:proofErr w:type="gramStart"/>
      <w:r w:rsidRPr="00BA61DF">
        <w:rPr>
          <w:sz w:val="28"/>
          <w:szCs w:val="28"/>
        </w:rPr>
        <w:t xml:space="preserve">б) установления городскими (районными) Советами народных депутатов ставки налога на содержание жилищного фонда, объектов социально-культурной сферы и благоустройства территории города и района для юридических лиц ниже предельного уровня ставки налогообложения, определенного Законом Приднестровской Молдавской Республики </w:t>
      </w:r>
      <w:r w:rsidRPr="00BA61DF">
        <w:rPr>
          <w:sz w:val="28"/>
          <w:szCs w:val="28"/>
        </w:rPr>
        <w:br/>
        <w:t xml:space="preserve">«Об основах налоговой системы в Приднестровской Молдавской Республике» либо если на территории города и района данный налог не был введен. </w:t>
      </w:r>
      <w:proofErr w:type="gramEnd"/>
    </w:p>
    <w:p w:rsidR="007966AC" w:rsidRPr="00BA61DF" w:rsidRDefault="007966AC" w:rsidP="00254A94">
      <w:pPr>
        <w:ind w:firstLine="709"/>
        <w:jc w:val="both"/>
        <w:rPr>
          <w:sz w:val="28"/>
          <w:szCs w:val="28"/>
        </w:rPr>
      </w:pPr>
      <w:r w:rsidRPr="00BA61DF">
        <w:rPr>
          <w:sz w:val="28"/>
          <w:szCs w:val="28"/>
        </w:rPr>
        <w:t>Размер дотаций (трансфертов), направляемых в соответствующий бюджет из республиканского бюджета, подлежит уменьшению на сумму разницы, определяемой исходя из налогооблагаемой базы данного налога, предельного общеустановленного уровня ставки налогообложения и ставки, определенной решением городского (районного) Совета народных депутатов, с направлением данных средств на погашение дефицита республиканского бюджета;</w:t>
      </w:r>
    </w:p>
    <w:p w:rsidR="007966AC" w:rsidRPr="00BA61DF" w:rsidRDefault="007966AC" w:rsidP="00254A94">
      <w:pPr>
        <w:ind w:firstLine="709"/>
        <w:jc w:val="both"/>
        <w:rPr>
          <w:sz w:val="28"/>
          <w:szCs w:val="28"/>
        </w:rPr>
      </w:pPr>
      <w:r w:rsidRPr="00BA61DF">
        <w:rPr>
          <w:sz w:val="28"/>
          <w:szCs w:val="28"/>
        </w:rPr>
        <w:t>в) нецелевого и (или) необоснованного использования средств дотаций (трансфертов) – на сумму нецелевого и (или) необоснованного использования.</w:t>
      </w:r>
    </w:p>
    <w:p w:rsidR="007966AC" w:rsidRPr="00BA61DF" w:rsidRDefault="007966AC" w:rsidP="00254A94">
      <w:pPr>
        <w:pStyle w:val="a7"/>
        <w:ind w:firstLine="709"/>
        <w:rPr>
          <w:sz w:val="28"/>
          <w:szCs w:val="28"/>
        </w:rPr>
      </w:pPr>
      <w:r w:rsidRPr="00BA61DF">
        <w:rPr>
          <w:sz w:val="28"/>
          <w:szCs w:val="28"/>
        </w:rPr>
        <w:t xml:space="preserve">3. </w:t>
      </w:r>
      <w:proofErr w:type="gramStart"/>
      <w:r w:rsidRPr="00BA61DF">
        <w:rPr>
          <w:sz w:val="28"/>
          <w:szCs w:val="28"/>
        </w:rPr>
        <w:t>Предоставить право уполномоченному исполнительному органу государственной власти, в ведении которого находятся вопросы исполнения республиканского бюджета, на основании нормативного правового акта Правительства Приднестровской Молдавской Республики перераспределять между местными бюджетами городов (районов) суммы дотаций (трансфертов) на обеспечение социальных обязательств, подлежащих выделению из республиканского бюджета, исходя из прогнозного исполнения плана по доходам соответствующего местного бюджета города (района), с последующим внесением изменений в настоящий</w:t>
      </w:r>
      <w:proofErr w:type="gramEnd"/>
      <w:r w:rsidRPr="00BA61DF">
        <w:rPr>
          <w:sz w:val="28"/>
          <w:szCs w:val="28"/>
        </w:rPr>
        <w:t xml:space="preserve"> Закон.</w:t>
      </w:r>
    </w:p>
    <w:p w:rsidR="007966AC" w:rsidRPr="00BA61DF" w:rsidRDefault="007966AC" w:rsidP="00254A94">
      <w:pPr>
        <w:ind w:firstLine="709"/>
        <w:jc w:val="both"/>
        <w:rPr>
          <w:sz w:val="28"/>
          <w:szCs w:val="28"/>
        </w:rPr>
      </w:pPr>
      <w:r w:rsidRPr="00BA61DF">
        <w:rPr>
          <w:sz w:val="28"/>
          <w:szCs w:val="28"/>
        </w:rPr>
        <w:t>4. Предоставить право местным бюджетам, получающим дотации (трансферты) из республиканского бюджета, привлекать средства от налога на содержание жилищного фонда, объектов социально-культурной сферы и благоустройство территории города (района) на покрытие кассовых разрывов, возникающих при финансировании расходов на оплату труда.</w:t>
      </w: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b/>
          <w:sz w:val="28"/>
          <w:szCs w:val="28"/>
        </w:rPr>
      </w:pPr>
      <w:r w:rsidRPr="00BA61DF">
        <w:rPr>
          <w:rStyle w:val="ad"/>
          <w:sz w:val="28"/>
          <w:szCs w:val="28"/>
        </w:rPr>
        <w:t>Статья 45</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 xml:space="preserve">Исполнительным органам государственной власти, ответственным за исполнение республиканского и местных бюджетов, в целях обеспечения своевременных выплат отпускных педагогическим работникам в летний период ежемесячно, начиная с января по май 2018 года, из поступающих доходов (без учета доходов, имеющих целевое направление) осуществлять накопление финансовых средств. Ежемесячный размер средств, направляемых на формирование резерва обеспечения своевременных выплат отпускных педагогическим работникам в летний период, устанавливается </w:t>
      </w:r>
      <w:r w:rsidRPr="00BA61DF">
        <w:rPr>
          <w:sz w:val="28"/>
          <w:szCs w:val="28"/>
        </w:rPr>
        <w:lastRenderedPageBreak/>
        <w:t>решением Совета народных депутатов о бюджете соответствующего города (района) на 2018 год.</w:t>
      </w: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46</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Установить, что при нарушении сроков возврата средств республиканского бюджета, местных бюджетов, целевых бюджетных фондов, внебюджетных фондов, предоставленных на возвратной и (или) безвозмездной основе, указанные суммы средств подлежат взысканию в бюджет соответствующего уровня.</w:t>
      </w:r>
    </w:p>
    <w:p w:rsidR="007966AC" w:rsidRPr="00BA61DF" w:rsidRDefault="007966AC" w:rsidP="00254A94">
      <w:pPr>
        <w:ind w:firstLine="709"/>
        <w:jc w:val="both"/>
        <w:rPr>
          <w:sz w:val="28"/>
          <w:szCs w:val="28"/>
        </w:rPr>
      </w:pPr>
      <w:r w:rsidRPr="00BA61DF">
        <w:rPr>
          <w:sz w:val="28"/>
          <w:szCs w:val="28"/>
        </w:rPr>
        <w:t>2. Уполномоченными Правительством Приднестровской Молдавской Республики исполнительными органами государственной власти средства, указанные в пункте 1 настоящей статьи:</w:t>
      </w:r>
    </w:p>
    <w:p w:rsidR="007966AC" w:rsidRPr="00BA61DF" w:rsidRDefault="007966AC" w:rsidP="00254A94">
      <w:pPr>
        <w:ind w:firstLine="709"/>
        <w:jc w:val="both"/>
        <w:rPr>
          <w:sz w:val="28"/>
          <w:szCs w:val="28"/>
        </w:rPr>
      </w:pPr>
      <w:r w:rsidRPr="00BA61DF">
        <w:rPr>
          <w:sz w:val="28"/>
          <w:szCs w:val="28"/>
        </w:rPr>
        <w:t>а) списываются в бесспорном порядке по истечении 1 (одного) месяца после предъявления взыскания;</w:t>
      </w:r>
    </w:p>
    <w:p w:rsidR="007966AC" w:rsidRPr="00BA61DF" w:rsidRDefault="007966AC" w:rsidP="00254A94">
      <w:pPr>
        <w:ind w:firstLine="709"/>
        <w:jc w:val="both"/>
        <w:rPr>
          <w:sz w:val="28"/>
          <w:szCs w:val="28"/>
        </w:rPr>
      </w:pPr>
      <w:r w:rsidRPr="00BA61DF">
        <w:rPr>
          <w:sz w:val="28"/>
          <w:szCs w:val="28"/>
        </w:rPr>
        <w:t>б) взыскиваются путем обращения на взаимные расчеты.</w:t>
      </w:r>
    </w:p>
    <w:p w:rsidR="007966AC" w:rsidRPr="00BA61DF" w:rsidRDefault="007966AC" w:rsidP="00254A94">
      <w:pPr>
        <w:ind w:firstLine="709"/>
        <w:jc w:val="center"/>
        <w:rPr>
          <w:rStyle w:val="ad"/>
          <w:b w:val="0"/>
          <w:sz w:val="28"/>
          <w:szCs w:val="28"/>
        </w:rPr>
      </w:pPr>
    </w:p>
    <w:p w:rsidR="007966AC" w:rsidRPr="00BA61DF" w:rsidRDefault="007966AC" w:rsidP="007B150F">
      <w:pPr>
        <w:ind w:firstLine="708"/>
        <w:jc w:val="both"/>
        <w:rPr>
          <w:sz w:val="28"/>
          <w:szCs w:val="28"/>
        </w:rPr>
      </w:pPr>
      <w:r w:rsidRPr="00BA61DF">
        <w:rPr>
          <w:rStyle w:val="ad"/>
          <w:sz w:val="28"/>
          <w:szCs w:val="28"/>
        </w:rPr>
        <w:t>Глава 4. Социальная политика</w:t>
      </w:r>
    </w:p>
    <w:p w:rsidR="007966AC" w:rsidRPr="00BA61DF" w:rsidRDefault="007966AC" w:rsidP="00254A94">
      <w:pPr>
        <w:ind w:firstLine="709"/>
        <w:jc w:val="both"/>
        <w:rPr>
          <w:rStyle w:val="ad"/>
          <w:b w:val="0"/>
          <w:sz w:val="28"/>
          <w:szCs w:val="28"/>
        </w:rPr>
      </w:pPr>
    </w:p>
    <w:p w:rsidR="007966AC" w:rsidRPr="00BA61DF" w:rsidRDefault="007966AC" w:rsidP="00254A94">
      <w:pPr>
        <w:ind w:firstLine="709"/>
        <w:jc w:val="both"/>
        <w:rPr>
          <w:b/>
          <w:sz w:val="28"/>
          <w:szCs w:val="28"/>
        </w:rPr>
      </w:pPr>
      <w:r w:rsidRPr="00BA61DF">
        <w:rPr>
          <w:rStyle w:val="ad"/>
          <w:sz w:val="28"/>
          <w:szCs w:val="28"/>
        </w:rPr>
        <w:t>Статья 47</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 xml:space="preserve">1. Установить в 2018 году следующие размеры и порядок применения расчетного уровня минимальной заработной платы (далее по тексту – </w:t>
      </w:r>
      <w:r w:rsidRPr="00BA61DF">
        <w:rPr>
          <w:sz w:val="28"/>
          <w:szCs w:val="28"/>
        </w:rPr>
        <w:br/>
        <w:t>РУ МЗП): </w:t>
      </w:r>
    </w:p>
    <w:p w:rsidR="007966AC" w:rsidRPr="00BA61DF" w:rsidRDefault="007966AC" w:rsidP="00DE2B7A">
      <w:pPr>
        <w:ind w:firstLine="709"/>
        <w:jc w:val="both"/>
        <w:rPr>
          <w:sz w:val="28"/>
          <w:szCs w:val="28"/>
        </w:rPr>
      </w:pPr>
      <w:proofErr w:type="gramStart"/>
      <w:r w:rsidRPr="00BA61DF">
        <w:rPr>
          <w:sz w:val="28"/>
          <w:szCs w:val="28"/>
        </w:rPr>
        <w:t>а) во изменение подпункта а) статьи 11-1 Закона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 для начисления оплаты труда, исчисления материальной помощи и иных выплат, уровень которых регулируется Законом Приднестровской Молдавской Республики «Об оплате труда работников бюджетной сферы и денежном довольствии военнослужащих и лиц</w:t>
      </w:r>
      <w:proofErr w:type="gramEnd"/>
      <w:r w:rsidRPr="00BA61DF">
        <w:rPr>
          <w:sz w:val="28"/>
          <w:szCs w:val="28"/>
        </w:rPr>
        <w:t>, приравненных к ним по условиям выплат денежного довольствия», нормативными правовыми актами, изданными в соответствии с указанным Законом, а также нормативными правовыми актами, устанавливающими оплату труда работников организаций, убытки которых образуются в результате заданных государством условий хозяйствования и покрываются за счет бюджетов различных уровней:</w:t>
      </w:r>
    </w:p>
    <w:p w:rsidR="007966AC" w:rsidRPr="00BA61DF" w:rsidRDefault="007966AC" w:rsidP="00DE2B7A">
      <w:pPr>
        <w:ind w:firstLine="709"/>
        <w:jc w:val="both"/>
        <w:rPr>
          <w:sz w:val="28"/>
          <w:szCs w:val="28"/>
        </w:rPr>
      </w:pPr>
      <w:r w:rsidRPr="00BA61DF">
        <w:rPr>
          <w:sz w:val="28"/>
          <w:szCs w:val="28"/>
        </w:rPr>
        <w:t xml:space="preserve">1) с 1 января 2018 года по 30 июня 2018 года – 1 РУ МЗП в размере </w:t>
      </w:r>
      <w:r w:rsidRPr="00BA61DF">
        <w:rPr>
          <w:sz w:val="28"/>
          <w:szCs w:val="28"/>
        </w:rPr>
        <w:br/>
        <w:t>7,3 рубля;</w:t>
      </w:r>
    </w:p>
    <w:p w:rsidR="007966AC" w:rsidRPr="00BA61DF" w:rsidRDefault="007966AC" w:rsidP="00DE2B7A">
      <w:pPr>
        <w:ind w:firstLine="709"/>
        <w:jc w:val="both"/>
        <w:rPr>
          <w:sz w:val="28"/>
          <w:szCs w:val="28"/>
        </w:rPr>
      </w:pPr>
      <w:r w:rsidRPr="00BA61DF">
        <w:rPr>
          <w:sz w:val="28"/>
          <w:szCs w:val="28"/>
        </w:rPr>
        <w:t xml:space="preserve">2) с 1 июля 2018 года по 31 декабря 2018 года – 1 РУ МЗП в размере </w:t>
      </w:r>
      <w:r w:rsidRPr="00BA61DF">
        <w:rPr>
          <w:sz w:val="28"/>
          <w:szCs w:val="28"/>
        </w:rPr>
        <w:br/>
        <w:t>7,8 рубля.</w:t>
      </w:r>
    </w:p>
    <w:p w:rsidR="007966AC" w:rsidRPr="00BA61DF" w:rsidRDefault="007966AC" w:rsidP="00DE2B7A">
      <w:pPr>
        <w:ind w:firstLine="709"/>
        <w:jc w:val="both"/>
        <w:rPr>
          <w:sz w:val="28"/>
          <w:szCs w:val="28"/>
        </w:rPr>
      </w:pPr>
      <w:proofErr w:type="gramStart"/>
      <w:r w:rsidRPr="00BA61DF">
        <w:rPr>
          <w:sz w:val="28"/>
          <w:szCs w:val="28"/>
        </w:rPr>
        <w:t xml:space="preserve">Органам государственной власти Приднестровской Молдавской Республики в срок до 1 мая 2018 года изыскать средства на реализацию подпункта 2) части первой настоящего подпункта и внести на рассмотрение в Правительство Приднестровской Молдавской Республики соответствующий проект закона для дальнейшего его внесения Правительством </w:t>
      </w:r>
      <w:r w:rsidRPr="00BA61DF">
        <w:rPr>
          <w:sz w:val="28"/>
          <w:szCs w:val="28"/>
        </w:rPr>
        <w:lastRenderedPageBreak/>
        <w:t>Приднестровской Молдавской Республики на рассмотрение в Верховный Совет Приднестровской Молдавской Республики;</w:t>
      </w:r>
      <w:proofErr w:type="gramEnd"/>
    </w:p>
    <w:p w:rsidR="007966AC" w:rsidRPr="00BA61DF" w:rsidRDefault="007966AC" w:rsidP="00254A94">
      <w:pPr>
        <w:ind w:firstLine="709"/>
        <w:jc w:val="both"/>
        <w:rPr>
          <w:sz w:val="28"/>
          <w:szCs w:val="28"/>
        </w:rPr>
      </w:pPr>
      <w:r w:rsidRPr="00BA61DF">
        <w:rPr>
          <w:sz w:val="28"/>
          <w:szCs w:val="28"/>
        </w:rPr>
        <w:t>б)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 1 РУ МЗП в размере 5,8 рубля;</w:t>
      </w:r>
    </w:p>
    <w:p w:rsidR="007966AC" w:rsidRPr="00BA61DF" w:rsidRDefault="007966AC" w:rsidP="00254A94">
      <w:pPr>
        <w:ind w:firstLine="709"/>
        <w:jc w:val="both"/>
        <w:rPr>
          <w:sz w:val="28"/>
          <w:szCs w:val="28"/>
        </w:rPr>
      </w:pPr>
      <w:r w:rsidRPr="00BA61DF">
        <w:rPr>
          <w:sz w:val="28"/>
          <w:szCs w:val="28"/>
        </w:rPr>
        <w:t>в)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7,8 рубля;</w:t>
      </w:r>
    </w:p>
    <w:p w:rsidR="007966AC" w:rsidRPr="00BA61DF" w:rsidRDefault="007966AC" w:rsidP="00254A94">
      <w:pPr>
        <w:ind w:firstLine="709"/>
        <w:jc w:val="both"/>
        <w:rPr>
          <w:sz w:val="28"/>
          <w:szCs w:val="28"/>
        </w:rPr>
      </w:pPr>
      <w:r w:rsidRPr="00BA61DF">
        <w:rPr>
          <w:sz w:val="28"/>
          <w:szCs w:val="28"/>
        </w:rPr>
        <w:t>г)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садоводческим и садово-огородническим товариществам, жилищным, жилищно-строительным, жилищно-эксплуатационным кооперативам, товариществам собственников жилья, – 1 РУ МЗП в размере 10,4 рубля; </w:t>
      </w:r>
    </w:p>
    <w:p w:rsidR="007966AC" w:rsidRPr="00BA61DF" w:rsidRDefault="007966AC" w:rsidP="00254A94">
      <w:pPr>
        <w:ind w:firstLine="709"/>
        <w:jc w:val="both"/>
        <w:rPr>
          <w:sz w:val="28"/>
          <w:szCs w:val="28"/>
        </w:rPr>
      </w:pPr>
      <w:proofErr w:type="spellStart"/>
      <w:r w:rsidRPr="00BA61DF">
        <w:rPr>
          <w:sz w:val="28"/>
          <w:szCs w:val="28"/>
        </w:rPr>
        <w:t>д</w:t>
      </w:r>
      <w:proofErr w:type="spellEnd"/>
      <w:r w:rsidRPr="00BA61DF">
        <w:rPr>
          <w:sz w:val="28"/>
          <w:szCs w:val="28"/>
        </w:rPr>
        <w:t>) для исчисления платы за предпринимательский патент:</w:t>
      </w:r>
    </w:p>
    <w:p w:rsidR="007966AC" w:rsidRPr="00BA61DF" w:rsidRDefault="007966AC" w:rsidP="00254A94">
      <w:pPr>
        <w:ind w:firstLine="709"/>
        <w:jc w:val="both"/>
        <w:rPr>
          <w:sz w:val="28"/>
          <w:szCs w:val="28"/>
        </w:rPr>
      </w:pPr>
      <w:r w:rsidRPr="00BA61DF">
        <w:rPr>
          <w:sz w:val="28"/>
          <w:szCs w:val="28"/>
        </w:rPr>
        <w:t xml:space="preserve">1) на производство товаров, работ, услуг – 1 РУ МЗП в размере </w:t>
      </w:r>
      <w:r w:rsidRPr="00BA61DF">
        <w:rPr>
          <w:sz w:val="28"/>
          <w:szCs w:val="28"/>
        </w:rPr>
        <w:br/>
        <w:t>4 рублей;</w:t>
      </w:r>
    </w:p>
    <w:p w:rsidR="007966AC" w:rsidRPr="00BA61DF" w:rsidRDefault="007966AC" w:rsidP="00254A94">
      <w:pPr>
        <w:ind w:firstLine="709"/>
        <w:jc w:val="both"/>
        <w:rPr>
          <w:sz w:val="28"/>
          <w:szCs w:val="28"/>
        </w:rPr>
      </w:pPr>
      <w:r w:rsidRPr="00BA61DF">
        <w:rPr>
          <w:sz w:val="28"/>
          <w:szCs w:val="28"/>
        </w:rPr>
        <w:t xml:space="preserve">2) на осуществление розничной торговли – 1 РУ МЗП в размере </w:t>
      </w:r>
      <w:r w:rsidRPr="00BA61DF">
        <w:rPr>
          <w:sz w:val="28"/>
          <w:szCs w:val="28"/>
        </w:rPr>
        <w:br/>
        <w:t>6 рублей;</w:t>
      </w:r>
    </w:p>
    <w:p w:rsidR="007966AC" w:rsidRPr="00BA61DF" w:rsidRDefault="007966AC" w:rsidP="00254A94">
      <w:pPr>
        <w:ind w:firstLine="709"/>
        <w:jc w:val="both"/>
        <w:rPr>
          <w:sz w:val="28"/>
          <w:szCs w:val="28"/>
        </w:rPr>
      </w:pPr>
      <w:r w:rsidRPr="00BA61DF">
        <w:rPr>
          <w:sz w:val="28"/>
          <w:szCs w:val="28"/>
        </w:rPr>
        <w:t xml:space="preserve">е) для иных выплат, осуществляемых в соответствии с действующим законодательством Приднестровской Молдавской Республики из бюджетов различных уровней и внебюджетных фондов, установленных в зависимости от РУ МЗП, включая выплаты денежного довольствия солдатам и сержантам, проходящим службу по призыву, – 1 РУ МЗП в размере 9,7 рубля; </w:t>
      </w:r>
    </w:p>
    <w:p w:rsidR="007966AC" w:rsidRPr="00BA61DF" w:rsidRDefault="007966AC" w:rsidP="00254A94">
      <w:pPr>
        <w:ind w:firstLine="709"/>
        <w:jc w:val="both"/>
        <w:rPr>
          <w:sz w:val="28"/>
          <w:szCs w:val="28"/>
        </w:rPr>
      </w:pPr>
      <w:r w:rsidRPr="00BA61DF">
        <w:rPr>
          <w:sz w:val="28"/>
          <w:szCs w:val="28"/>
        </w:rPr>
        <w:t>ж) для исчисления единого социального налога, обязательного страхового взноса – 1 РУ МЗП в размер 11,5 рубля;</w:t>
      </w:r>
    </w:p>
    <w:p w:rsidR="007966AC" w:rsidRPr="00BA61DF" w:rsidRDefault="007966AC" w:rsidP="00254A94">
      <w:pPr>
        <w:ind w:firstLine="709"/>
        <w:jc w:val="both"/>
        <w:rPr>
          <w:sz w:val="28"/>
          <w:szCs w:val="28"/>
        </w:rPr>
      </w:pPr>
      <w:proofErr w:type="spellStart"/>
      <w:r w:rsidRPr="00BA61DF">
        <w:rPr>
          <w:sz w:val="28"/>
          <w:szCs w:val="28"/>
        </w:rPr>
        <w:t>з</w:t>
      </w:r>
      <w:proofErr w:type="spellEnd"/>
      <w:r w:rsidRPr="00BA61DF">
        <w:rPr>
          <w:sz w:val="28"/>
          <w:szCs w:val="28"/>
        </w:rPr>
        <w:t xml:space="preserve">)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 МЗП, – 1 РУ МЗП в размере </w:t>
      </w:r>
      <w:r w:rsidRPr="00BA61DF">
        <w:rPr>
          <w:sz w:val="28"/>
          <w:szCs w:val="28"/>
        </w:rPr>
        <w:br/>
        <w:t>18,4 рубля;</w:t>
      </w:r>
    </w:p>
    <w:p w:rsidR="007966AC" w:rsidRPr="00BA61DF" w:rsidRDefault="007966AC" w:rsidP="00254A94">
      <w:pPr>
        <w:ind w:firstLine="709"/>
        <w:jc w:val="both"/>
        <w:rPr>
          <w:sz w:val="28"/>
          <w:szCs w:val="28"/>
        </w:rPr>
      </w:pPr>
      <w:r w:rsidRPr="00BA61DF">
        <w:rPr>
          <w:sz w:val="28"/>
          <w:szCs w:val="28"/>
        </w:rPr>
        <w:t>и) для исчисления земельного налога по землям несельскохозяйственного назначения – 1 РУ МЗП в размере 11,6 рубля;</w:t>
      </w:r>
    </w:p>
    <w:p w:rsidR="007966AC" w:rsidRPr="00BA61DF" w:rsidRDefault="007966AC" w:rsidP="00254A94">
      <w:pPr>
        <w:ind w:firstLine="709"/>
        <w:jc w:val="both"/>
        <w:rPr>
          <w:sz w:val="28"/>
          <w:szCs w:val="28"/>
        </w:rPr>
      </w:pPr>
      <w:r w:rsidRPr="00BA61DF">
        <w:rPr>
          <w:sz w:val="28"/>
          <w:szCs w:val="28"/>
        </w:rPr>
        <w:t>к) для исчисления дополнительного паевого сбора с 1 га земли сельскохозяйственного назначения – 1 РУ МЗП в размере 10,1 рубля;</w:t>
      </w:r>
    </w:p>
    <w:p w:rsidR="007966AC" w:rsidRPr="00BA61DF" w:rsidRDefault="007966AC" w:rsidP="00254A94">
      <w:pPr>
        <w:ind w:firstLine="709"/>
        <w:jc w:val="both"/>
        <w:rPr>
          <w:sz w:val="28"/>
          <w:szCs w:val="28"/>
        </w:rPr>
      </w:pPr>
      <w:r w:rsidRPr="00BA61DF">
        <w:rPr>
          <w:sz w:val="28"/>
          <w:szCs w:val="28"/>
        </w:rPr>
        <w:t>л) для других целей, в том числе для исчисления прочих налоговых и иных обязательных платежей, а также индексации алиментов, – 1 РУ МЗП в размере 14,5 рубля;</w:t>
      </w:r>
    </w:p>
    <w:p w:rsidR="007966AC" w:rsidRPr="00BA61DF" w:rsidRDefault="007966AC" w:rsidP="00254A94">
      <w:pPr>
        <w:ind w:firstLine="709"/>
        <w:jc w:val="both"/>
        <w:rPr>
          <w:sz w:val="28"/>
          <w:szCs w:val="28"/>
        </w:rPr>
      </w:pPr>
      <w:r w:rsidRPr="00BA61DF">
        <w:rPr>
          <w:sz w:val="28"/>
          <w:szCs w:val="28"/>
        </w:rPr>
        <w:t>м) для исчисления земельного налога по землям сельскохозяйственного назначения – 1 РУ МЗП в размере 9,65 рубля;</w:t>
      </w:r>
    </w:p>
    <w:p w:rsidR="007966AC" w:rsidRPr="00BA61DF" w:rsidRDefault="007966AC" w:rsidP="00254A94">
      <w:pPr>
        <w:ind w:firstLine="709"/>
        <w:jc w:val="both"/>
        <w:rPr>
          <w:sz w:val="28"/>
          <w:szCs w:val="28"/>
        </w:rPr>
      </w:pPr>
      <w:proofErr w:type="spellStart"/>
      <w:r w:rsidRPr="00BA61DF">
        <w:rPr>
          <w:sz w:val="28"/>
          <w:szCs w:val="28"/>
        </w:rPr>
        <w:lastRenderedPageBreak/>
        <w:t>н</w:t>
      </w:r>
      <w:proofErr w:type="spellEnd"/>
      <w:r w:rsidRPr="00BA61DF">
        <w:rPr>
          <w:sz w:val="28"/>
          <w:szCs w:val="28"/>
        </w:rPr>
        <w:t xml:space="preserve">) для исчисления фиксированного сельскохозяйственного налога – </w:t>
      </w:r>
      <w:r w:rsidRPr="00BA61DF">
        <w:rPr>
          <w:sz w:val="28"/>
          <w:szCs w:val="28"/>
        </w:rPr>
        <w:br/>
        <w:t>1 РУ МЗП в размере 10,7 рубля.</w:t>
      </w:r>
    </w:p>
    <w:p w:rsidR="007966AC" w:rsidRPr="00BA61DF" w:rsidRDefault="007966AC" w:rsidP="00254A94">
      <w:pPr>
        <w:ind w:firstLine="709"/>
        <w:jc w:val="both"/>
        <w:rPr>
          <w:sz w:val="28"/>
          <w:szCs w:val="28"/>
        </w:rPr>
      </w:pPr>
      <w:r w:rsidRPr="00BA61DF">
        <w:rPr>
          <w:sz w:val="28"/>
          <w:szCs w:val="28"/>
        </w:rPr>
        <w:t>2. При изменении размера РУ МЗП, приводящего к увеличению расходов бюджета, наличие дополнительных финансовых источников обязательно.</w:t>
      </w:r>
    </w:p>
    <w:p w:rsidR="007966AC" w:rsidRPr="00BA61DF" w:rsidRDefault="007966AC" w:rsidP="00254A94">
      <w:pPr>
        <w:ind w:firstLine="709"/>
        <w:jc w:val="both"/>
        <w:rPr>
          <w:sz w:val="28"/>
          <w:szCs w:val="28"/>
        </w:rPr>
      </w:pPr>
      <w:r w:rsidRPr="00BA61DF">
        <w:rPr>
          <w:sz w:val="28"/>
          <w:szCs w:val="28"/>
        </w:rPr>
        <w:t xml:space="preserve">3. Установить, что в 2018 году, во изменение норм Закона Приднестровской Молдавской Республики «О дополнительных гарантиях по социальной защите детей-сирот и детей, оставшихся без попечения родителей» и Закона Приднестровской Молдавской Республики </w:t>
      </w:r>
      <w:r w:rsidRPr="00BA61DF">
        <w:rPr>
          <w:sz w:val="28"/>
          <w:szCs w:val="28"/>
        </w:rPr>
        <w:br/>
        <w:t>«Об образовании», устанавливаются следующие размеры:</w:t>
      </w:r>
    </w:p>
    <w:p w:rsidR="007966AC" w:rsidRPr="00BA61DF" w:rsidRDefault="007966AC" w:rsidP="00254A94">
      <w:pPr>
        <w:ind w:firstLine="709"/>
        <w:jc w:val="both"/>
        <w:rPr>
          <w:sz w:val="28"/>
          <w:szCs w:val="28"/>
        </w:rPr>
      </w:pPr>
      <w:r w:rsidRPr="00BA61DF">
        <w:rPr>
          <w:sz w:val="28"/>
          <w:szCs w:val="28"/>
        </w:rPr>
        <w:t>а) пособий для детей-сирот и детей, оставшихся без попечения родителей:</w:t>
      </w:r>
    </w:p>
    <w:p w:rsidR="007966AC" w:rsidRPr="00BA61DF" w:rsidRDefault="007966AC" w:rsidP="00254A94">
      <w:pPr>
        <w:ind w:firstLine="709"/>
        <w:jc w:val="both"/>
        <w:rPr>
          <w:sz w:val="28"/>
          <w:szCs w:val="28"/>
        </w:rPr>
      </w:pPr>
      <w:r w:rsidRPr="00BA61DF">
        <w:rPr>
          <w:sz w:val="28"/>
          <w:szCs w:val="28"/>
        </w:rPr>
        <w:t>1) единовременное пособие по выпуску из организаций общего образования и организаций образования, обеспечивающих содержание, образование и воспитание детей-сирот и детей, оставшихся без попечения родителей, – в размере 576 РУ МЗП;</w:t>
      </w:r>
    </w:p>
    <w:p w:rsidR="007966AC" w:rsidRPr="00BA61DF" w:rsidRDefault="007966AC" w:rsidP="00254A94">
      <w:pPr>
        <w:ind w:firstLine="709"/>
        <w:jc w:val="both"/>
        <w:rPr>
          <w:sz w:val="28"/>
          <w:szCs w:val="28"/>
        </w:rPr>
      </w:pPr>
      <w:r w:rsidRPr="00BA61DF">
        <w:rPr>
          <w:sz w:val="28"/>
          <w:szCs w:val="28"/>
        </w:rPr>
        <w:t xml:space="preserve">2) единовременное пособие по трудоустройству − в размере </w:t>
      </w:r>
      <w:r w:rsidRPr="00BA61DF">
        <w:rPr>
          <w:sz w:val="28"/>
          <w:szCs w:val="28"/>
        </w:rPr>
        <w:br/>
        <w:t>1 441 РУ МЗП;</w:t>
      </w:r>
    </w:p>
    <w:p w:rsidR="007966AC" w:rsidRPr="00BA61DF" w:rsidRDefault="007966AC" w:rsidP="00254A94">
      <w:pPr>
        <w:ind w:firstLine="709"/>
        <w:jc w:val="both"/>
        <w:rPr>
          <w:sz w:val="28"/>
          <w:szCs w:val="28"/>
        </w:rPr>
      </w:pPr>
      <w:proofErr w:type="gramStart"/>
      <w:r w:rsidRPr="00BA61DF">
        <w:rPr>
          <w:sz w:val="28"/>
          <w:szCs w:val="28"/>
        </w:rPr>
        <w:t>3) ежегодное пособие на приобретение учебной литературы и письменных принадлежностей для обучающихся по очной форме в организациях профессионального образования − в размере 144 РУ МЗП;</w:t>
      </w:r>
      <w:proofErr w:type="gramEnd"/>
    </w:p>
    <w:p w:rsidR="007966AC" w:rsidRPr="00BA61DF" w:rsidRDefault="007966AC" w:rsidP="00254A94">
      <w:pPr>
        <w:ind w:firstLine="709"/>
        <w:jc w:val="both"/>
        <w:rPr>
          <w:sz w:val="28"/>
          <w:szCs w:val="28"/>
        </w:rPr>
      </w:pPr>
      <w:r w:rsidRPr="00BA61DF">
        <w:rPr>
          <w:sz w:val="28"/>
          <w:szCs w:val="28"/>
        </w:rPr>
        <w:t>4) дополнительный комплект сезонной одежды и обуви для детей-сирот и детей, оставшихся без попечения родителей, при выпуске из организаций образования, обеспечивающих их содержание, образование и воспитание, − 240 РУ МЗП;</w:t>
      </w:r>
    </w:p>
    <w:p w:rsidR="007966AC" w:rsidRPr="00BA61DF" w:rsidRDefault="007966AC" w:rsidP="00254A94">
      <w:pPr>
        <w:ind w:firstLine="709"/>
        <w:jc w:val="both"/>
        <w:rPr>
          <w:sz w:val="28"/>
          <w:szCs w:val="28"/>
        </w:rPr>
      </w:pPr>
      <w:r w:rsidRPr="00BA61DF">
        <w:rPr>
          <w:sz w:val="28"/>
          <w:szCs w:val="28"/>
        </w:rPr>
        <w:t xml:space="preserve">5) дополнительный комплект одежды, обуви, мягкого инвентаря и оборудования выпускникам организаций образования из числа детей-сирот и детей, оставшихся без попечения родителей, за исключением лиц, продолжающих </w:t>
      </w:r>
      <w:proofErr w:type="gramStart"/>
      <w:r w:rsidRPr="00BA61DF">
        <w:rPr>
          <w:sz w:val="28"/>
          <w:szCs w:val="28"/>
        </w:rPr>
        <w:t>обучение по</w:t>
      </w:r>
      <w:proofErr w:type="gramEnd"/>
      <w:r w:rsidRPr="00BA61DF">
        <w:rPr>
          <w:sz w:val="28"/>
          <w:szCs w:val="28"/>
        </w:rPr>
        <w:t xml:space="preserve"> очной форме в организациях профессионального образования, при их трудоустройстве – в размере </w:t>
      </w:r>
      <w:r w:rsidRPr="00BA61DF">
        <w:rPr>
          <w:sz w:val="28"/>
          <w:szCs w:val="28"/>
        </w:rPr>
        <w:br/>
        <w:t>1 290 РУ МЗП;</w:t>
      </w:r>
    </w:p>
    <w:p w:rsidR="007966AC" w:rsidRPr="00BA61DF" w:rsidRDefault="007966AC" w:rsidP="00254A94">
      <w:pPr>
        <w:ind w:firstLine="709"/>
        <w:jc w:val="both"/>
        <w:rPr>
          <w:sz w:val="28"/>
          <w:szCs w:val="28"/>
        </w:rPr>
      </w:pPr>
      <w:proofErr w:type="gramStart"/>
      <w:r w:rsidRPr="00BA61DF">
        <w:rPr>
          <w:sz w:val="28"/>
          <w:szCs w:val="28"/>
        </w:rPr>
        <w:t>б) стипендий для обучающихся в организациях образования, в целях формирования стипендиального фонда:</w:t>
      </w:r>
      <w:proofErr w:type="gramEnd"/>
    </w:p>
    <w:p w:rsidR="007966AC" w:rsidRPr="00BA61DF" w:rsidRDefault="007966AC" w:rsidP="00254A94">
      <w:pPr>
        <w:ind w:firstLine="709"/>
        <w:jc w:val="both"/>
        <w:rPr>
          <w:sz w:val="28"/>
          <w:szCs w:val="28"/>
        </w:rPr>
      </w:pPr>
      <w:r w:rsidRPr="00BA61DF">
        <w:rPr>
          <w:sz w:val="28"/>
          <w:szCs w:val="28"/>
        </w:rPr>
        <w:t>1) академических:</w:t>
      </w:r>
    </w:p>
    <w:p w:rsidR="007966AC" w:rsidRPr="00BA61DF" w:rsidRDefault="007966AC" w:rsidP="00254A94">
      <w:pPr>
        <w:pStyle w:val="ae"/>
        <w:spacing w:before="0" w:beforeAutospacing="0" w:after="0" w:afterAutospacing="0"/>
        <w:ind w:firstLine="709"/>
        <w:jc w:val="both"/>
        <w:rPr>
          <w:sz w:val="28"/>
          <w:szCs w:val="28"/>
          <w:lang w:eastAsia="ar-SA"/>
        </w:rPr>
      </w:pPr>
      <w:r w:rsidRPr="00BA61DF">
        <w:rPr>
          <w:sz w:val="28"/>
          <w:szCs w:val="28"/>
          <w:lang w:eastAsia="ar-SA"/>
        </w:rPr>
        <w:t>а) аспирантам, клиническим ординаторам государственных организаций высшего профессионального образования и научных учреждений – 31 РУ МЗП;</w:t>
      </w:r>
    </w:p>
    <w:p w:rsidR="007966AC" w:rsidRPr="00BA61DF" w:rsidRDefault="007966AC" w:rsidP="00254A94">
      <w:pPr>
        <w:pStyle w:val="ae"/>
        <w:spacing w:before="0" w:beforeAutospacing="0" w:after="0" w:afterAutospacing="0"/>
        <w:ind w:firstLine="709"/>
        <w:jc w:val="both"/>
        <w:rPr>
          <w:sz w:val="28"/>
          <w:szCs w:val="28"/>
          <w:lang w:eastAsia="ar-SA"/>
        </w:rPr>
      </w:pPr>
      <w:r w:rsidRPr="00BA61DF">
        <w:rPr>
          <w:sz w:val="28"/>
          <w:szCs w:val="28"/>
          <w:lang w:eastAsia="ar-SA"/>
        </w:rPr>
        <w:t>б) студентам государственных организаций профессионального образования, обучающимся по программам  высшего профессионального образования, – 19 РУ МЗП;</w:t>
      </w:r>
    </w:p>
    <w:p w:rsidR="007966AC" w:rsidRPr="00BA61DF" w:rsidRDefault="007966AC" w:rsidP="00254A94">
      <w:pPr>
        <w:pStyle w:val="ae"/>
        <w:spacing w:before="0" w:beforeAutospacing="0" w:after="0" w:afterAutospacing="0"/>
        <w:ind w:firstLine="709"/>
        <w:jc w:val="both"/>
        <w:rPr>
          <w:sz w:val="28"/>
          <w:szCs w:val="28"/>
          <w:lang w:eastAsia="ar-SA"/>
        </w:rPr>
      </w:pPr>
      <w:r w:rsidRPr="00BA61DF">
        <w:rPr>
          <w:sz w:val="28"/>
          <w:szCs w:val="28"/>
          <w:lang w:eastAsia="ar-SA"/>
        </w:rPr>
        <w:t>в) студентам государственных организаций профессионального образования, обучающимся по программам среднего профессионального образования, – 15 РУ МЗП;</w:t>
      </w:r>
    </w:p>
    <w:p w:rsidR="007966AC" w:rsidRPr="00BA61DF" w:rsidRDefault="007966AC" w:rsidP="00254A94">
      <w:pPr>
        <w:pStyle w:val="ae"/>
        <w:spacing w:before="0" w:beforeAutospacing="0" w:after="0" w:afterAutospacing="0"/>
        <w:ind w:firstLine="709"/>
        <w:jc w:val="both"/>
        <w:rPr>
          <w:sz w:val="28"/>
          <w:szCs w:val="28"/>
          <w:lang w:eastAsia="ar-SA"/>
        </w:rPr>
      </w:pPr>
      <w:r w:rsidRPr="00BA61DF">
        <w:rPr>
          <w:sz w:val="28"/>
          <w:szCs w:val="28"/>
          <w:lang w:eastAsia="ar-SA"/>
        </w:rPr>
        <w:lastRenderedPageBreak/>
        <w:t>г) учащимся государственных организаций профессионального образования, обучающимся по программам начального профессионального образования, – 12 РУ МЗП;</w:t>
      </w:r>
    </w:p>
    <w:p w:rsidR="007966AC" w:rsidRPr="00BA61DF" w:rsidRDefault="007966AC" w:rsidP="00254A94">
      <w:pPr>
        <w:pStyle w:val="ae"/>
        <w:spacing w:before="0" w:beforeAutospacing="0" w:after="0" w:afterAutospacing="0"/>
        <w:ind w:firstLine="709"/>
        <w:jc w:val="both"/>
        <w:rPr>
          <w:sz w:val="28"/>
          <w:szCs w:val="28"/>
          <w:lang w:eastAsia="ar-SA"/>
        </w:rPr>
      </w:pPr>
      <w:r w:rsidRPr="00BA61DF">
        <w:rPr>
          <w:sz w:val="28"/>
          <w:szCs w:val="28"/>
          <w:lang w:eastAsia="ar-SA"/>
        </w:rPr>
        <w:t>2) президентских:</w:t>
      </w:r>
    </w:p>
    <w:p w:rsidR="007966AC" w:rsidRPr="00BA61DF" w:rsidRDefault="007966AC" w:rsidP="00254A94">
      <w:pPr>
        <w:pStyle w:val="ae"/>
        <w:spacing w:before="0" w:beforeAutospacing="0" w:after="0" w:afterAutospacing="0"/>
        <w:ind w:firstLine="709"/>
        <w:jc w:val="both"/>
        <w:rPr>
          <w:sz w:val="28"/>
          <w:szCs w:val="28"/>
          <w:lang w:eastAsia="ar-SA"/>
        </w:rPr>
      </w:pPr>
      <w:r w:rsidRPr="00BA61DF">
        <w:rPr>
          <w:sz w:val="28"/>
          <w:szCs w:val="28"/>
          <w:lang w:eastAsia="ar-SA"/>
        </w:rPr>
        <w:t>а) аспирантам, клиническим ординаторам государственных организаций высшего профессионального образования и научных учреждений – 93 РУ МЗП;</w:t>
      </w:r>
    </w:p>
    <w:p w:rsidR="007966AC" w:rsidRPr="00BA61DF" w:rsidRDefault="007966AC" w:rsidP="00254A94">
      <w:pPr>
        <w:pStyle w:val="ae"/>
        <w:spacing w:before="0" w:beforeAutospacing="0" w:after="0" w:afterAutospacing="0"/>
        <w:ind w:firstLine="709"/>
        <w:jc w:val="both"/>
        <w:rPr>
          <w:sz w:val="28"/>
          <w:szCs w:val="28"/>
          <w:lang w:eastAsia="ar-SA"/>
        </w:rPr>
      </w:pPr>
      <w:r w:rsidRPr="00BA61DF">
        <w:rPr>
          <w:sz w:val="28"/>
          <w:szCs w:val="28"/>
          <w:lang w:eastAsia="ar-SA"/>
        </w:rPr>
        <w:t>б) студентам государственных организаций профессионального образования, обучающимся по программам высшего профессионального образования, – 77 РУ МЗП;</w:t>
      </w:r>
    </w:p>
    <w:p w:rsidR="007966AC" w:rsidRPr="00BA61DF" w:rsidRDefault="007966AC" w:rsidP="00254A94">
      <w:pPr>
        <w:pStyle w:val="ae"/>
        <w:spacing w:before="0" w:beforeAutospacing="0" w:after="0" w:afterAutospacing="0"/>
        <w:ind w:firstLine="709"/>
        <w:jc w:val="both"/>
        <w:rPr>
          <w:sz w:val="28"/>
          <w:szCs w:val="28"/>
          <w:lang w:eastAsia="ar-SA"/>
        </w:rPr>
      </w:pPr>
      <w:r w:rsidRPr="00BA61DF">
        <w:rPr>
          <w:sz w:val="28"/>
          <w:szCs w:val="28"/>
          <w:lang w:eastAsia="ar-SA"/>
        </w:rPr>
        <w:t>в) студентам государственных организаций профессионального образования, обучающимся по программам среднего профессионального образования, – 69 РУ МЗП;</w:t>
      </w:r>
    </w:p>
    <w:p w:rsidR="007966AC" w:rsidRPr="00BA61DF" w:rsidRDefault="007966AC" w:rsidP="00254A94">
      <w:pPr>
        <w:pStyle w:val="ae"/>
        <w:spacing w:before="0" w:beforeAutospacing="0" w:after="0" w:afterAutospacing="0"/>
        <w:ind w:firstLine="709"/>
        <w:jc w:val="both"/>
        <w:rPr>
          <w:sz w:val="28"/>
          <w:szCs w:val="28"/>
          <w:lang w:eastAsia="ar-SA"/>
        </w:rPr>
      </w:pPr>
      <w:r w:rsidRPr="00BA61DF">
        <w:rPr>
          <w:sz w:val="28"/>
          <w:szCs w:val="28"/>
          <w:lang w:eastAsia="ar-SA"/>
        </w:rPr>
        <w:t>г) учащимся государственных организаций профессионального образования, обучающимся по программам начального профессионального образования, – 62 РУ МЗП;</w:t>
      </w:r>
    </w:p>
    <w:p w:rsidR="007966AC" w:rsidRPr="00BA61DF" w:rsidRDefault="007966AC" w:rsidP="00254A94">
      <w:pPr>
        <w:ind w:firstLine="709"/>
        <w:jc w:val="both"/>
        <w:rPr>
          <w:sz w:val="28"/>
          <w:szCs w:val="28"/>
        </w:rPr>
      </w:pPr>
      <w:proofErr w:type="spellStart"/>
      <w:r w:rsidRPr="00BA61DF">
        <w:rPr>
          <w:sz w:val="28"/>
          <w:szCs w:val="28"/>
        </w:rPr>
        <w:t>д</w:t>
      </w:r>
      <w:proofErr w:type="spellEnd"/>
      <w:r w:rsidRPr="00BA61DF">
        <w:rPr>
          <w:sz w:val="28"/>
          <w:szCs w:val="28"/>
        </w:rPr>
        <w:t>) учащимся организаций дополнительного образования – 40 РУ МЗП;</w:t>
      </w:r>
    </w:p>
    <w:p w:rsidR="007966AC" w:rsidRPr="00BA61DF" w:rsidRDefault="007966AC" w:rsidP="00254A94">
      <w:pPr>
        <w:ind w:firstLine="709"/>
        <w:jc w:val="both"/>
        <w:rPr>
          <w:sz w:val="28"/>
          <w:szCs w:val="28"/>
        </w:rPr>
      </w:pPr>
      <w:r w:rsidRPr="00BA61DF">
        <w:rPr>
          <w:sz w:val="28"/>
          <w:szCs w:val="28"/>
        </w:rPr>
        <w:t>3) социальных – 23 РУ МЗП.</w:t>
      </w:r>
    </w:p>
    <w:p w:rsidR="007966AC" w:rsidRPr="00BA61DF" w:rsidRDefault="007966AC" w:rsidP="00254A94">
      <w:pPr>
        <w:ind w:firstLine="709"/>
        <w:jc w:val="both"/>
        <w:rPr>
          <w:sz w:val="28"/>
          <w:szCs w:val="28"/>
        </w:rPr>
      </w:pPr>
    </w:p>
    <w:p w:rsidR="007966AC" w:rsidRPr="00BA61DF" w:rsidRDefault="007966AC" w:rsidP="00254A94">
      <w:pPr>
        <w:ind w:firstLine="709"/>
        <w:jc w:val="both"/>
        <w:rPr>
          <w:b/>
          <w:sz w:val="28"/>
          <w:szCs w:val="28"/>
        </w:rPr>
      </w:pPr>
      <w:r w:rsidRPr="00BA61DF">
        <w:rPr>
          <w:rStyle w:val="ad"/>
          <w:sz w:val="28"/>
          <w:szCs w:val="28"/>
        </w:rPr>
        <w:t>Статья 48</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 xml:space="preserve">1. </w:t>
      </w:r>
      <w:proofErr w:type="gramStart"/>
      <w:r w:rsidRPr="00BA61DF">
        <w:rPr>
          <w:sz w:val="28"/>
          <w:szCs w:val="28"/>
        </w:rPr>
        <w:t>Установить, что во исполнение Закона Приднестровской Молдавской Республики «О минимальном размере оплаты труда в Приднестровской Молдавской Республике» начисленная заработная плата работников организаций, финансируемых из республиканского и местных бюджетов, а также бюджетов внебюджетных фондов, уровень которой регулируется Законом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w:t>
      </w:r>
      <w:proofErr w:type="gramEnd"/>
      <w:r w:rsidRPr="00BA61DF">
        <w:rPr>
          <w:sz w:val="28"/>
          <w:szCs w:val="28"/>
        </w:rPr>
        <w:t xml:space="preserve">», </w:t>
      </w:r>
      <w:proofErr w:type="gramStart"/>
      <w:r w:rsidRPr="00BA61DF">
        <w:rPr>
          <w:sz w:val="28"/>
          <w:szCs w:val="28"/>
        </w:rPr>
        <w:t>организаций, убытки которых образуются в результате заданных государством условий хозяйствования и покрываются за счет бюджетов различных уровней, и иных организаций, получающих трансферты за счет средств соответствующих бюджетов, отработавших полностью определенную на соответствующий период норму рабочего времени и выполнивших свои трудовые обязанности (нормы труда), подлежит доведению до величины минимального размера оплаты труда, установленного и применяемого в соответствии с действующим законодательством Приднестровской</w:t>
      </w:r>
      <w:proofErr w:type="gramEnd"/>
      <w:r w:rsidRPr="00BA61DF">
        <w:rPr>
          <w:sz w:val="28"/>
          <w:szCs w:val="28"/>
        </w:rPr>
        <w:t xml:space="preserve"> Молдавской Республики, путем соответствующей доплаты.</w:t>
      </w:r>
    </w:p>
    <w:p w:rsidR="007966AC" w:rsidRPr="00BA61DF" w:rsidRDefault="007966AC" w:rsidP="00254A94">
      <w:pPr>
        <w:ind w:firstLine="709"/>
        <w:jc w:val="both"/>
        <w:rPr>
          <w:sz w:val="28"/>
          <w:szCs w:val="28"/>
        </w:rPr>
      </w:pPr>
      <w:r w:rsidRPr="00BA61DF">
        <w:rPr>
          <w:sz w:val="28"/>
          <w:szCs w:val="28"/>
        </w:rPr>
        <w:t xml:space="preserve">2. Порядок определения размера доплаты до величины минимального </w:t>
      </w:r>
      <w:proofErr w:type="gramStart"/>
      <w:r w:rsidRPr="00BA61DF">
        <w:rPr>
          <w:sz w:val="28"/>
          <w:szCs w:val="28"/>
        </w:rPr>
        <w:t>размера оплаты труда</w:t>
      </w:r>
      <w:proofErr w:type="gramEnd"/>
      <w:r w:rsidRPr="00BA61DF">
        <w:rPr>
          <w:sz w:val="28"/>
          <w:szCs w:val="28"/>
        </w:rPr>
        <w:t xml:space="preserve">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труда.</w:t>
      </w:r>
    </w:p>
    <w:p w:rsidR="007966AC" w:rsidRPr="00BA61DF" w:rsidRDefault="007966AC" w:rsidP="00254A94">
      <w:pPr>
        <w:ind w:firstLine="709"/>
        <w:jc w:val="both"/>
        <w:rPr>
          <w:sz w:val="28"/>
          <w:szCs w:val="28"/>
        </w:rPr>
      </w:pPr>
      <w:r w:rsidRPr="00BA61DF">
        <w:rPr>
          <w:sz w:val="28"/>
          <w:szCs w:val="28"/>
        </w:rPr>
        <w:lastRenderedPageBreak/>
        <w:t xml:space="preserve">3. Доплата до величины минимального </w:t>
      </w:r>
      <w:proofErr w:type="gramStart"/>
      <w:r w:rsidRPr="00BA61DF">
        <w:rPr>
          <w:sz w:val="28"/>
          <w:szCs w:val="28"/>
        </w:rPr>
        <w:t>размера оплаты труда</w:t>
      </w:r>
      <w:proofErr w:type="gramEnd"/>
      <w:r w:rsidRPr="00BA61DF">
        <w:rPr>
          <w:sz w:val="28"/>
          <w:szCs w:val="28"/>
        </w:rPr>
        <w:t xml:space="preserve"> учитывается при исчислении средней заработной платы для всех случаев, предусмотренных действующим законодательством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 xml:space="preserve">Доплаты до величины минимального </w:t>
      </w:r>
      <w:proofErr w:type="gramStart"/>
      <w:r w:rsidRPr="00BA61DF">
        <w:rPr>
          <w:sz w:val="28"/>
          <w:szCs w:val="28"/>
        </w:rPr>
        <w:t>размера оплаты труда</w:t>
      </w:r>
      <w:proofErr w:type="gramEnd"/>
      <w:r w:rsidRPr="00BA61DF">
        <w:rPr>
          <w:sz w:val="28"/>
          <w:szCs w:val="28"/>
        </w:rPr>
        <w:t>, установленного и применяемого в соответствии с действующим законодательством Приднестровской Молдавской Республики для работников организаций, финансируемых из бюджетов различных уровней, производятся за счет средств, предусмотренных на цели оплаты труда, и в пределах утвержденных лимитов.</w:t>
      </w:r>
    </w:p>
    <w:p w:rsidR="007966AC" w:rsidRPr="00BA61DF" w:rsidRDefault="007966AC" w:rsidP="00254A94">
      <w:pPr>
        <w:ind w:firstLine="709"/>
        <w:jc w:val="both"/>
        <w:rPr>
          <w:rStyle w:val="ad"/>
          <w:sz w:val="28"/>
          <w:szCs w:val="28"/>
        </w:rPr>
      </w:pPr>
      <w:r w:rsidRPr="00BA61DF">
        <w:rPr>
          <w:sz w:val="28"/>
          <w:szCs w:val="28"/>
        </w:rPr>
        <w:t> </w:t>
      </w:r>
      <w:r w:rsidRPr="00BA61DF">
        <w:rPr>
          <w:sz w:val="28"/>
          <w:szCs w:val="28"/>
        </w:rPr>
        <w:tab/>
      </w:r>
    </w:p>
    <w:p w:rsidR="007966AC" w:rsidRPr="00BA61DF" w:rsidRDefault="007966AC" w:rsidP="00254A94">
      <w:pPr>
        <w:ind w:firstLine="709"/>
        <w:jc w:val="both"/>
        <w:rPr>
          <w:rStyle w:val="ad"/>
          <w:b w:val="0"/>
          <w:sz w:val="28"/>
          <w:szCs w:val="28"/>
        </w:rPr>
      </w:pPr>
      <w:r w:rsidRPr="00BA61DF">
        <w:rPr>
          <w:rStyle w:val="ad"/>
          <w:sz w:val="28"/>
          <w:szCs w:val="28"/>
        </w:rPr>
        <w:t>Статья 49</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1. Установить, что в 2018 году:</w:t>
      </w:r>
    </w:p>
    <w:p w:rsidR="007966AC" w:rsidRPr="00BA61DF" w:rsidRDefault="007966AC" w:rsidP="00254A94">
      <w:pPr>
        <w:ind w:firstLine="709"/>
        <w:jc w:val="both"/>
        <w:rPr>
          <w:sz w:val="28"/>
          <w:szCs w:val="28"/>
        </w:rPr>
      </w:pPr>
      <w:r w:rsidRPr="00BA61DF">
        <w:rPr>
          <w:sz w:val="28"/>
          <w:szCs w:val="28"/>
        </w:rPr>
        <w:t xml:space="preserve">а) все виды льгот, предоставляемые различным слоям населения </w:t>
      </w:r>
      <w:r w:rsidRPr="00BA61DF">
        <w:rPr>
          <w:sz w:val="28"/>
          <w:szCs w:val="28"/>
        </w:rPr>
        <w:br/>
        <w:t>(за исключением льготного проезда на транспорте общего пользования), распространяются только на социальную норму,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w:t>
      </w:r>
    </w:p>
    <w:p w:rsidR="007966AC" w:rsidRPr="00BA61DF" w:rsidRDefault="007966AC" w:rsidP="00254A94">
      <w:pPr>
        <w:ind w:firstLine="709"/>
        <w:jc w:val="both"/>
        <w:rPr>
          <w:sz w:val="28"/>
          <w:szCs w:val="28"/>
        </w:rPr>
      </w:pPr>
      <w:r w:rsidRPr="00BA61DF">
        <w:rPr>
          <w:sz w:val="28"/>
          <w:szCs w:val="28"/>
        </w:rPr>
        <w:t>Льготы, предоставляемые различным слоям населения, по которым действующим законодательством Приднестровской Молдавской Республики не установлена социальная норма, а также льготы по проезду транспортом общего пользования предоставляются в объеме, установленном законом.</w:t>
      </w:r>
    </w:p>
    <w:p w:rsidR="007966AC" w:rsidRPr="00BA61DF" w:rsidRDefault="007966AC" w:rsidP="00254A94">
      <w:pPr>
        <w:ind w:firstLine="709"/>
        <w:jc w:val="both"/>
        <w:rPr>
          <w:sz w:val="28"/>
          <w:szCs w:val="28"/>
        </w:rPr>
      </w:pPr>
      <w:r w:rsidRPr="00BA61DF">
        <w:rPr>
          <w:sz w:val="28"/>
          <w:szCs w:val="28"/>
        </w:rPr>
        <w:t>Финансирование расходов, связанных с предоставлением гражданам льгот, предусмотренных действующим законодательством Приднестровской Молдавской Республики, осуществляется из бюджетов различных уровней в соответствии с действующим законодательством Приднестровской Молдавской Республики, за исключением случаев, предусмотренных настоящей статьей.</w:t>
      </w:r>
    </w:p>
    <w:p w:rsidR="007966AC" w:rsidRPr="00BA61DF" w:rsidRDefault="007966AC" w:rsidP="00254A94">
      <w:pPr>
        <w:ind w:firstLine="709"/>
        <w:jc w:val="both"/>
        <w:rPr>
          <w:sz w:val="28"/>
          <w:szCs w:val="28"/>
        </w:rPr>
      </w:pPr>
      <w:r w:rsidRPr="00BA61DF">
        <w:rPr>
          <w:sz w:val="28"/>
          <w:szCs w:val="28"/>
        </w:rPr>
        <w:t xml:space="preserve">Право льготного проезда на автотранспорте общего пользования </w:t>
      </w:r>
      <w:r w:rsidRPr="00BA61DF">
        <w:rPr>
          <w:sz w:val="28"/>
          <w:szCs w:val="28"/>
        </w:rPr>
        <w:br/>
        <w:t>(за исключением легковых таксомоторов)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 в порядке, установленном Правительством Приднестровской Молдавской Республики,</w:t>
      </w:r>
      <w:r w:rsidRPr="00BA61DF">
        <w:rPr>
          <w:b/>
          <w:sz w:val="28"/>
          <w:szCs w:val="28"/>
        </w:rPr>
        <w:t xml:space="preserve"> </w:t>
      </w:r>
      <w:r w:rsidRPr="00BA61DF">
        <w:rPr>
          <w:sz w:val="28"/>
          <w:szCs w:val="28"/>
        </w:rPr>
        <w:t>и в пределах средств, установленных настоящим Законом.</w:t>
      </w:r>
    </w:p>
    <w:p w:rsidR="007966AC" w:rsidRPr="00BA61DF" w:rsidRDefault="007966AC" w:rsidP="00254A94">
      <w:pPr>
        <w:ind w:firstLine="709"/>
        <w:jc w:val="both"/>
        <w:rPr>
          <w:sz w:val="28"/>
          <w:szCs w:val="28"/>
        </w:rPr>
      </w:pPr>
      <w:r w:rsidRPr="00BA61DF">
        <w:rPr>
          <w:sz w:val="28"/>
          <w:szCs w:val="28"/>
        </w:rPr>
        <w:t xml:space="preserve">Право льготного проезда на автотранспорте общего пользования </w:t>
      </w:r>
      <w:r w:rsidRPr="00BA61DF">
        <w:rPr>
          <w:sz w:val="28"/>
          <w:szCs w:val="28"/>
        </w:rPr>
        <w:br/>
        <w:t>(за исключением легковых таксомоторов) на городских маршрутах, а также между населенными пунктами (село, поселок) по пути следования маршрута предоставляется в порядке, установленном Правительством Приднестровской Молдавской Республики; </w:t>
      </w:r>
    </w:p>
    <w:p w:rsidR="007966AC" w:rsidRPr="00BA61DF" w:rsidRDefault="007966AC" w:rsidP="00205137">
      <w:pPr>
        <w:ind w:firstLine="709"/>
        <w:jc w:val="both"/>
        <w:rPr>
          <w:strike/>
          <w:sz w:val="28"/>
          <w:szCs w:val="28"/>
        </w:rPr>
      </w:pPr>
      <w:proofErr w:type="gramStart"/>
      <w:r w:rsidRPr="00BA61DF">
        <w:rPr>
          <w:sz w:val="28"/>
          <w:szCs w:val="28"/>
        </w:rPr>
        <w:t xml:space="preserve">б) финансирование расходов, связанных с предоставлением гражданам субсидий – адресных дотаций по оплате жилого помещения и коммунальных услуг, в случае если их расходы на оплату жилого помещения и </w:t>
      </w:r>
      <w:r w:rsidRPr="00BA61DF">
        <w:rPr>
          <w:sz w:val="28"/>
          <w:szCs w:val="28"/>
        </w:rPr>
        <w:lastRenderedPageBreak/>
        <w:t>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социальной нормы, превышают величину, соответствующую максимально допустимой доле расходов граждан на</w:t>
      </w:r>
      <w:proofErr w:type="gramEnd"/>
      <w:r w:rsidRPr="00BA61DF">
        <w:rPr>
          <w:sz w:val="28"/>
          <w:szCs w:val="28"/>
        </w:rPr>
        <w:t xml:space="preserve"> оплату жилого помещения и коммунальных услуг в совокупном доходе семьи на оплату жилья и коммунальных услуг, предусмотренных действующим законодательством Приднестровской Молдавской Республики, за счет</w:t>
      </w:r>
      <w:r w:rsidRPr="00BA61DF">
        <w:rPr>
          <w:b/>
          <w:sz w:val="28"/>
          <w:szCs w:val="28"/>
        </w:rPr>
        <w:t xml:space="preserve"> </w:t>
      </w:r>
      <w:r w:rsidRPr="00BA61DF">
        <w:rPr>
          <w:sz w:val="28"/>
          <w:szCs w:val="28"/>
        </w:rPr>
        <w:t>средств республиканского бюджета не осуществляется;</w:t>
      </w:r>
    </w:p>
    <w:p w:rsidR="007966AC" w:rsidRPr="00BA61DF" w:rsidRDefault="007966AC" w:rsidP="00205137">
      <w:pPr>
        <w:ind w:firstLine="709"/>
        <w:jc w:val="both"/>
        <w:rPr>
          <w:sz w:val="28"/>
          <w:szCs w:val="28"/>
        </w:rPr>
      </w:pPr>
      <w:proofErr w:type="gramStart"/>
      <w:r w:rsidRPr="00BA61DF">
        <w:rPr>
          <w:sz w:val="28"/>
          <w:szCs w:val="28"/>
        </w:rPr>
        <w:t>в) для каждого физического лица, постоянно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действующим законодательством Приднестровской Молдавской Республики, а также для пенсионеров</w:t>
      </w:r>
      <w:r w:rsidRPr="00BA61DF">
        <w:rPr>
          <w:sz w:val="28"/>
          <w:szCs w:val="28"/>
          <w:lang w:val="uk-UA"/>
        </w:rPr>
        <w:t xml:space="preserve"> </w:t>
      </w:r>
      <w:r w:rsidRPr="00BA61DF">
        <w:rPr>
          <w:sz w:val="28"/>
          <w:szCs w:val="28"/>
        </w:rPr>
        <w:t>– абонентов местной телефонной сети, не имеющих таковых льгот, по адресу постоянной прописки или регистрации по месту жительства ежемесячно первые 100 (сто) минут</w:t>
      </w:r>
      <w:proofErr w:type="gramEnd"/>
      <w:r w:rsidRPr="00BA61DF">
        <w:rPr>
          <w:sz w:val="28"/>
          <w:szCs w:val="28"/>
        </w:rPr>
        <w:t xml:space="preserve"> телефонных разговоров по местной телефонной сети предоставляются бесплатно, за счет средств оператора электросвязи, без включения в налогооблагаемую базу по подоходному налогу и единому социальному налогу;</w:t>
      </w:r>
    </w:p>
    <w:p w:rsidR="007966AC" w:rsidRPr="00BA61DF" w:rsidRDefault="007966AC" w:rsidP="00254A94">
      <w:pPr>
        <w:ind w:firstLine="709"/>
        <w:jc w:val="both"/>
        <w:rPr>
          <w:sz w:val="28"/>
          <w:szCs w:val="28"/>
        </w:rPr>
      </w:pPr>
      <w:proofErr w:type="gramStart"/>
      <w:r w:rsidRPr="00BA61DF">
        <w:rPr>
          <w:sz w:val="28"/>
          <w:szCs w:val="28"/>
        </w:rPr>
        <w:t>г) для инвалидов войны – защитников Приднестровской Молдавской Республики по адресу постоянной прописки или регистрации по месту жительства ежемесячно первые 450 (четыреста пятьдесят) минут телефонных разговоров предоставляются бесплатно без включения в налогооблагаемую базу по подоходному налогу и единому социальному налогу, при этом возмещению операторам связи из средств республиканского бюджета подлежит стоимость продолжительности разговоров по местной телефонной сети в пределах 350 (трехсот</w:t>
      </w:r>
      <w:proofErr w:type="gramEnd"/>
      <w:r w:rsidRPr="00BA61DF">
        <w:rPr>
          <w:sz w:val="28"/>
          <w:szCs w:val="28"/>
        </w:rPr>
        <w:t xml:space="preserve"> пятидесяти) минут сверх первых 100 (ста) минут;</w:t>
      </w:r>
    </w:p>
    <w:p w:rsidR="007966AC" w:rsidRPr="00BA61DF" w:rsidRDefault="007966AC" w:rsidP="00254A94">
      <w:pPr>
        <w:ind w:firstLine="709"/>
        <w:jc w:val="both"/>
        <w:rPr>
          <w:sz w:val="28"/>
          <w:szCs w:val="28"/>
        </w:rPr>
      </w:pPr>
      <w:proofErr w:type="spellStart"/>
      <w:proofErr w:type="gramStart"/>
      <w:r w:rsidRPr="00BA61DF">
        <w:rPr>
          <w:sz w:val="28"/>
          <w:szCs w:val="28"/>
        </w:rPr>
        <w:t>д</w:t>
      </w:r>
      <w:proofErr w:type="spellEnd"/>
      <w:r w:rsidRPr="00BA61DF">
        <w:rPr>
          <w:sz w:val="28"/>
          <w:szCs w:val="28"/>
        </w:rPr>
        <w:t>) для инвалидов Великой Отечественной войны и участников боевых действий в период Великой Отечественной войны по адресу постоянной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оператора электросвязи, без включения</w:t>
      </w:r>
      <w:proofErr w:type="gramEnd"/>
      <w:r w:rsidRPr="00BA61DF">
        <w:rPr>
          <w:sz w:val="28"/>
          <w:szCs w:val="28"/>
        </w:rPr>
        <w:t xml:space="preserve"> в налогооблагаемую базу по подоходному налогу и единому социальному налогу;</w:t>
      </w:r>
    </w:p>
    <w:p w:rsidR="007966AC" w:rsidRPr="00BA61DF" w:rsidRDefault="007966AC" w:rsidP="00254A94">
      <w:pPr>
        <w:ind w:firstLine="709"/>
        <w:jc w:val="both"/>
        <w:rPr>
          <w:sz w:val="28"/>
          <w:szCs w:val="28"/>
        </w:rPr>
      </w:pPr>
      <w:r w:rsidRPr="00BA61DF">
        <w:rPr>
          <w:sz w:val="28"/>
          <w:szCs w:val="28"/>
        </w:rPr>
        <w:t>е) для пенсионеров по возрасту, не пользующихся льготами по плате за услуги электроснабжения, теплоснабжения, водоснабжения и водоотведения (канализации) в соответствии с действующим законодательством Приднестровской Молдавской Республики, коэффициент к предельным тарифам применяется в размере:</w:t>
      </w:r>
    </w:p>
    <w:p w:rsidR="007966AC" w:rsidRPr="00BA61DF" w:rsidRDefault="007966AC" w:rsidP="00254A94">
      <w:pPr>
        <w:ind w:firstLine="709"/>
        <w:jc w:val="both"/>
        <w:rPr>
          <w:sz w:val="28"/>
          <w:szCs w:val="28"/>
        </w:rPr>
      </w:pPr>
      <w:r w:rsidRPr="00BA61DF">
        <w:rPr>
          <w:sz w:val="28"/>
          <w:szCs w:val="28"/>
        </w:rPr>
        <w:t>1) за услуги электроснабжения – 0,75;</w:t>
      </w:r>
    </w:p>
    <w:p w:rsidR="007966AC" w:rsidRPr="00BA61DF" w:rsidRDefault="007966AC" w:rsidP="00254A94">
      <w:pPr>
        <w:ind w:firstLine="709"/>
        <w:jc w:val="both"/>
        <w:rPr>
          <w:sz w:val="28"/>
          <w:szCs w:val="28"/>
        </w:rPr>
      </w:pPr>
      <w:r w:rsidRPr="00BA61DF">
        <w:rPr>
          <w:sz w:val="28"/>
          <w:szCs w:val="28"/>
        </w:rPr>
        <w:t>2) за услуги теплоснабжения – 0,75;</w:t>
      </w:r>
    </w:p>
    <w:p w:rsidR="007966AC" w:rsidRPr="00BA61DF" w:rsidRDefault="007966AC" w:rsidP="00254A94">
      <w:pPr>
        <w:ind w:firstLine="709"/>
        <w:jc w:val="both"/>
        <w:rPr>
          <w:sz w:val="28"/>
          <w:szCs w:val="28"/>
        </w:rPr>
      </w:pPr>
      <w:r w:rsidRPr="00BA61DF">
        <w:rPr>
          <w:sz w:val="28"/>
          <w:szCs w:val="28"/>
        </w:rPr>
        <w:lastRenderedPageBreak/>
        <w:t>3) за услуги водоснабжения и водоотведения (канализации) – 0,5;</w:t>
      </w:r>
    </w:p>
    <w:p w:rsidR="007966AC" w:rsidRPr="00BA61DF" w:rsidRDefault="007966AC" w:rsidP="00254A94">
      <w:pPr>
        <w:ind w:firstLine="709"/>
        <w:jc w:val="both"/>
        <w:rPr>
          <w:sz w:val="28"/>
          <w:szCs w:val="28"/>
        </w:rPr>
      </w:pPr>
      <w:proofErr w:type="gramStart"/>
      <w:r w:rsidRPr="00BA61DF">
        <w:rPr>
          <w:sz w:val="28"/>
          <w:szCs w:val="28"/>
        </w:rPr>
        <w:t>ж) для пенсионеров по возрасту, не пользующихся льготами по плате за услуги электроснабжения, теплоснабжения, водоснабжения и водоотведения (канализации) в соответствии с действующим законодательством Приднестровской Молдавской Республики, не работающих и одиноко проживающих, для неработающих пенсионеров, совместно проживающих в жилых помещениях (квартире, комнате, комнатах) или в жилых домах в составе семьи, состоящей только из пенсионеров по возрасту и неработающих (не осуществляющих индивидуальную</w:t>
      </w:r>
      <w:proofErr w:type="gramEnd"/>
      <w:r w:rsidRPr="00BA61DF">
        <w:rPr>
          <w:sz w:val="28"/>
          <w:szCs w:val="28"/>
        </w:rPr>
        <w:t xml:space="preserve"> предпринимательскую деятельность) инвалидов I или </w:t>
      </w:r>
      <w:r w:rsidRPr="00BA61DF">
        <w:rPr>
          <w:sz w:val="28"/>
          <w:szCs w:val="28"/>
        </w:rPr>
        <w:br/>
        <w:t>II группы, независимо от возраста инвалида, а также для пенсионеров по возрасту, имеющих на своем содержании иждивенцев, не пользующихся льготами по плате за услуги электроснабжения, теплоснабжения, водоснабжения и водоотведения (канализации) в соответствии с действующим законодательством Приднестровской Молдавской Республики, коэффициент к предельным тарифам применяется в размере:</w:t>
      </w:r>
    </w:p>
    <w:p w:rsidR="007966AC" w:rsidRPr="00BA61DF" w:rsidRDefault="007966AC" w:rsidP="00254A94">
      <w:pPr>
        <w:ind w:firstLine="709"/>
        <w:jc w:val="both"/>
        <w:rPr>
          <w:sz w:val="28"/>
          <w:szCs w:val="28"/>
        </w:rPr>
      </w:pPr>
      <w:r w:rsidRPr="00BA61DF">
        <w:rPr>
          <w:sz w:val="28"/>
          <w:szCs w:val="28"/>
        </w:rPr>
        <w:t>1) за услуги электроснабжения – 0,5;</w:t>
      </w:r>
    </w:p>
    <w:p w:rsidR="007966AC" w:rsidRPr="00BA61DF" w:rsidRDefault="007966AC" w:rsidP="00254A94">
      <w:pPr>
        <w:ind w:firstLine="709"/>
        <w:jc w:val="both"/>
        <w:rPr>
          <w:sz w:val="28"/>
          <w:szCs w:val="28"/>
        </w:rPr>
      </w:pPr>
      <w:r w:rsidRPr="00BA61DF">
        <w:rPr>
          <w:sz w:val="28"/>
          <w:szCs w:val="28"/>
        </w:rPr>
        <w:t>2) за услуги теплоснабжения – 0,5;</w:t>
      </w:r>
    </w:p>
    <w:p w:rsidR="007966AC" w:rsidRPr="00BA61DF" w:rsidRDefault="007966AC" w:rsidP="00254A94">
      <w:pPr>
        <w:ind w:firstLine="709"/>
        <w:jc w:val="both"/>
        <w:rPr>
          <w:sz w:val="28"/>
          <w:szCs w:val="28"/>
        </w:rPr>
      </w:pPr>
      <w:r w:rsidRPr="00BA61DF">
        <w:rPr>
          <w:sz w:val="28"/>
          <w:szCs w:val="28"/>
        </w:rPr>
        <w:t>3) за услуги водоснабжения и водоотведения (канализации) – 0,5;</w:t>
      </w:r>
    </w:p>
    <w:p w:rsidR="007966AC" w:rsidRPr="00BA61DF" w:rsidRDefault="007966AC" w:rsidP="00254A94">
      <w:pPr>
        <w:ind w:firstLine="709"/>
        <w:jc w:val="both"/>
        <w:rPr>
          <w:sz w:val="28"/>
          <w:szCs w:val="28"/>
        </w:rPr>
      </w:pPr>
      <w:proofErr w:type="spellStart"/>
      <w:r w:rsidRPr="00BA61DF">
        <w:rPr>
          <w:sz w:val="28"/>
          <w:szCs w:val="28"/>
        </w:rPr>
        <w:t>з</w:t>
      </w:r>
      <w:proofErr w:type="spellEnd"/>
      <w:r w:rsidRPr="00BA61DF">
        <w:rPr>
          <w:sz w:val="28"/>
          <w:szCs w:val="28"/>
        </w:rPr>
        <w:t>) для населения, проживающего в домах, оборудованных электрическими плитами, коэффициент к предельным тарифам на оплату услуг электроснабжения для населения применяется в размере 0,8. Данный коэффициент не исключает действия коэффициентов, определенных подпунктами е) и ж) части первой настоящего пункта, а применяется к ним дополнительно;</w:t>
      </w:r>
    </w:p>
    <w:p w:rsidR="007966AC" w:rsidRPr="00BA61DF" w:rsidRDefault="007966AC" w:rsidP="00254A94">
      <w:pPr>
        <w:ind w:firstLine="709"/>
        <w:jc w:val="both"/>
        <w:rPr>
          <w:sz w:val="28"/>
          <w:szCs w:val="28"/>
        </w:rPr>
      </w:pPr>
      <w:proofErr w:type="gramStart"/>
      <w:r w:rsidRPr="00BA61DF">
        <w:rPr>
          <w:sz w:val="28"/>
          <w:szCs w:val="28"/>
        </w:rPr>
        <w:t>и) для каждого физического лица, имеющего право на льготы по оплате услуг газоснабжения в соответствии с действующим законодательством Приднестровской Молдавской Республики, а также для физических лиц, определенных подпунктами е) и ж) части первой настоящего пункта, установить льготу по плате за природный газ, потребленный в пределах установленной Правительством Приднестровской Молдавской Республики социальной нормы, в размере 100 процентов.</w:t>
      </w:r>
      <w:proofErr w:type="gramEnd"/>
    </w:p>
    <w:p w:rsidR="007966AC" w:rsidRPr="00BA61DF" w:rsidRDefault="007966AC" w:rsidP="00254A94">
      <w:pPr>
        <w:ind w:firstLine="709"/>
        <w:jc w:val="both"/>
        <w:rPr>
          <w:sz w:val="28"/>
          <w:szCs w:val="28"/>
        </w:rPr>
      </w:pPr>
      <w:r w:rsidRPr="00BA61DF">
        <w:rPr>
          <w:sz w:val="28"/>
          <w:szCs w:val="28"/>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7966AC" w:rsidRPr="00BA61DF" w:rsidRDefault="007966AC" w:rsidP="00254A94">
      <w:pPr>
        <w:ind w:firstLine="709"/>
        <w:jc w:val="both"/>
        <w:rPr>
          <w:sz w:val="28"/>
          <w:szCs w:val="28"/>
        </w:rPr>
      </w:pPr>
      <w:r w:rsidRPr="00BA61DF">
        <w:rPr>
          <w:sz w:val="28"/>
          <w:szCs w:val="28"/>
        </w:rPr>
        <w:t>Для целей подпунктов в), е) и ж) части первой настоящего пункта пенсионером по возрасту признается лицо пенсионного возраста (мужчины, достигшие возраста 60 (шестидесяти) лет, женщины – 55 (пятидесяти пяти) лет), получающее пенсию в соответствии с действующим законодательством Приднестровской Молдавской Республики. </w:t>
      </w:r>
    </w:p>
    <w:p w:rsidR="007966AC" w:rsidRPr="00BA61DF" w:rsidRDefault="007966AC" w:rsidP="00254A94">
      <w:pPr>
        <w:ind w:firstLine="709"/>
        <w:jc w:val="both"/>
        <w:rPr>
          <w:sz w:val="28"/>
          <w:szCs w:val="28"/>
        </w:rPr>
      </w:pPr>
      <w:r w:rsidRPr="00BA61DF">
        <w:rPr>
          <w:sz w:val="28"/>
          <w:szCs w:val="28"/>
        </w:rPr>
        <w:t xml:space="preserve">Для целей подпункта ж) части первой настоящего пункта одиноко проживающими пенсионерами признаются пенсионеры, проживающие в </w:t>
      </w:r>
      <w:r w:rsidRPr="00BA61DF">
        <w:rPr>
          <w:sz w:val="28"/>
          <w:szCs w:val="28"/>
        </w:rPr>
        <w:lastRenderedPageBreak/>
        <w:t>жилых помещениях (квартире, комнате, комнатах) или в жилых домах, в отношении которых отсутствуют данные о прописке (регистрации) иных лиц, не достигших пенсионного возраста.</w:t>
      </w:r>
    </w:p>
    <w:p w:rsidR="007966AC" w:rsidRPr="00BA61DF" w:rsidRDefault="007966AC" w:rsidP="00254A94">
      <w:pPr>
        <w:ind w:firstLine="709"/>
        <w:jc w:val="both"/>
        <w:rPr>
          <w:sz w:val="28"/>
          <w:szCs w:val="28"/>
        </w:rPr>
      </w:pPr>
      <w:r w:rsidRPr="00BA61DF">
        <w:rPr>
          <w:sz w:val="28"/>
          <w:szCs w:val="28"/>
        </w:rPr>
        <w:t>2. Финансирование расходов, связанных с предоставлением гражданам льгот, предусмотренных действующим законодательством Приднестровской Молдавской Республики, осуществляется из бюджетов различных уровней в пределах лимитов, предусмотренных на данные цели в 2018 году.</w:t>
      </w:r>
    </w:p>
    <w:p w:rsidR="007966AC" w:rsidRPr="00BA61DF" w:rsidRDefault="007966AC" w:rsidP="00254A94">
      <w:pPr>
        <w:ind w:firstLine="709"/>
        <w:jc w:val="both"/>
        <w:rPr>
          <w:sz w:val="28"/>
          <w:szCs w:val="28"/>
        </w:rPr>
      </w:pPr>
      <w:r w:rsidRPr="00BA61DF">
        <w:rPr>
          <w:sz w:val="28"/>
          <w:szCs w:val="28"/>
        </w:rPr>
        <w:t xml:space="preserve">При этом финансирование расходов, связанных с предоставлением гражданам льгот по жилищно-коммунальным услугам, осуществляется </w:t>
      </w:r>
      <w:r w:rsidRPr="00BA61DF">
        <w:rPr>
          <w:sz w:val="28"/>
          <w:szCs w:val="28"/>
        </w:rPr>
        <w:br/>
        <w:t>в 2018 году за счет средств республиканского бюджета.</w:t>
      </w:r>
    </w:p>
    <w:p w:rsidR="007966AC" w:rsidRPr="00BA61DF" w:rsidRDefault="007966AC" w:rsidP="00254A94">
      <w:pPr>
        <w:ind w:firstLine="709"/>
        <w:jc w:val="both"/>
        <w:rPr>
          <w:sz w:val="28"/>
          <w:szCs w:val="28"/>
        </w:rPr>
      </w:pPr>
      <w:r w:rsidRPr="00BA61DF">
        <w:rPr>
          <w:sz w:val="28"/>
          <w:szCs w:val="28"/>
        </w:rPr>
        <w:t xml:space="preserve">Льготы по жилищно-коммунальным услугам, подлежащие в соответствии с действующим законодательством Приднестровской Молдавской Республики финансированию за счет средств местных бюджетов (за исключением дополнительных льгот, установленных решениями местных органов власти), финансируются за счет средств республиканского бюджета исходя из фактически сложившейся задолженности, начиная с 1 января </w:t>
      </w:r>
      <w:r w:rsidRPr="00BA61DF">
        <w:rPr>
          <w:sz w:val="28"/>
          <w:szCs w:val="28"/>
        </w:rPr>
        <w:br/>
        <w:t>2014 года.</w:t>
      </w:r>
    </w:p>
    <w:p w:rsidR="007966AC" w:rsidRPr="00BA61DF" w:rsidRDefault="007966AC" w:rsidP="00254A94">
      <w:pPr>
        <w:ind w:firstLine="709"/>
        <w:jc w:val="both"/>
        <w:rPr>
          <w:sz w:val="28"/>
          <w:szCs w:val="28"/>
        </w:rPr>
      </w:pPr>
      <w:r w:rsidRPr="00BA61DF">
        <w:rPr>
          <w:sz w:val="28"/>
          <w:szCs w:val="28"/>
        </w:rPr>
        <w:t>3.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сбор и вывоз твердых и жидких бытовых отходов (</w:t>
      </w:r>
      <w:proofErr w:type="spellStart"/>
      <w:r w:rsidRPr="00BA61DF">
        <w:rPr>
          <w:sz w:val="28"/>
          <w:szCs w:val="28"/>
        </w:rPr>
        <w:t>саночистка</w:t>
      </w:r>
      <w:proofErr w:type="spellEnd"/>
      <w:r w:rsidRPr="00BA61DF">
        <w:rPr>
          <w:sz w:val="28"/>
          <w:szCs w:val="28"/>
        </w:rPr>
        <w:t>).</w:t>
      </w:r>
    </w:p>
    <w:p w:rsidR="007966AC" w:rsidRPr="00BA61DF" w:rsidRDefault="007966AC" w:rsidP="00254A94">
      <w:pPr>
        <w:ind w:firstLine="709"/>
        <w:jc w:val="both"/>
        <w:rPr>
          <w:sz w:val="28"/>
          <w:szCs w:val="28"/>
        </w:rPr>
      </w:pPr>
      <w:r w:rsidRPr="00BA61DF">
        <w:rPr>
          <w:sz w:val="28"/>
          <w:szCs w:val="28"/>
        </w:rPr>
        <w:t xml:space="preserve">4. </w:t>
      </w:r>
      <w:proofErr w:type="gramStart"/>
      <w:r w:rsidRPr="00BA61DF">
        <w:rPr>
          <w:sz w:val="28"/>
          <w:szCs w:val="28"/>
        </w:rPr>
        <w:t>В 2018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бесплатной медицинской помощи гражданам Приднестровской Молдавской Республики на 2018 год.</w:t>
      </w:r>
      <w:proofErr w:type="gramEnd"/>
    </w:p>
    <w:p w:rsidR="007966AC" w:rsidRPr="00BA61DF" w:rsidRDefault="007966AC" w:rsidP="00254A94">
      <w:pPr>
        <w:ind w:firstLine="709"/>
        <w:jc w:val="both"/>
        <w:rPr>
          <w:sz w:val="28"/>
          <w:szCs w:val="28"/>
        </w:rPr>
      </w:pPr>
      <w:proofErr w:type="gramStart"/>
      <w:r w:rsidRPr="00BA61DF">
        <w:rPr>
          <w:sz w:val="28"/>
          <w:szCs w:val="28"/>
        </w:rPr>
        <w:t>При оказании гражданам плановой медицинской помощи в соответствии с программой государственных гарантий бесплатной медицинской помощи гражданам Приднестровской Молдавской Республики на 2018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roofErr w:type="gramEnd"/>
    </w:p>
    <w:p w:rsidR="007966AC" w:rsidRPr="00BA61DF" w:rsidRDefault="007966AC" w:rsidP="00254A94">
      <w:pPr>
        <w:ind w:firstLine="709"/>
        <w:jc w:val="both"/>
        <w:rPr>
          <w:sz w:val="28"/>
          <w:szCs w:val="28"/>
        </w:rPr>
      </w:pPr>
      <w:r w:rsidRPr="00BA61DF">
        <w:rPr>
          <w:sz w:val="28"/>
          <w:szCs w:val="28"/>
        </w:rPr>
        <w:t xml:space="preserve">5. Возмещение транспортным организациям расходов, связанных с предоставлением гражданам льгот по проезду в </w:t>
      </w:r>
      <w:proofErr w:type="spellStart"/>
      <w:r w:rsidRPr="00BA61DF">
        <w:rPr>
          <w:sz w:val="28"/>
          <w:szCs w:val="28"/>
        </w:rPr>
        <w:t>электро</w:t>
      </w:r>
      <w:proofErr w:type="spellEnd"/>
      <w:r w:rsidRPr="00BA61DF">
        <w:rPr>
          <w:sz w:val="28"/>
          <w:szCs w:val="28"/>
        </w:rPr>
        <w:t>- и автотранспорте, предусмотренных действующим законодательством Приднестровской Молдавской Республики, осуществляется в том числе:</w:t>
      </w:r>
    </w:p>
    <w:p w:rsidR="007966AC" w:rsidRPr="00BA61DF" w:rsidRDefault="007966AC" w:rsidP="00254A94">
      <w:pPr>
        <w:ind w:firstLine="709"/>
        <w:jc w:val="both"/>
        <w:rPr>
          <w:sz w:val="28"/>
          <w:szCs w:val="28"/>
        </w:rPr>
      </w:pPr>
      <w:r w:rsidRPr="00BA61DF">
        <w:rPr>
          <w:sz w:val="28"/>
          <w:szCs w:val="28"/>
        </w:rPr>
        <w:t xml:space="preserve">а) по проезду в </w:t>
      </w:r>
      <w:proofErr w:type="spellStart"/>
      <w:r w:rsidRPr="00BA61DF">
        <w:rPr>
          <w:sz w:val="28"/>
          <w:szCs w:val="28"/>
        </w:rPr>
        <w:t>электро</w:t>
      </w:r>
      <w:proofErr w:type="spellEnd"/>
      <w:r w:rsidRPr="00BA61DF">
        <w:rPr>
          <w:sz w:val="28"/>
          <w:szCs w:val="28"/>
        </w:rPr>
        <w:t>- и автотранспорте общего пользования на регулярных городских маршрутах – за счет средств местных бюджетов;</w:t>
      </w:r>
    </w:p>
    <w:p w:rsidR="007966AC" w:rsidRPr="00BA61DF" w:rsidRDefault="007966AC" w:rsidP="00254A94">
      <w:pPr>
        <w:ind w:firstLine="709"/>
        <w:jc w:val="both"/>
        <w:rPr>
          <w:sz w:val="28"/>
          <w:szCs w:val="28"/>
        </w:rPr>
      </w:pPr>
      <w:r w:rsidRPr="00BA61DF">
        <w:rPr>
          <w:sz w:val="28"/>
          <w:szCs w:val="28"/>
        </w:rPr>
        <w:lastRenderedPageBreak/>
        <w:t>б) по проезду в автотранспорте общего пользования на регулярных пригородных, междугородных и международных маршрутах – за счет средств республиканского бюджета.</w:t>
      </w:r>
    </w:p>
    <w:p w:rsidR="007966AC" w:rsidRPr="00BA61DF" w:rsidRDefault="007966AC" w:rsidP="00254A94">
      <w:pPr>
        <w:ind w:firstLine="709"/>
        <w:jc w:val="both"/>
        <w:rPr>
          <w:strike/>
          <w:sz w:val="28"/>
          <w:szCs w:val="28"/>
        </w:rPr>
      </w:pPr>
      <w:proofErr w:type="gramStart"/>
      <w:r w:rsidRPr="00BA61DF">
        <w:rPr>
          <w:sz w:val="28"/>
          <w:szCs w:val="28"/>
        </w:rPr>
        <w:t>Установить, что в 2018 году за счет средств республиканского бюджета производится финансирование трансфертов на покрытие потерь от предоставления льгот по транспорту в общей сумме 6 360 092 рубля, в том числе на текущее обеспечение предоставления льгот в 2018 году запланированы средства в сумме 3 325 428 рублей, на погашение кредиторской задолженности прошлых лет – 3 034 664 рубля.</w:t>
      </w:r>
      <w:proofErr w:type="gramEnd"/>
    </w:p>
    <w:p w:rsidR="007966AC" w:rsidRPr="00BA61DF" w:rsidRDefault="007966AC" w:rsidP="00254A94">
      <w:pPr>
        <w:pStyle w:val="2"/>
        <w:ind w:firstLine="709"/>
        <w:jc w:val="both"/>
        <w:rPr>
          <w:rFonts w:ascii="Times New Roman" w:hAnsi="Times New Roman" w:cs="Times New Roman"/>
          <w:sz w:val="28"/>
          <w:szCs w:val="28"/>
          <w:lang w:val="ru-RU" w:eastAsia="ru-RU"/>
        </w:rPr>
      </w:pPr>
      <w:r w:rsidRPr="00BA61DF">
        <w:rPr>
          <w:rFonts w:ascii="Times New Roman" w:hAnsi="Times New Roman" w:cs="Times New Roman"/>
          <w:sz w:val="28"/>
          <w:szCs w:val="28"/>
          <w:lang w:val="ru-RU" w:eastAsia="ru-RU"/>
        </w:rPr>
        <w:t xml:space="preserve">По итогам исполнения республиканского бюджета за 9 месяцев </w:t>
      </w:r>
      <w:r w:rsidRPr="00BA61DF">
        <w:rPr>
          <w:rFonts w:ascii="Times New Roman" w:hAnsi="Times New Roman" w:cs="Times New Roman"/>
          <w:sz w:val="28"/>
          <w:szCs w:val="28"/>
          <w:lang w:val="ru-RU" w:eastAsia="ru-RU"/>
        </w:rPr>
        <w:br/>
        <w:t>2018 года, при наличии экономии планового лимита средств по текущему обеспечению льгот в 2018 году, Правительству Приднестровской Молдавской Республики рассмотреть возможность перераспределения ожидаемого остатка плановых ассигнований на погашение кредиторской задолженности прошлых лет.</w:t>
      </w:r>
    </w:p>
    <w:p w:rsidR="007966AC" w:rsidRPr="00BA61DF" w:rsidRDefault="007966AC" w:rsidP="00254A94">
      <w:pPr>
        <w:ind w:firstLine="709"/>
        <w:jc w:val="both"/>
        <w:rPr>
          <w:sz w:val="28"/>
          <w:szCs w:val="28"/>
        </w:rPr>
      </w:pPr>
      <w:r w:rsidRPr="00BA61DF">
        <w:rPr>
          <w:sz w:val="28"/>
          <w:szCs w:val="28"/>
        </w:rPr>
        <w:t>6. Установить, что в 2018 году из средств республиканского бюджета производится выплата ежемесячного пособия на ребенка следующим категориям граждан:</w:t>
      </w:r>
    </w:p>
    <w:p w:rsidR="007966AC" w:rsidRPr="00BA61DF" w:rsidRDefault="007966AC" w:rsidP="00254A94">
      <w:pPr>
        <w:ind w:firstLine="709"/>
        <w:jc w:val="both"/>
        <w:rPr>
          <w:sz w:val="28"/>
          <w:szCs w:val="28"/>
        </w:rPr>
      </w:pPr>
      <w:r w:rsidRPr="00BA61DF">
        <w:rPr>
          <w:sz w:val="28"/>
          <w:szCs w:val="28"/>
        </w:rPr>
        <w:t>а) многодетные семьи;</w:t>
      </w:r>
    </w:p>
    <w:p w:rsidR="007966AC" w:rsidRPr="00BA61DF" w:rsidRDefault="007966AC" w:rsidP="00254A94">
      <w:pPr>
        <w:ind w:firstLine="709"/>
        <w:jc w:val="both"/>
        <w:rPr>
          <w:sz w:val="28"/>
          <w:szCs w:val="28"/>
        </w:rPr>
      </w:pPr>
      <w:r w:rsidRPr="00BA61DF">
        <w:rPr>
          <w:sz w:val="28"/>
          <w:szCs w:val="28"/>
        </w:rPr>
        <w:t>б) одинокие матери;</w:t>
      </w:r>
    </w:p>
    <w:p w:rsidR="007966AC" w:rsidRPr="00BA61DF" w:rsidRDefault="007966AC" w:rsidP="00254A94">
      <w:pPr>
        <w:ind w:firstLine="709"/>
        <w:jc w:val="both"/>
        <w:rPr>
          <w:sz w:val="28"/>
          <w:szCs w:val="28"/>
        </w:rPr>
      </w:pPr>
      <w:r w:rsidRPr="00BA61DF">
        <w:rPr>
          <w:sz w:val="28"/>
          <w:szCs w:val="28"/>
        </w:rPr>
        <w:t>в) получатели пенсии по случаю потери кормильца;</w:t>
      </w:r>
    </w:p>
    <w:p w:rsidR="007966AC" w:rsidRPr="00BA61DF" w:rsidRDefault="007966AC" w:rsidP="00254A94">
      <w:pPr>
        <w:ind w:firstLine="709"/>
        <w:jc w:val="both"/>
        <w:rPr>
          <w:sz w:val="28"/>
          <w:szCs w:val="28"/>
        </w:rPr>
      </w:pPr>
      <w:r w:rsidRPr="00BA61DF">
        <w:rPr>
          <w:sz w:val="28"/>
          <w:szCs w:val="28"/>
        </w:rPr>
        <w:t>г) получатели пенсии по инвалидности;</w:t>
      </w:r>
    </w:p>
    <w:p w:rsidR="007966AC" w:rsidRPr="00BA61DF" w:rsidRDefault="007966AC" w:rsidP="00254A94">
      <w:pPr>
        <w:ind w:firstLine="709"/>
        <w:jc w:val="both"/>
        <w:rPr>
          <w:sz w:val="28"/>
          <w:szCs w:val="28"/>
        </w:rPr>
      </w:pPr>
      <w:proofErr w:type="spellStart"/>
      <w:r w:rsidRPr="00BA61DF">
        <w:rPr>
          <w:sz w:val="28"/>
          <w:szCs w:val="28"/>
        </w:rPr>
        <w:t>д</w:t>
      </w:r>
      <w:proofErr w:type="spellEnd"/>
      <w:r w:rsidRPr="00BA61DF">
        <w:rPr>
          <w:sz w:val="28"/>
          <w:szCs w:val="28"/>
        </w:rPr>
        <w:t>) семьи, имеющие ребенка-инвалида;</w:t>
      </w:r>
    </w:p>
    <w:p w:rsidR="007966AC" w:rsidRPr="00BA61DF" w:rsidRDefault="007966AC" w:rsidP="00254A94">
      <w:pPr>
        <w:ind w:firstLine="709"/>
        <w:jc w:val="both"/>
        <w:rPr>
          <w:sz w:val="28"/>
          <w:szCs w:val="28"/>
        </w:rPr>
      </w:pPr>
      <w:r w:rsidRPr="00BA61DF">
        <w:rPr>
          <w:sz w:val="28"/>
          <w:szCs w:val="28"/>
        </w:rPr>
        <w:t>е) семьи, где один из родителей находится в розыске по уплате алиментов;</w:t>
      </w:r>
    </w:p>
    <w:p w:rsidR="007966AC" w:rsidRPr="00BA61DF" w:rsidRDefault="007966AC" w:rsidP="00254A94">
      <w:pPr>
        <w:ind w:firstLine="709"/>
        <w:jc w:val="both"/>
        <w:rPr>
          <w:sz w:val="28"/>
          <w:szCs w:val="28"/>
        </w:rPr>
      </w:pPr>
      <w:r w:rsidRPr="00BA61DF">
        <w:rPr>
          <w:sz w:val="28"/>
          <w:szCs w:val="28"/>
        </w:rPr>
        <w:t>ж) семьи, где один из родителей является военнослужащим срочной службы;</w:t>
      </w:r>
    </w:p>
    <w:p w:rsidR="007966AC" w:rsidRPr="00BA61DF" w:rsidRDefault="007966AC" w:rsidP="00254A94">
      <w:pPr>
        <w:ind w:firstLine="709"/>
        <w:jc w:val="both"/>
        <w:rPr>
          <w:sz w:val="28"/>
          <w:szCs w:val="28"/>
        </w:rPr>
      </w:pPr>
      <w:proofErr w:type="spellStart"/>
      <w:r w:rsidRPr="00BA61DF">
        <w:rPr>
          <w:sz w:val="28"/>
          <w:szCs w:val="28"/>
        </w:rPr>
        <w:t>з</w:t>
      </w:r>
      <w:proofErr w:type="spellEnd"/>
      <w:r w:rsidRPr="00BA61DF">
        <w:rPr>
          <w:sz w:val="28"/>
          <w:szCs w:val="28"/>
        </w:rPr>
        <w:t>)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p w:rsidR="007966AC" w:rsidRPr="00BA61DF" w:rsidRDefault="007966AC" w:rsidP="00254A94">
      <w:pPr>
        <w:ind w:firstLine="709"/>
        <w:jc w:val="both"/>
        <w:rPr>
          <w:sz w:val="28"/>
          <w:szCs w:val="28"/>
        </w:rPr>
      </w:pPr>
      <w:r w:rsidRPr="00BA61DF">
        <w:rPr>
          <w:sz w:val="28"/>
          <w:szCs w:val="28"/>
        </w:rPr>
        <w:t>и) одинокие неработающие родители в многодетных семьях и одинокие неработающие родители, имеющие детей до 3 (трех) лет;</w:t>
      </w:r>
    </w:p>
    <w:p w:rsidR="007966AC" w:rsidRPr="00BA61DF" w:rsidRDefault="007966AC" w:rsidP="00254A94">
      <w:pPr>
        <w:ind w:firstLine="709"/>
        <w:jc w:val="both"/>
        <w:rPr>
          <w:sz w:val="28"/>
          <w:szCs w:val="28"/>
        </w:rPr>
      </w:pPr>
      <w:r w:rsidRPr="00BA61DF">
        <w:rPr>
          <w:sz w:val="28"/>
          <w:szCs w:val="28"/>
        </w:rPr>
        <w:t>к) семьи, где один из родителей или оба родителя являются студентами;</w:t>
      </w:r>
    </w:p>
    <w:p w:rsidR="007966AC" w:rsidRPr="00BA61DF" w:rsidRDefault="007966AC" w:rsidP="00254A94">
      <w:pPr>
        <w:ind w:firstLine="709"/>
        <w:jc w:val="both"/>
        <w:rPr>
          <w:sz w:val="28"/>
          <w:szCs w:val="28"/>
        </w:rPr>
      </w:pPr>
      <w:r w:rsidRPr="00BA61DF">
        <w:rPr>
          <w:sz w:val="28"/>
          <w:szCs w:val="28"/>
        </w:rPr>
        <w:t>л) одинокие неработающие родители-инвалиды.</w:t>
      </w:r>
    </w:p>
    <w:p w:rsidR="007966AC" w:rsidRPr="00BA61DF" w:rsidRDefault="007966AC" w:rsidP="00254A94">
      <w:pPr>
        <w:ind w:firstLine="709"/>
        <w:jc w:val="both"/>
        <w:rPr>
          <w:sz w:val="28"/>
          <w:szCs w:val="28"/>
        </w:rPr>
      </w:pPr>
      <w:r w:rsidRPr="00BA61DF">
        <w:rPr>
          <w:sz w:val="28"/>
          <w:szCs w:val="28"/>
        </w:rPr>
        <w:t xml:space="preserve">Ежемесячное пособие на ребенка выплачивается на каждого ребенка из семьи, указанной в подпункте </w:t>
      </w:r>
      <w:proofErr w:type="spellStart"/>
      <w:r w:rsidRPr="00BA61DF">
        <w:rPr>
          <w:sz w:val="28"/>
          <w:szCs w:val="28"/>
        </w:rPr>
        <w:t>д</w:t>
      </w:r>
      <w:proofErr w:type="spellEnd"/>
      <w:r w:rsidRPr="00BA61DF">
        <w:rPr>
          <w:sz w:val="28"/>
          <w:szCs w:val="28"/>
        </w:rPr>
        <w:t>) части первой настоящего пункта, вне зависимости от наличия у него инвалидности.</w:t>
      </w:r>
    </w:p>
    <w:p w:rsidR="007966AC" w:rsidRPr="00BA61DF" w:rsidRDefault="007966AC" w:rsidP="00254A94">
      <w:pPr>
        <w:ind w:firstLine="709"/>
        <w:jc w:val="both"/>
        <w:rPr>
          <w:sz w:val="28"/>
          <w:szCs w:val="28"/>
        </w:rPr>
      </w:pPr>
      <w:r w:rsidRPr="00BA61DF">
        <w:rPr>
          <w:sz w:val="28"/>
          <w:szCs w:val="28"/>
        </w:rPr>
        <w:t xml:space="preserve">7. </w:t>
      </w:r>
      <w:proofErr w:type="gramStart"/>
      <w:r w:rsidRPr="00BA61DF">
        <w:rPr>
          <w:sz w:val="28"/>
          <w:szCs w:val="28"/>
        </w:rPr>
        <w:t xml:space="preserve">Установить, что в 2018 году для указанных в пункте 6 настоящей статьи категорий граждан право на ежемесячное пособие на ребенка, предусмотренное Законом Приднестровской Молдавской Республики </w:t>
      </w:r>
      <w:r w:rsidRPr="00BA61DF">
        <w:rPr>
          <w:sz w:val="28"/>
          <w:szCs w:val="28"/>
        </w:rPr>
        <w:br/>
        <w:t xml:space="preserve">«О государственных пособиях гражданам, имеющим детей», имеют семьи со среднедушевым доходом, размер которого не достигает 100 процентов от </w:t>
      </w:r>
      <w:r w:rsidRPr="00BA61DF">
        <w:rPr>
          <w:sz w:val="28"/>
          <w:szCs w:val="28"/>
        </w:rPr>
        <w:lastRenderedPageBreak/>
        <w:t>величины прожиточного минимума, определяемой за второй месяц квартала, предшествующего началу текущего квартала, в среднем на душу населения</w:t>
      </w:r>
      <w:proofErr w:type="gramEnd"/>
      <w:r w:rsidRPr="00BA61DF">
        <w:rPr>
          <w:sz w:val="28"/>
          <w:szCs w:val="28"/>
        </w:rPr>
        <w:t xml:space="preserve"> в соответствии с действующим законодательством Приднестровской Молдавской Республики. </w:t>
      </w:r>
    </w:p>
    <w:p w:rsidR="007966AC" w:rsidRPr="00BA61DF" w:rsidRDefault="007966AC" w:rsidP="00254A94">
      <w:pPr>
        <w:ind w:firstLine="709"/>
        <w:jc w:val="both"/>
        <w:rPr>
          <w:rStyle w:val="ad"/>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50</w:t>
      </w:r>
      <w:r w:rsidRPr="00BA61DF">
        <w:rPr>
          <w:rStyle w:val="ad"/>
          <w:b w:val="0"/>
          <w:sz w:val="28"/>
          <w:szCs w:val="28"/>
        </w:rPr>
        <w:t xml:space="preserve">. </w:t>
      </w:r>
    </w:p>
    <w:p w:rsidR="007966AC" w:rsidRPr="00BA61DF" w:rsidRDefault="007966AC" w:rsidP="00254A94">
      <w:pPr>
        <w:pStyle w:val="HTML"/>
        <w:ind w:firstLine="709"/>
        <w:jc w:val="both"/>
        <w:rPr>
          <w:rFonts w:ascii="Times New Roman" w:hAnsi="Times New Roman"/>
          <w:sz w:val="28"/>
          <w:szCs w:val="28"/>
        </w:rPr>
      </w:pPr>
      <w:r w:rsidRPr="00BA61DF">
        <w:rPr>
          <w:rFonts w:ascii="Times New Roman" w:hAnsi="Times New Roman"/>
          <w:sz w:val="28"/>
          <w:szCs w:val="28"/>
        </w:rPr>
        <w:t xml:space="preserve">1. </w:t>
      </w:r>
      <w:proofErr w:type="gramStart"/>
      <w:r w:rsidRPr="00BA61DF">
        <w:rPr>
          <w:rFonts w:ascii="Times New Roman" w:hAnsi="Times New Roman"/>
          <w:sz w:val="28"/>
          <w:szCs w:val="28"/>
        </w:rPr>
        <w:t xml:space="preserve">Установить, что в 2018 году во изменение действующего законодательства Приднестровской Молдавской Республики единовременное пособие военнослужащим и лицам, приравненным к ним по условиям выплаты </w:t>
      </w:r>
      <w:r w:rsidRPr="00BA61DF">
        <w:rPr>
          <w:rFonts w:ascii="Times New Roman" w:hAnsi="Times New Roman"/>
          <w:spacing w:val="-4"/>
          <w:sz w:val="28"/>
          <w:szCs w:val="28"/>
        </w:rPr>
        <w:t>денежного довольствия, сотрудникам Следственного комитета Приднестровской</w:t>
      </w:r>
      <w:r w:rsidRPr="00BA61DF">
        <w:rPr>
          <w:rFonts w:ascii="Times New Roman" w:hAnsi="Times New Roman"/>
          <w:sz w:val="28"/>
          <w:szCs w:val="28"/>
        </w:rPr>
        <w:t xml:space="preserve"> Молдавской Республики при увольнении в связи с достижением выслуги лет, дающей право на пенсию за выслугу лет </w:t>
      </w:r>
      <w:r w:rsidRPr="00BA61DF">
        <w:rPr>
          <w:rFonts w:ascii="Times New Roman" w:hAnsi="Times New Roman"/>
          <w:sz w:val="28"/>
          <w:szCs w:val="28"/>
        </w:rPr>
        <w:br/>
        <w:t>(по выслуге срока службы, дающего право на пенсию), по достижении предельного возраста пребывания на</w:t>
      </w:r>
      <w:proofErr w:type="gramEnd"/>
      <w:r w:rsidRPr="00BA61DF">
        <w:rPr>
          <w:rFonts w:ascii="Times New Roman" w:hAnsi="Times New Roman"/>
          <w:sz w:val="28"/>
          <w:szCs w:val="28"/>
        </w:rPr>
        <w:t xml:space="preserve">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7966AC" w:rsidRPr="00BA61DF" w:rsidRDefault="007966AC" w:rsidP="00254A94">
      <w:pPr>
        <w:pStyle w:val="HTML"/>
        <w:ind w:firstLine="709"/>
        <w:jc w:val="both"/>
        <w:rPr>
          <w:rFonts w:ascii="Times New Roman" w:hAnsi="Times New Roman"/>
          <w:sz w:val="28"/>
          <w:szCs w:val="28"/>
        </w:rPr>
      </w:pPr>
      <w:r w:rsidRPr="00BA61DF">
        <w:rPr>
          <w:rFonts w:ascii="Times New Roman" w:hAnsi="Times New Roman"/>
          <w:sz w:val="28"/>
          <w:szCs w:val="28"/>
        </w:rPr>
        <w:t>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w:t>
      </w:r>
      <w:r w:rsidRPr="00BA61DF">
        <w:rPr>
          <w:rFonts w:ascii="Times New Roman" w:hAnsi="Times New Roman"/>
          <w:b/>
          <w:sz w:val="28"/>
          <w:szCs w:val="28"/>
        </w:rPr>
        <w:t xml:space="preserve">, </w:t>
      </w:r>
      <w:r w:rsidRPr="00BA61DF">
        <w:rPr>
          <w:rFonts w:ascii="Times New Roman" w:hAnsi="Times New Roman"/>
          <w:sz w:val="28"/>
          <w:szCs w:val="28"/>
        </w:rPr>
        <w:t xml:space="preserve">получившим единовременное пособие при увольнении и вновь принятым на службу, при последующем увольнении по основаниям, указанным в части первой пункта 1 настоящей статьи, единовременное пособие не выплачивается.  </w:t>
      </w:r>
    </w:p>
    <w:p w:rsidR="007966AC" w:rsidRPr="00BA61DF" w:rsidRDefault="007966AC" w:rsidP="00254A94">
      <w:pPr>
        <w:pStyle w:val="HTML"/>
        <w:ind w:firstLine="709"/>
        <w:jc w:val="both"/>
        <w:rPr>
          <w:rFonts w:ascii="Times New Roman" w:hAnsi="Times New Roman"/>
          <w:sz w:val="28"/>
          <w:szCs w:val="28"/>
        </w:rPr>
      </w:pPr>
      <w:r w:rsidRPr="00BA61DF">
        <w:rPr>
          <w:rFonts w:ascii="Times New Roman" w:hAnsi="Times New Roman"/>
          <w:sz w:val="28"/>
          <w:szCs w:val="28"/>
        </w:rPr>
        <w:t>Порядок выплаты и размеры единовременного пособия, предусмотренного частью первой пункта 1 настоящей статьи,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7966AC" w:rsidRPr="00BA61DF" w:rsidRDefault="007966AC" w:rsidP="00254A94">
      <w:pPr>
        <w:pStyle w:val="HTML"/>
        <w:ind w:firstLine="709"/>
        <w:jc w:val="both"/>
        <w:rPr>
          <w:rFonts w:ascii="Times New Roman" w:hAnsi="Times New Roman"/>
          <w:sz w:val="28"/>
          <w:szCs w:val="28"/>
        </w:rPr>
      </w:pPr>
      <w:proofErr w:type="gramStart"/>
      <w:r w:rsidRPr="00BA61DF">
        <w:rPr>
          <w:rFonts w:ascii="Times New Roman" w:hAnsi="Times New Roman"/>
          <w:sz w:val="28"/>
          <w:szCs w:val="28"/>
        </w:rPr>
        <w:t xml:space="preserve">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ведомство (структурное подразделение органа государственной власти, ведомства), единовременное (выходное) пособие данным лицам не выплачивается.   </w:t>
      </w:r>
      <w:proofErr w:type="gramEnd"/>
    </w:p>
    <w:p w:rsidR="007966AC" w:rsidRPr="00BA61DF" w:rsidRDefault="007966AC" w:rsidP="00254A94">
      <w:pPr>
        <w:pStyle w:val="HTML"/>
        <w:ind w:firstLine="709"/>
        <w:jc w:val="both"/>
        <w:rPr>
          <w:rFonts w:ascii="Times New Roman" w:hAnsi="Times New Roman"/>
          <w:sz w:val="28"/>
          <w:szCs w:val="28"/>
        </w:rPr>
      </w:pPr>
      <w:r w:rsidRPr="00BA61DF">
        <w:rPr>
          <w:rFonts w:ascii="Times New Roman" w:hAnsi="Times New Roman"/>
          <w:sz w:val="28"/>
          <w:szCs w:val="28"/>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7966AC" w:rsidRPr="00BA61DF" w:rsidRDefault="007966AC" w:rsidP="00254A94">
      <w:pPr>
        <w:pStyle w:val="HTML"/>
        <w:ind w:firstLine="709"/>
        <w:jc w:val="both"/>
        <w:rPr>
          <w:rFonts w:ascii="Times New Roman" w:hAnsi="Times New Roman"/>
          <w:sz w:val="28"/>
          <w:szCs w:val="28"/>
        </w:rPr>
      </w:pPr>
      <w:r w:rsidRPr="00BA61DF">
        <w:rPr>
          <w:rFonts w:ascii="Times New Roman" w:hAnsi="Times New Roman"/>
          <w:sz w:val="28"/>
          <w:szCs w:val="28"/>
        </w:rPr>
        <w:t xml:space="preserve">3. Для исполнения части первой пункта 1 настоящей статьи считать, что оклад денежного содержания представляет собой сумму должностного оклада и оклада по воинскому званию (надбавки за классный чин, квалификационный класс). </w:t>
      </w:r>
    </w:p>
    <w:p w:rsidR="007966AC" w:rsidRPr="00BA61DF" w:rsidRDefault="007966AC" w:rsidP="00254A94">
      <w:pPr>
        <w:ind w:firstLine="709"/>
        <w:jc w:val="both"/>
        <w:rPr>
          <w:sz w:val="28"/>
          <w:szCs w:val="28"/>
        </w:rPr>
      </w:pPr>
    </w:p>
    <w:p w:rsidR="007966AC" w:rsidRPr="00BA61DF" w:rsidRDefault="007966AC" w:rsidP="00254A94">
      <w:pPr>
        <w:ind w:firstLine="709"/>
        <w:jc w:val="both"/>
        <w:rPr>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lastRenderedPageBreak/>
        <w:t>Статья 51</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Установить, что в 2018 году во изменение действующего законодательства Приднестровской Молдавской Республики в расчет заработной платы для исчисления размера пожизненного содержания судей включаются расходы на выплату надбавок и доплат с учетом специфики условий труда в размере, не превышающем 70 РУ МЗП. </w:t>
      </w:r>
    </w:p>
    <w:p w:rsidR="007966AC" w:rsidRPr="00BA61DF" w:rsidRDefault="007966AC" w:rsidP="00254A94">
      <w:pPr>
        <w:ind w:firstLine="709"/>
        <w:jc w:val="both"/>
        <w:rPr>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52</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 xml:space="preserve">1. </w:t>
      </w:r>
      <w:proofErr w:type="gramStart"/>
      <w:r w:rsidRPr="00BA61DF">
        <w:rPr>
          <w:sz w:val="28"/>
          <w:szCs w:val="28"/>
        </w:rPr>
        <w:t>Установить, что в 2018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государственной и (или) частной формы собственности, признанными в установленном порядке ответственными за причинение указанного вреда, в случае отсутствия или недостаточности имущества</w:t>
      </w:r>
      <w:proofErr w:type="gramEnd"/>
      <w:r w:rsidRPr="00BA61DF">
        <w:rPr>
          <w:sz w:val="28"/>
          <w:szCs w:val="28"/>
        </w:rPr>
        <w:t xml:space="preserve"> у данных юридических лиц в сумме </w:t>
      </w:r>
      <w:r w:rsidRPr="00BA61DF">
        <w:rPr>
          <w:sz w:val="28"/>
          <w:szCs w:val="28"/>
        </w:rPr>
        <w:br/>
        <w:t>246 829 рублей.</w:t>
      </w:r>
    </w:p>
    <w:p w:rsidR="007966AC" w:rsidRPr="00BA61DF" w:rsidRDefault="007966AC" w:rsidP="00254A94">
      <w:pPr>
        <w:ind w:firstLine="709"/>
        <w:jc w:val="both"/>
        <w:rPr>
          <w:sz w:val="28"/>
          <w:szCs w:val="28"/>
        </w:rPr>
      </w:pPr>
      <w:r w:rsidRPr="00BA61DF">
        <w:rPr>
          <w:sz w:val="28"/>
          <w:szCs w:val="28"/>
        </w:rPr>
        <w:t>Ежемесячные выплаты по возмещению вреда, причиненного жизни и здоровью, предусмотренные частью первой настоящего пункта, производятся следующим гражданам:</w:t>
      </w:r>
    </w:p>
    <w:p w:rsidR="007966AC" w:rsidRPr="00BA61DF" w:rsidRDefault="007966AC" w:rsidP="00254A94">
      <w:pPr>
        <w:ind w:firstLine="709"/>
        <w:jc w:val="both"/>
        <w:rPr>
          <w:sz w:val="28"/>
          <w:szCs w:val="28"/>
        </w:rPr>
      </w:pPr>
      <w:r w:rsidRPr="00BA61DF">
        <w:rPr>
          <w:sz w:val="28"/>
          <w:szCs w:val="28"/>
        </w:rPr>
        <w:t>а) потерпевшим, жизни и здоровью которых был причинен вред при исполнении ими обязанностей по трудовому договору (контракту) и в иных случаях, установленных действующим законодательством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б) лицам, понесшим ущерб в результате смерти потерпевшего (кормильца), а именно:</w:t>
      </w:r>
    </w:p>
    <w:p w:rsidR="007966AC" w:rsidRPr="00BA61DF" w:rsidRDefault="007966AC" w:rsidP="00254A94">
      <w:pPr>
        <w:ind w:firstLine="709"/>
        <w:jc w:val="both"/>
        <w:rPr>
          <w:sz w:val="28"/>
          <w:szCs w:val="28"/>
        </w:rPr>
      </w:pPr>
      <w:r w:rsidRPr="00BA61DF">
        <w:rPr>
          <w:sz w:val="28"/>
          <w:szCs w:val="28"/>
        </w:rPr>
        <w:t>1) нетрудоспособным лицам, состоявшим на иждивении умершего или имевшим ко дню его смерти право на получение от него содержания;</w:t>
      </w:r>
    </w:p>
    <w:p w:rsidR="007966AC" w:rsidRPr="00BA61DF" w:rsidRDefault="007966AC" w:rsidP="00254A94">
      <w:pPr>
        <w:ind w:firstLine="709"/>
        <w:jc w:val="both"/>
        <w:rPr>
          <w:sz w:val="28"/>
          <w:szCs w:val="28"/>
        </w:rPr>
      </w:pPr>
      <w:r w:rsidRPr="00BA61DF">
        <w:rPr>
          <w:sz w:val="28"/>
          <w:szCs w:val="28"/>
        </w:rPr>
        <w:t>2) детям умершего, родившимся после его смерти;</w:t>
      </w:r>
    </w:p>
    <w:p w:rsidR="007966AC" w:rsidRPr="00BA61DF" w:rsidRDefault="007966AC" w:rsidP="00254A94">
      <w:pPr>
        <w:ind w:firstLine="709"/>
        <w:jc w:val="both"/>
        <w:rPr>
          <w:sz w:val="28"/>
          <w:szCs w:val="28"/>
        </w:rPr>
      </w:pPr>
      <w:proofErr w:type="gramStart"/>
      <w:r w:rsidRPr="00BA61DF">
        <w:rPr>
          <w:sz w:val="28"/>
          <w:szCs w:val="28"/>
        </w:rPr>
        <w:t>3) одному из родителей, супругу либо другому члену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лечебного учреждения нуждающимися по состоянию здоровья в постороннем уходе;</w:t>
      </w:r>
      <w:proofErr w:type="gramEnd"/>
    </w:p>
    <w:p w:rsidR="007966AC" w:rsidRPr="00BA61DF" w:rsidRDefault="007966AC" w:rsidP="00254A94">
      <w:pPr>
        <w:ind w:firstLine="709"/>
        <w:jc w:val="both"/>
        <w:rPr>
          <w:sz w:val="28"/>
          <w:szCs w:val="28"/>
        </w:rPr>
      </w:pPr>
      <w:r w:rsidRPr="00BA61DF">
        <w:rPr>
          <w:sz w:val="28"/>
          <w:szCs w:val="28"/>
        </w:rPr>
        <w:t>4) лицам, состоявшим на иждивении умершего и ставшим нетрудоспособными в течение 5 (пяти) лет после его смерти.</w:t>
      </w:r>
    </w:p>
    <w:p w:rsidR="007966AC" w:rsidRPr="00BA61DF" w:rsidRDefault="007966AC" w:rsidP="00254A94">
      <w:pPr>
        <w:ind w:firstLine="709"/>
        <w:jc w:val="both"/>
        <w:rPr>
          <w:sz w:val="28"/>
          <w:szCs w:val="28"/>
        </w:rPr>
      </w:pPr>
      <w:proofErr w:type="gramStart"/>
      <w:r w:rsidRPr="00BA61DF">
        <w:rPr>
          <w:sz w:val="28"/>
          <w:szCs w:val="28"/>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roofErr w:type="gramEnd"/>
    </w:p>
    <w:p w:rsidR="007966AC" w:rsidRPr="00BA61DF" w:rsidRDefault="007966AC" w:rsidP="00254A94">
      <w:pPr>
        <w:ind w:firstLine="709"/>
        <w:jc w:val="both"/>
        <w:rPr>
          <w:sz w:val="28"/>
          <w:szCs w:val="28"/>
        </w:rPr>
      </w:pPr>
      <w:r w:rsidRPr="00BA61DF">
        <w:rPr>
          <w:sz w:val="28"/>
          <w:szCs w:val="28"/>
        </w:rPr>
        <w:t xml:space="preserve">Гражданам, перечисленным в части второй настоящего пункта, </w:t>
      </w:r>
      <w:r w:rsidRPr="00BA61DF">
        <w:rPr>
          <w:sz w:val="28"/>
          <w:szCs w:val="28"/>
        </w:rPr>
        <w:br/>
        <w:t xml:space="preserve">вред, причиненный жизни и здоровью должником (ликвидируемым юридическим лицом), возмещается в размере 50 процентов от суммы расчета </w:t>
      </w:r>
      <w:r w:rsidRPr="00BA61DF">
        <w:rPr>
          <w:sz w:val="28"/>
          <w:szCs w:val="28"/>
        </w:rPr>
        <w:lastRenderedPageBreak/>
        <w:t>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7966AC" w:rsidRPr="00BA61DF" w:rsidRDefault="007966AC" w:rsidP="00254A94">
      <w:pPr>
        <w:ind w:firstLine="709"/>
        <w:jc w:val="both"/>
        <w:rPr>
          <w:sz w:val="28"/>
          <w:szCs w:val="28"/>
        </w:rPr>
      </w:pPr>
      <w:r w:rsidRPr="00BA61DF">
        <w:rPr>
          <w:sz w:val="28"/>
          <w:szCs w:val="28"/>
        </w:rPr>
        <w:t>2. Порядок осуществления выплат, предусмотренных настоящей статьей, устанавливается Правительством Приднестровской Молдавской Республики.</w:t>
      </w:r>
    </w:p>
    <w:p w:rsidR="007966AC" w:rsidRPr="00BA61DF" w:rsidRDefault="007966AC" w:rsidP="00254A94">
      <w:pPr>
        <w:ind w:firstLine="709"/>
        <w:jc w:val="both"/>
        <w:rPr>
          <w:sz w:val="28"/>
          <w:szCs w:val="28"/>
        </w:rPr>
      </w:pPr>
      <w:r w:rsidRPr="00BA61DF">
        <w:rPr>
          <w:sz w:val="28"/>
          <w:szCs w:val="28"/>
        </w:rPr>
        <w:t>3. Выплаты средств по возмещению вреда, причиненного жизни и здоровью граждан, должниками (ликвидируемыми юридическими лицами) государственной и (или) частной формы собственности,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 за декабрь 2018 года производятся в декабре 2018 года. </w:t>
      </w:r>
    </w:p>
    <w:p w:rsidR="007966AC" w:rsidRPr="00BA61DF" w:rsidRDefault="007966AC" w:rsidP="00254A94">
      <w:pPr>
        <w:ind w:firstLine="709"/>
        <w:jc w:val="both"/>
        <w:rPr>
          <w:sz w:val="28"/>
          <w:szCs w:val="28"/>
        </w:rPr>
      </w:pPr>
    </w:p>
    <w:p w:rsidR="007966AC" w:rsidRPr="00BA61DF" w:rsidRDefault="007966AC" w:rsidP="002E142C">
      <w:pPr>
        <w:ind w:firstLine="709"/>
        <w:jc w:val="both"/>
      </w:pPr>
      <w:r w:rsidRPr="00BA61DF">
        <w:rPr>
          <w:b/>
          <w:sz w:val="28"/>
          <w:szCs w:val="28"/>
        </w:rPr>
        <w:t>Статья 53</w:t>
      </w:r>
      <w:r w:rsidRPr="00BA61DF">
        <w:t xml:space="preserve">. </w:t>
      </w:r>
    </w:p>
    <w:p w:rsidR="007966AC" w:rsidRPr="00BA61DF" w:rsidRDefault="007966AC" w:rsidP="0048686E">
      <w:pPr>
        <w:pStyle w:val="ae"/>
        <w:spacing w:before="0" w:beforeAutospacing="0" w:after="0" w:afterAutospacing="0"/>
        <w:ind w:firstLine="709"/>
        <w:jc w:val="both"/>
        <w:rPr>
          <w:sz w:val="28"/>
          <w:szCs w:val="28"/>
        </w:rPr>
      </w:pPr>
      <w:r w:rsidRPr="00BA61DF">
        <w:rPr>
          <w:sz w:val="28"/>
          <w:szCs w:val="28"/>
        </w:rPr>
        <w:t>1. Установить, что в период до 31 декабря 2018 года во изменение действующего законодательства Приднестровской Молдавской Республики:</w:t>
      </w:r>
    </w:p>
    <w:p w:rsidR="007966AC" w:rsidRPr="00BA61DF" w:rsidRDefault="007966AC" w:rsidP="0048686E">
      <w:pPr>
        <w:pStyle w:val="ae"/>
        <w:spacing w:before="0" w:beforeAutospacing="0" w:after="0" w:afterAutospacing="0"/>
        <w:ind w:firstLine="709"/>
        <w:jc w:val="both"/>
        <w:rPr>
          <w:sz w:val="28"/>
          <w:szCs w:val="28"/>
        </w:rPr>
      </w:pPr>
      <w:proofErr w:type="gramStart"/>
      <w:r w:rsidRPr="00BA61DF">
        <w:rPr>
          <w:sz w:val="28"/>
          <w:szCs w:val="28"/>
        </w:rPr>
        <w:t>а) лимиты финансирования на оплату труда (денежное содержание) работников Министерства внутренних дел Приднестровской Молдавской Республики, Счетной палаты Приднестровской Молдавской Республики, Министерства экономического развития Приднестровской Молдавской Республики, Министерства финансов Приднестровской Молдавской Республики, государственных администраций городов (районов) Приднестровской Молдавской Республики (включая муниципальные учреждения, входящие в структуру государственных администраций городов (районов) Приднестровской Молдавской Республики (за исключением муниципальных организаций образования)) рассчитываются исходя из предельной</w:t>
      </w:r>
      <w:proofErr w:type="gramEnd"/>
      <w:r w:rsidRPr="00BA61DF">
        <w:rPr>
          <w:sz w:val="28"/>
          <w:szCs w:val="28"/>
        </w:rPr>
        <w:t xml:space="preserve"> штатной численности, утвержденной соответственно Президентом Приднестровской Молдавской Республики, Верховным Советом Приднестровской Молдавской Республики, Правительством Приднестровской Молдавской Республики;</w:t>
      </w:r>
    </w:p>
    <w:p w:rsidR="007966AC" w:rsidRPr="00BA61DF" w:rsidRDefault="007966AC" w:rsidP="00B84031">
      <w:pPr>
        <w:pStyle w:val="ae"/>
        <w:spacing w:before="0" w:beforeAutospacing="0" w:after="0" w:afterAutospacing="0"/>
        <w:ind w:firstLine="709"/>
        <w:jc w:val="both"/>
        <w:rPr>
          <w:sz w:val="28"/>
          <w:szCs w:val="28"/>
        </w:rPr>
      </w:pPr>
      <w:proofErr w:type="gramStart"/>
      <w:r w:rsidRPr="00BA61DF">
        <w:rPr>
          <w:sz w:val="28"/>
          <w:szCs w:val="28"/>
        </w:rPr>
        <w:t>б) в случае проведения реорганизационных (организационно-штатных) мероприятий, направленных на уменьшение штатной численности Министерства экономического развития Приднестровской Молдавской Республики, Министерства финансов Приднестровской Молдавской Республики, Министерства внутренних дел Приднестровской Молдавской Республики, государственных администраций городов (районов) Приднестровской Молдавской Республики (включая муниципальные учреждения, входящие в структуру государственных администраций городов (районов) Приднестровской Молдавской Республики (за исключением муниципальных организаций образования)), Счетной палаты Приднестровской Молдавской Республики, сокращение</w:t>
      </w:r>
      <w:proofErr w:type="gramEnd"/>
      <w:r w:rsidRPr="00BA61DF">
        <w:rPr>
          <w:sz w:val="28"/>
          <w:szCs w:val="28"/>
        </w:rPr>
        <w:t xml:space="preserve"> лимитов финансирования на оплату труда работников вышеуказанных органов государственной власти и муниципальных учреждений не производится;</w:t>
      </w:r>
    </w:p>
    <w:p w:rsidR="007966AC" w:rsidRPr="00BA61DF" w:rsidRDefault="007966AC" w:rsidP="0048686E">
      <w:pPr>
        <w:ind w:firstLine="709"/>
        <w:jc w:val="both"/>
        <w:rPr>
          <w:bCs/>
          <w:sz w:val="28"/>
          <w:szCs w:val="28"/>
        </w:rPr>
      </w:pPr>
      <w:proofErr w:type="gramStart"/>
      <w:r w:rsidRPr="00BA61DF">
        <w:rPr>
          <w:sz w:val="28"/>
          <w:szCs w:val="28"/>
        </w:rPr>
        <w:t xml:space="preserve">в) Министерство экономического развития Приднестровской Молдавской Республики, Министерство финансов Приднестровской </w:t>
      </w:r>
      <w:r w:rsidRPr="00BA61DF">
        <w:rPr>
          <w:sz w:val="28"/>
          <w:szCs w:val="28"/>
        </w:rPr>
        <w:lastRenderedPageBreak/>
        <w:t>Молдавской Республики, Министерство внутренних дел Приднестровской Молдавской Республики, государственные администрации городов (районов) Приднестровской Молдавской Республики, Счетная палата Приднестровской Молдавской Республики наделяются правом самостоятельно, на основании локальных актов, устанавливать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(за исключением</w:t>
      </w:r>
      <w:proofErr w:type="gramEnd"/>
      <w:r w:rsidRPr="00BA61DF">
        <w:rPr>
          <w:sz w:val="28"/>
          <w:szCs w:val="28"/>
        </w:rPr>
        <w:t xml:space="preserve"> </w:t>
      </w:r>
      <w:proofErr w:type="gramStart"/>
      <w:r w:rsidRPr="00BA61DF">
        <w:rPr>
          <w:sz w:val="28"/>
          <w:szCs w:val="28"/>
        </w:rPr>
        <w:t>муниципальных организаций образования)), с учетом требований действующего трудового законодательства, не менее уровня минимального размера оплаты труда и не более предела в размере 2 300 РУ МЗП, а также принимать решения о перераспределении средств в пределах утвержденных лимитов на иные цели, отличные от оплаты труда;</w:t>
      </w:r>
      <w:proofErr w:type="gramEnd"/>
    </w:p>
    <w:p w:rsidR="007966AC" w:rsidRPr="00BA61DF" w:rsidRDefault="007966AC" w:rsidP="00254A94">
      <w:pPr>
        <w:ind w:firstLine="709"/>
        <w:jc w:val="both"/>
        <w:rPr>
          <w:bCs/>
          <w:sz w:val="28"/>
          <w:szCs w:val="28"/>
        </w:rPr>
      </w:pPr>
      <w:r w:rsidRPr="00BA61DF">
        <w:rPr>
          <w:bCs/>
          <w:sz w:val="28"/>
          <w:szCs w:val="28"/>
        </w:rPr>
        <w:t xml:space="preserve">г) установить, что в случае увеличения величины РУ МЗП, предусмотренного подпунктом 1) подпункта а) пункта 1 статьи 47 настоящего Закона, лимиты финансирования по статье «Оплата труда» </w:t>
      </w:r>
      <w:r w:rsidRPr="00BA61DF">
        <w:rPr>
          <w:bCs/>
          <w:sz w:val="28"/>
          <w:szCs w:val="28"/>
        </w:rPr>
        <w:br/>
        <w:t>(код 110100) и «Начисления на оплату труда» (код 110200) по министерствам и ведомствам, указанным в настоящем пункте, увеличению не подлежат.</w:t>
      </w:r>
    </w:p>
    <w:p w:rsidR="007966AC" w:rsidRPr="00BA61DF" w:rsidRDefault="007966AC" w:rsidP="00254A94">
      <w:pPr>
        <w:ind w:firstLine="709"/>
        <w:jc w:val="both"/>
        <w:rPr>
          <w:bCs/>
          <w:sz w:val="28"/>
          <w:szCs w:val="28"/>
        </w:rPr>
      </w:pPr>
      <w:r w:rsidRPr="00BA61DF">
        <w:rPr>
          <w:bCs/>
          <w:sz w:val="28"/>
          <w:szCs w:val="28"/>
        </w:rPr>
        <w:t xml:space="preserve">2. Установить, что в 2018 году за счет средств бюджетов различных уровней осуществляется </w:t>
      </w:r>
      <w:proofErr w:type="spellStart"/>
      <w:r w:rsidRPr="00BA61DF">
        <w:rPr>
          <w:bCs/>
          <w:sz w:val="28"/>
          <w:szCs w:val="28"/>
        </w:rPr>
        <w:t>пилотный</w:t>
      </w:r>
      <w:proofErr w:type="spellEnd"/>
      <w:r w:rsidRPr="00BA61DF">
        <w:rPr>
          <w:bCs/>
          <w:sz w:val="28"/>
          <w:szCs w:val="28"/>
        </w:rPr>
        <w:t xml:space="preserve"> проект по </w:t>
      </w:r>
      <w:proofErr w:type="spellStart"/>
      <w:r w:rsidRPr="00BA61DF">
        <w:rPr>
          <w:bCs/>
          <w:sz w:val="28"/>
          <w:szCs w:val="28"/>
        </w:rPr>
        <w:t>нормативно-подушевому</w:t>
      </w:r>
      <w:proofErr w:type="spellEnd"/>
      <w:r w:rsidRPr="00BA61DF">
        <w:rPr>
          <w:bCs/>
          <w:sz w:val="28"/>
          <w:szCs w:val="28"/>
        </w:rPr>
        <w:t xml:space="preserve"> финансированию в учреждениях систем образования и здравоохранения.</w:t>
      </w:r>
    </w:p>
    <w:p w:rsidR="007966AC" w:rsidRPr="00BA61DF" w:rsidRDefault="007966AC" w:rsidP="00254A94">
      <w:pPr>
        <w:ind w:firstLine="709"/>
        <w:jc w:val="both"/>
        <w:rPr>
          <w:bCs/>
          <w:sz w:val="28"/>
          <w:szCs w:val="28"/>
        </w:rPr>
      </w:pPr>
      <w:r w:rsidRPr="00BA61DF">
        <w:rPr>
          <w:bCs/>
          <w:sz w:val="28"/>
          <w:szCs w:val="28"/>
        </w:rPr>
        <w:t xml:space="preserve">Реализация </w:t>
      </w:r>
      <w:proofErr w:type="spellStart"/>
      <w:r w:rsidRPr="00BA61DF">
        <w:rPr>
          <w:bCs/>
          <w:sz w:val="28"/>
          <w:szCs w:val="28"/>
        </w:rPr>
        <w:t>пилотного</w:t>
      </w:r>
      <w:proofErr w:type="spellEnd"/>
      <w:r w:rsidRPr="00BA61DF">
        <w:rPr>
          <w:bCs/>
          <w:sz w:val="28"/>
          <w:szCs w:val="28"/>
        </w:rPr>
        <w:t xml:space="preserve"> проекта по </w:t>
      </w:r>
      <w:proofErr w:type="spellStart"/>
      <w:r w:rsidRPr="00BA61DF">
        <w:rPr>
          <w:bCs/>
          <w:sz w:val="28"/>
          <w:szCs w:val="28"/>
        </w:rPr>
        <w:t>нормативно-подушевому</w:t>
      </w:r>
      <w:proofErr w:type="spellEnd"/>
      <w:r w:rsidRPr="00BA61DF">
        <w:rPr>
          <w:bCs/>
          <w:sz w:val="28"/>
          <w:szCs w:val="28"/>
        </w:rPr>
        <w:t xml:space="preserve">  финансированию в учреждениях образования и здравоохранения осуществляется после внесения в качестве дополнения в настоящий Закон перечня учреждений системы образования и здравоохранения, попадающих под данный проект, в виде отдельного приложения.</w:t>
      </w:r>
    </w:p>
    <w:p w:rsidR="007966AC" w:rsidRPr="00BA61DF" w:rsidRDefault="007966AC" w:rsidP="00254A94">
      <w:pPr>
        <w:ind w:firstLine="709"/>
        <w:jc w:val="center"/>
        <w:rPr>
          <w:rStyle w:val="ad"/>
          <w:b w:val="0"/>
          <w:sz w:val="28"/>
          <w:szCs w:val="28"/>
        </w:rPr>
      </w:pPr>
    </w:p>
    <w:p w:rsidR="007966AC" w:rsidRPr="00BA61DF" w:rsidRDefault="007966AC" w:rsidP="00D60208">
      <w:pPr>
        <w:ind w:firstLine="708"/>
        <w:jc w:val="both"/>
        <w:rPr>
          <w:sz w:val="28"/>
          <w:szCs w:val="28"/>
        </w:rPr>
      </w:pPr>
      <w:r w:rsidRPr="00BA61DF">
        <w:rPr>
          <w:rStyle w:val="ad"/>
          <w:sz w:val="28"/>
          <w:szCs w:val="28"/>
        </w:rPr>
        <w:t>Глава 5. Заключительные положения</w:t>
      </w:r>
    </w:p>
    <w:p w:rsidR="007966AC" w:rsidRPr="00BA61DF" w:rsidRDefault="007966AC" w:rsidP="00254A94">
      <w:pPr>
        <w:ind w:firstLine="709"/>
        <w:jc w:val="both"/>
        <w:rPr>
          <w:rStyle w:val="ad"/>
          <w:b w:val="0"/>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54</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Предложения об уменьшении доходов и (или) увеличении расходов республиканского и местных бюджетов утверждаются Верховным Советом Приднестровской Молдавской Республики при наличии реальных источников восполнения потерь бюджета.</w:t>
      </w:r>
    </w:p>
    <w:p w:rsidR="007966AC" w:rsidRPr="00BA61DF" w:rsidRDefault="007966AC" w:rsidP="00254A94">
      <w:pPr>
        <w:ind w:firstLine="709"/>
        <w:jc w:val="both"/>
        <w:rPr>
          <w:rStyle w:val="ad"/>
          <w:b w:val="0"/>
          <w:sz w:val="28"/>
          <w:szCs w:val="28"/>
        </w:rPr>
      </w:pPr>
    </w:p>
    <w:p w:rsidR="007966AC" w:rsidRPr="00BA61DF" w:rsidRDefault="007966AC" w:rsidP="00254A94">
      <w:pPr>
        <w:ind w:firstLine="709"/>
        <w:jc w:val="both"/>
        <w:rPr>
          <w:rStyle w:val="ad"/>
          <w:b w:val="0"/>
          <w:sz w:val="28"/>
          <w:szCs w:val="28"/>
        </w:rPr>
      </w:pPr>
      <w:r w:rsidRPr="00BA61DF">
        <w:rPr>
          <w:rStyle w:val="ad"/>
          <w:sz w:val="28"/>
          <w:szCs w:val="28"/>
        </w:rPr>
        <w:t>Статья 55</w:t>
      </w:r>
      <w:r w:rsidRPr="00BA61DF">
        <w:rPr>
          <w:rStyle w:val="ad"/>
          <w:b w:val="0"/>
          <w:sz w:val="28"/>
          <w:szCs w:val="28"/>
        </w:rPr>
        <w:t xml:space="preserve">. </w:t>
      </w:r>
    </w:p>
    <w:p w:rsidR="007966AC" w:rsidRPr="00BA61DF" w:rsidRDefault="007966AC" w:rsidP="00254A94">
      <w:pPr>
        <w:ind w:firstLine="709"/>
        <w:jc w:val="both"/>
        <w:rPr>
          <w:sz w:val="28"/>
          <w:szCs w:val="28"/>
        </w:rPr>
      </w:pPr>
      <w:r w:rsidRPr="00BA61DF">
        <w:rPr>
          <w:sz w:val="28"/>
          <w:szCs w:val="28"/>
        </w:rPr>
        <w:t>Установить, что в случае противоречия норм действующего законодательства Приднестровской Молдавской Республики в области финансов, бюджетного и налогового регулирования, цен (тарифов) и ценообразования нормам, установленным настоящим Законом, применяются нормы настоящего Закона.</w:t>
      </w:r>
    </w:p>
    <w:p w:rsidR="007966AC" w:rsidRPr="00BA61DF" w:rsidRDefault="007966AC" w:rsidP="00254A94">
      <w:pPr>
        <w:tabs>
          <w:tab w:val="left" w:pos="705"/>
        </w:tabs>
        <w:ind w:firstLine="709"/>
        <w:jc w:val="both"/>
        <w:rPr>
          <w:sz w:val="28"/>
          <w:szCs w:val="28"/>
        </w:rPr>
      </w:pPr>
    </w:p>
    <w:p w:rsidR="007966AC" w:rsidRPr="00BA61DF" w:rsidRDefault="007966AC" w:rsidP="00254A94">
      <w:pPr>
        <w:tabs>
          <w:tab w:val="left" w:pos="705"/>
        </w:tabs>
        <w:ind w:firstLine="709"/>
        <w:jc w:val="both"/>
        <w:rPr>
          <w:sz w:val="28"/>
          <w:szCs w:val="28"/>
        </w:rPr>
      </w:pPr>
    </w:p>
    <w:p w:rsidR="007966AC" w:rsidRPr="00BA61DF" w:rsidRDefault="007966AC" w:rsidP="00254A94">
      <w:pPr>
        <w:tabs>
          <w:tab w:val="left" w:pos="705"/>
        </w:tabs>
        <w:ind w:firstLine="709"/>
        <w:jc w:val="both"/>
        <w:rPr>
          <w:sz w:val="28"/>
          <w:szCs w:val="28"/>
        </w:rPr>
      </w:pPr>
    </w:p>
    <w:p w:rsidR="007966AC" w:rsidRPr="00BA61DF" w:rsidRDefault="007966AC" w:rsidP="00254A94">
      <w:pPr>
        <w:tabs>
          <w:tab w:val="left" w:pos="705"/>
        </w:tabs>
        <w:ind w:firstLine="709"/>
        <w:jc w:val="both"/>
        <w:rPr>
          <w:sz w:val="28"/>
          <w:szCs w:val="28"/>
        </w:rPr>
      </w:pPr>
    </w:p>
    <w:p w:rsidR="007966AC" w:rsidRPr="00BA61DF" w:rsidRDefault="007966AC" w:rsidP="00254A94">
      <w:pPr>
        <w:ind w:firstLine="709"/>
        <w:jc w:val="both"/>
        <w:rPr>
          <w:sz w:val="28"/>
          <w:szCs w:val="28"/>
        </w:rPr>
      </w:pPr>
      <w:r w:rsidRPr="00BA61DF">
        <w:rPr>
          <w:b/>
          <w:sz w:val="28"/>
          <w:szCs w:val="28"/>
        </w:rPr>
        <w:lastRenderedPageBreak/>
        <w:t>Статья 56</w:t>
      </w:r>
      <w:r w:rsidRPr="00BA61DF">
        <w:rPr>
          <w:sz w:val="28"/>
          <w:szCs w:val="28"/>
        </w:rPr>
        <w:t xml:space="preserve">. </w:t>
      </w:r>
    </w:p>
    <w:p w:rsidR="007966AC" w:rsidRPr="00BA61DF" w:rsidRDefault="007966AC" w:rsidP="00254A94">
      <w:pPr>
        <w:ind w:firstLine="709"/>
        <w:jc w:val="both"/>
        <w:rPr>
          <w:sz w:val="28"/>
          <w:szCs w:val="28"/>
        </w:rPr>
      </w:pPr>
      <w:r w:rsidRPr="00BA61DF">
        <w:rPr>
          <w:sz w:val="28"/>
          <w:szCs w:val="28"/>
        </w:rPr>
        <w:t>Настоящий Закон вступает в силу с 1 января 2018 года.</w:t>
      </w:r>
    </w:p>
    <w:p w:rsidR="007966AC" w:rsidRPr="00BA61DF" w:rsidRDefault="007966AC" w:rsidP="009528DC">
      <w:pPr>
        <w:rPr>
          <w:sz w:val="28"/>
          <w:szCs w:val="28"/>
        </w:rPr>
      </w:pPr>
    </w:p>
    <w:p w:rsidR="007966AC" w:rsidRPr="00BA61DF" w:rsidRDefault="007966AC" w:rsidP="009528DC">
      <w:pPr>
        <w:rPr>
          <w:sz w:val="28"/>
          <w:szCs w:val="28"/>
        </w:rPr>
      </w:pPr>
    </w:p>
    <w:p w:rsidR="007966AC" w:rsidRPr="00BA61DF" w:rsidRDefault="007966AC" w:rsidP="009528DC">
      <w:pPr>
        <w:rPr>
          <w:sz w:val="28"/>
          <w:szCs w:val="28"/>
        </w:rPr>
      </w:pPr>
    </w:p>
    <w:p w:rsidR="007966AC" w:rsidRPr="00BA61DF" w:rsidRDefault="007966AC" w:rsidP="009528DC">
      <w:pPr>
        <w:outlineLvl w:val="0"/>
        <w:rPr>
          <w:bCs/>
          <w:sz w:val="28"/>
          <w:szCs w:val="28"/>
        </w:rPr>
      </w:pPr>
      <w:r w:rsidRPr="00BA61DF">
        <w:rPr>
          <w:bCs/>
          <w:sz w:val="28"/>
          <w:szCs w:val="28"/>
        </w:rPr>
        <w:t>Президент</w:t>
      </w:r>
    </w:p>
    <w:p w:rsidR="007966AC" w:rsidRPr="00BA61DF" w:rsidRDefault="007966AC" w:rsidP="009528DC">
      <w:pPr>
        <w:rPr>
          <w:bCs/>
          <w:sz w:val="28"/>
          <w:szCs w:val="28"/>
        </w:rPr>
      </w:pPr>
      <w:r w:rsidRPr="00BA61DF">
        <w:rPr>
          <w:bCs/>
          <w:sz w:val="28"/>
          <w:szCs w:val="28"/>
        </w:rPr>
        <w:t>Приднестровской</w:t>
      </w:r>
    </w:p>
    <w:p w:rsidR="007966AC" w:rsidRPr="00BA61DF" w:rsidRDefault="007966AC" w:rsidP="009528DC">
      <w:pPr>
        <w:rPr>
          <w:sz w:val="28"/>
          <w:szCs w:val="28"/>
        </w:rPr>
      </w:pPr>
      <w:r w:rsidRPr="00BA61DF">
        <w:rPr>
          <w:sz w:val="28"/>
          <w:szCs w:val="28"/>
        </w:rPr>
        <w:t>Молдавской Республики                                            В. Н. КРАСНОСЕЛЬСКИЙ</w:t>
      </w:r>
    </w:p>
    <w:p w:rsidR="007966AC" w:rsidRDefault="007966AC" w:rsidP="009528DC">
      <w:pPr>
        <w:rPr>
          <w:sz w:val="28"/>
          <w:szCs w:val="28"/>
        </w:rPr>
      </w:pPr>
    </w:p>
    <w:p w:rsidR="000F7CF4" w:rsidRDefault="000F7CF4" w:rsidP="009528DC">
      <w:pPr>
        <w:rPr>
          <w:sz w:val="28"/>
          <w:szCs w:val="28"/>
        </w:rPr>
      </w:pPr>
    </w:p>
    <w:p w:rsidR="000F7CF4" w:rsidRDefault="000F7CF4" w:rsidP="009528DC">
      <w:pPr>
        <w:rPr>
          <w:sz w:val="28"/>
          <w:szCs w:val="28"/>
        </w:rPr>
      </w:pPr>
    </w:p>
    <w:p w:rsidR="000F7CF4" w:rsidRPr="00D91258" w:rsidRDefault="000F7CF4" w:rsidP="000F7CF4">
      <w:pPr>
        <w:ind w:left="28" w:hanging="28"/>
        <w:jc w:val="both"/>
        <w:rPr>
          <w:sz w:val="28"/>
          <w:szCs w:val="28"/>
        </w:rPr>
      </w:pPr>
      <w:r w:rsidRPr="00D91258">
        <w:rPr>
          <w:sz w:val="28"/>
          <w:szCs w:val="28"/>
        </w:rPr>
        <w:t>г. Тирасполь</w:t>
      </w:r>
    </w:p>
    <w:p w:rsidR="000F7CF4" w:rsidRPr="00D91258" w:rsidRDefault="000F7CF4" w:rsidP="000F7CF4">
      <w:pPr>
        <w:ind w:left="28" w:hanging="28"/>
        <w:jc w:val="both"/>
        <w:rPr>
          <w:sz w:val="28"/>
          <w:szCs w:val="28"/>
        </w:rPr>
      </w:pPr>
      <w:r w:rsidRPr="000F7CF4">
        <w:rPr>
          <w:sz w:val="28"/>
          <w:szCs w:val="28"/>
        </w:rPr>
        <w:t>2</w:t>
      </w:r>
      <w:r>
        <w:rPr>
          <w:sz w:val="28"/>
          <w:szCs w:val="28"/>
        </w:rPr>
        <w:t>8 декабря</w:t>
      </w:r>
      <w:r w:rsidRPr="00D91258">
        <w:rPr>
          <w:sz w:val="28"/>
          <w:szCs w:val="28"/>
        </w:rPr>
        <w:t xml:space="preserve"> 2017 г.</w:t>
      </w:r>
    </w:p>
    <w:p w:rsidR="000F7CF4" w:rsidRDefault="000F7CF4" w:rsidP="000F7CF4">
      <w:pPr>
        <w:ind w:left="28" w:hanging="28"/>
        <w:rPr>
          <w:sz w:val="28"/>
          <w:szCs w:val="28"/>
        </w:rPr>
      </w:pPr>
      <w:r>
        <w:rPr>
          <w:sz w:val="28"/>
          <w:szCs w:val="28"/>
        </w:rPr>
        <w:t>№ 3</w:t>
      </w:r>
      <w:r w:rsidRPr="000F7CF4">
        <w:rPr>
          <w:sz w:val="28"/>
          <w:szCs w:val="28"/>
        </w:rPr>
        <w:t>89</w:t>
      </w:r>
      <w:r w:rsidRPr="00D91258">
        <w:rPr>
          <w:sz w:val="28"/>
          <w:szCs w:val="28"/>
        </w:rPr>
        <w:t>-</w:t>
      </w:r>
      <w:r>
        <w:rPr>
          <w:sz w:val="28"/>
          <w:szCs w:val="28"/>
        </w:rPr>
        <w:t>З-</w:t>
      </w:r>
      <w:r w:rsidRPr="00D91258">
        <w:rPr>
          <w:sz w:val="28"/>
          <w:szCs w:val="28"/>
        </w:rPr>
        <w:t>VI</w:t>
      </w:r>
    </w:p>
    <w:p w:rsidR="000F7CF4" w:rsidRPr="00BA61DF" w:rsidRDefault="000F7CF4" w:rsidP="009528DC">
      <w:pPr>
        <w:rPr>
          <w:sz w:val="28"/>
          <w:szCs w:val="28"/>
        </w:rPr>
      </w:pPr>
    </w:p>
    <w:sectPr w:rsidR="000F7CF4" w:rsidRPr="00BA61DF" w:rsidSect="00724C06">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AA8" w:rsidRDefault="00200AA8">
      <w:r>
        <w:separator/>
      </w:r>
    </w:p>
  </w:endnote>
  <w:endnote w:type="continuationSeparator" w:id="0">
    <w:p w:rsidR="00200AA8" w:rsidRDefault="00200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AA8" w:rsidRDefault="00200AA8">
      <w:r>
        <w:separator/>
      </w:r>
    </w:p>
  </w:footnote>
  <w:footnote w:type="continuationSeparator" w:id="0">
    <w:p w:rsidR="00200AA8" w:rsidRDefault="00200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AC" w:rsidRDefault="00574801" w:rsidP="008D0302">
    <w:pPr>
      <w:pStyle w:val="a9"/>
      <w:framePr w:wrap="around" w:vAnchor="text" w:hAnchor="margin" w:xAlign="center" w:y="1"/>
      <w:rPr>
        <w:rStyle w:val="af1"/>
      </w:rPr>
    </w:pPr>
    <w:r>
      <w:rPr>
        <w:rStyle w:val="af1"/>
      </w:rPr>
      <w:fldChar w:fldCharType="begin"/>
    </w:r>
    <w:r w:rsidR="007966AC">
      <w:rPr>
        <w:rStyle w:val="af1"/>
      </w:rPr>
      <w:instrText xml:space="preserve">PAGE  </w:instrText>
    </w:r>
    <w:r>
      <w:rPr>
        <w:rStyle w:val="af1"/>
      </w:rPr>
      <w:fldChar w:fldCharType="end"/>
    </w:r>
  </w:p>
  <w:p w:rsidR="007966AC" w:rsidRDefault="007966A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AC" w:rsidRDefault="00574801" w:rsidP="008D0302">
    <w:pPr>
      <w:pStyle w:val="a9"/>
      <w:framePr w:wrap="around" w:vAnchor="text" w:hAnchor="margin" w:xAlign="center" w:y="1"/>
      <w:rPr>
        <w:rStyle w:val="af1"/>
      </w:rPr>
    </w:pPr>
    <w:r>
      <w:rPr>
        <w:rStyle w:val="af1"/>
      </w:rPr>
      <w:fldChar w:fldCharType="begin"/>
    </w:r>
    <w:r w:rsidR="007966AC">
      <w:rPr>
        <w:rStyle w:val="af1"/>
      </w:rPr>
      <w:instrText xml:space="preserve">PAGE  </w:instrText>
    </w:r>
    <w:r>
      <w:rPr>
        <w:rStyle w:val="af1"/>
      </w:rPr>
      <w:fldChar w:fldCharType="separate"/>
    </w:r>
    <w:r w:rsidR="000F7CF4">
      <w:rPr>
        <w:rStyle w:val="af1"/>
        <w:noProof/>
      </w:rPr>
      <w:t>52</w:t>
    </w:r>
    <w:r>
      <w:rPr>
        <w:rStyle w:val="af1"/>
      </w:rPr>
      <w:fldChar w:fldCharType="end"/>
    </w:r>
  </w:p>
  <w:p w:rsidR="007966AC" w:rsidRDefault="007966AC">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A94"/>
    <w:rsid w:val="00030721"/>
    <w:rsid w:val="000539C9"/>
    <w:rsid w:val="00060B2B"/>
    <w:rsid w:val="00060C2A"/>
    <w:rsid w:val="000671CD"/>
    <w:rsid w:val="000829B5"/>
    <w:rsid w:val="00092753"/>
    <w:rsid w:val="000A2668"/>
    <w:rsid w:val="000A33FA"/>
    <w:rsid w:val="000C1B92"/>
    <w:rsid w:val="000C50DF"/>
    <w:rsid w:val="000D77CB"/>
    <w:rsid w:val="000F7CF4"/>
    <w:rsid w:val="00105011"/>
    <w:rsid w:val="00112F00"/>
    <w:rsid w:val="0011714B"/>
    <w:rsid w:val="00145368"/>
    <w:rsid w:val="00162157"/>
    <w:rsid w:val="00170CDE"/>
    <w:rsid w:val="001718CF"/>
    <w:rsid w:val="001756DE"/>
    <w:rsid w:val="0018679F"/>
    <w:rsid w:val="001903B9"/>
    <w:rsid w:val="0019673F"/>
    <w:rsid w:val="001A44B3"/>
    <w:rsid w:val="001B0475"/>
    <w:rsid w:val="001E2266"/>
    <w:rsid w:val="001E74A6"/>
    <w:rsid w:val="001F2126"/>
    <w:rsid w:val="001F6555"/>
    <w:rsid w:val="00200AA8"/>
    <w:rsid w:val="00200E57"/>
    <w:rsid w:val="00205137"/>
    <w:rsid w:val="00211737"/>
    <w:rsid w:val="00216DAE"/>
    <w:rsid w:val="0022694F"/>
    <w:rsid w:val="002315E0"/>
    <w:rsid w:val="002372F2"/>
    <w:rsid w:val="00240F39"/>
    <w:rsid w:val="00243229"/>
    <w:rsid w:val="00245E22"/>
    <w:rsid w:val="00252B84"/>
    <w:rsid w:val="00254A94"/>
    <w:rsid w:val="002565AF"/>
    <w:rsid w:val="00282427"/>
    <w:rsid w:val="002A3B44"/>
    <w:rsid w:val="002B26D4"/>
    <w:rsid w:val="002B3E18"/>
    <w:rsid w:val="002C5198"/>
    <w:rsid w:val="002D790F"/>
    <w:rsid w:val="002E142C"/>
    <w:rsid w:val="002E2786"/>
    <w:rsid w:val="002F707A"/>
    <w:rsid w:val="00307127"/>
    <w:rsid w:val="003370B4"/>
    <w:rsid w:val="00337755"/>
    <w:rsid w:val="00347E78"/>
    <w:rsid w:val="00365926"/>
    <w:rsid w:val="00367183"/>
    <w:rsid w:val="00371BE3"/>
    <w:rsid w:val="00371DEE"/>
    <w:rsid w:val="00376EF8"/>
    <w:rsid w:val="00382C16"/>
    <w:rsid w:val="003836B3"/>
    <w:rsid w:val="00393954"/>
    <w:rsid w:val="00396C4B"/>
    <w:rsid w:val="003C1D5B"/>
    <w:rsid w:val="003D07B0"/>
    <w:rsid w:val="003E5BB2"/>
    <w:rsid w:val="003E707F"/>
    <w:rsid w:val="00417778"/>
    <w:rsid w:val="0044443A"/>
    <w:rsid w:val="004748B5"/>
    <w:rsid w:val="0048686E"/>
    <w:rsid w:val="00494474"/>
    <w:rsid w:val="004A4291"/>
    <w:rsid w:val="004B4E9B"/>
    <w:rsid w:val="004C0268"/>
    <w:rsid w:val="004C7B59"/>
    <w:rsid w:val="004D0A30"/>
    <w:rsid w:val="004D0FB2"/>
    <w:rsid w:val="004D5376"/>
    <w:rsid w:val="004F4B1A"/>
    <w:rsid w:val="005338CD"/>
    <w:rsid w:val="005603D7"/>
    <w:rsid w:val="00574801"/>
    <w:rsid w:val="005A669D"/>
    <w:rsid w:val="005B35D4"/>
    <w:rsid w:val="005B54B3"/>
    <w:rsid w:val="005C72E7"/>
    <w:rsid w:val="005D11FF"/>
    <w:rsid w:val="005D268E"/>
    <w:rsid w:val="005D3239"/>
    <w:rsid w:val="005E5A4F"/>
    <w:rsid w:val="005F27CB"/>
    <w:rsid w:val="006116F8"/>
    <w:rsid w:val="006151A0"/>
    <w:rsid w:val="00653605"/>
    <w:rsid w:val="00662252"/>
    <w:rsid w:val="00667D25"/>
    <w:rsid w:val="00670E0B"/>
    <w:rsid w:val="00671634"/>
    <w:rsid w:val="0067631E"/>
    <w:rsid w:val="00692F38"/>
    <w:rsid w:val="006A7462"/>
    <w:rsid w:val="006B7420"/>
    <w:rsid w:val="006C320B"/>
    <w:rsid w:val="006E49A1"/>
    <w:rsid w:val="007014CD"/>
    <w:rsid w:val="0071435B"/>
    <w:rsid w:val="00715C8B"/>
    <w:rsid w:val="00716E6D"/>
    <w:rsid w:val="0072045C"/>
    <w:rsid w:val="00724336"/>
    <w:rsid w:val="00724C06"/>
    <w:rsid w:val="00731292"/>
    <w:rsid w:val="0075185B"/>
    <w:rsid w:val="00751991"/>
    <w:rsid w:val="007570A9"/>
    <w:rsid w:val="00762170"/>
    <w:rsid w:val="00773116"/>
    <w:rsid w:val="007966AC"/>
    <w:rsid w:val="007A3CFB"/>
    <w:rsid w:val="007A62BB"/>
    <w:rsid w:val="007B150F"/>
    <w:rsid w:val="007C1FA7"/>
    <w:rsid w:val="007C53BC"/>
    <w:rsid w:val="007C653C"/>
    <w:rsid w:val="007F2538"/>
    <w:rsid w:val="007F47C0"/>
    <w:rsid w:val="00803C42"/>
    <w:rsid w:val="00817092"/>
    <w:rsid w:val="0082349A"/>
    <w:rsid w:val="008279B7"/>
    <w:rsid w:val="0084413A"/>
    <w:rsid w:val="0085231E"/>
    <w:rsid w:val="00887AFA"/>
    <w:rsid w:val="008A2B8E"/>
    <w:rsid w:val="008A60F0"/>
    <w:rsid w:val="008B1910"/>
    <w:rsid w:val="008B3B46"/>
    <w:rsid w:val="008D0302"/>
    <w:rsid w:val="008D0386"/>
    <w:rsid w:val="008D0ADA"/>
    <w:rsid w:val="00900BAD"/>
    <w:rsid w:val="00904E1C"/>
    <w:rsid w:val="00910EA8"/>
    <w:rsid w:val="00924867"/>
    <w:rsid w:val="00930BA0"/>
    <w:rsid w:val="00931DFF"/>
    <w:rsid w:val="0093613F"/>
    <w:rsid w:val="009425B0"/>
    <w:rsid w:val="00945AA5"/>
    <w:rsid w:val="009528DC"/>
    <w:rsid w:val="009630E1"/>
    <w:rsid w:val="00967BF6"/>
    <w:rsid w:val="00970074"/>
    <w:rsid w:val="00984D0B"/>
    <w:rsid w:val="009B42A7"/>
    <w:rsid w:val="009C3351"/>
    <w:rsid w:val="009C3ABD"/>
    <w:rsid w:val="009C54E5"/>
    <w:rsid w:val="009D73AC"/>
    <w:rsid w:val="009E74E1"/>
    <w:rsid w:val="009F2880"/>
    <w:rsid w:val="009F5EAF"/>
    <w:rsid w:val="00A02B41"/>
    <w:rsid w:val="00A06A03"/>
    <w:rsid w:val="00A101DF"/>
    <w:rsid w:val="00A25D02"/>
    <w:rsid w:val="00A55ECF"/>
    <w:rsid w:val="00A63131"/>
    <w:rsid w:val="00AA0A97"/>
    <w:rsid w:val="00AB256A"/>
    <w:rsid w:val="00AC34F4"/>
    <w:rsid w:val="00AC4759"/>
    <w:rsid w:val="00AE768C"/>
    <w:rsid w:val="00AF51A6"/>
    <w:rsid w:val="00B04841"/>
    <w:rsid w:val="00B16FD2"/>
    <w:rsid w:val="00B70CB9"/>
    <w:rsid w:val="00B77AFE"/>
    <w:rsid w:val="00B84031"/>
    <w:rsid w:val="00B95F1B"/>
    <w:rsid w:val="00B97CB4"/>
    <w:rsid w:val="00BA125F"/>
    <w:rsid w:val="00BA26CD"/>
    <w:rsid w:val="00BA372A"/>
    <w:rsid w:val="00BA5CD5"/>
    <w:rsid w:val="00BA61DF"/>
    <w:rsid w:val="00C0163F"/>
    <w:rsid w:val="00C23632"/>
    <w:rsid w:val="00C4072B"/>
    <w:rsid w:val="00C854EB"/>
    <w:rsid w:val="00C972CE"/>
    <w:rsid w:val="00CA2BB3"/>
    <w:rsid w:val="00CA5E63"/>
    <w:rsid w:val="00CA7CED"/>
    <w:rsid w:val="00CC1D17"/>
    <w:rsid w:val="00CD0129"/>
    <w:rsid w:val="00CE7851"/>
    <w:rsid w:val="00D252F1"/>
    <w:rsid w:val="00D3368F"/>
    <w:rsid w:val="00D502CE"/>
    <w:rsid w:val="00D52693"/>
    <w:rsid w:val="00D60208"/>
    <w:rsid w:val="00D741AF"/>
    <w:rsid w:val="00D8563F"/>
    <w:rsid w:val="00D92DF3"/>
    <w:rsid w:val="00D930B7"/>
    <w:rsid w:val="00D9684C"/>
    <w:rsid w:val="00DC4319"/>
    <w:rsid w:val="00DD6594"/>
    <w:rsid w:val="00DE2B7A"/>
    <w:rsid w:val="00DF2359"/>
    <w:rsid w:val="00E204B1"/>
    <w:rsid w:val="00E23E76"/>
    <w:rsid w:val="00E4015F"/>
    <w:rsid w:val="00E4278B"/>
    <w:rsid w:val="00E520FA"/>
    <w:rsid w:val="00E76827"/>
    <w:rsid w:val="00E81E01"/>
    <w:rsid w:val="00E83A85"/>
    <w:rsid w:val="00E964BD"/>
    <w:rsid w:val="00EA0CBA"/>
    <w:rsid w:val="00EB1E95"/>
    <w:rsid w:val="00EC3E01"/>
    <w:rsid w:val="00EC7D65"/>
    <w:rsid w:val="00ED0AE2"/>
    <w:rsid w:val="00EE7DB2"/>
    <w:rsid w:val="00F0427E"/>
    <w:rsid w:val="00F04A66"/>
    <w:rsid w:val="00F375AD"/>
    <w:rsid w:val="00F3765C"/>
    <w:rsid w:val="00F52560"/>
    <w:rsid w:val="00F55010"/>
    <w:rsid w:val="00F63929"/>
    <w:rsid w:val="00F84DA9"/>
    <w:rsid w:val="00F867F2"/>
    <w:rsid w:val="00FB021D"/>
    <w:rsid w:val="00FE0E4C"/>
    <w:rsid w:val="00FE2E60"/>
    <w:rsid w:val="00FE5261"/>
    <w:rsid w:val="00FE797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9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alloonTextChar">
    <w:name w:val="Balloon Text Char"/>
    <w:uiPriority w:val="99"/>
    <w:semiHidden/>
    <w:locked/>
    <w:rsid w:val="00254A94"/>
    <w:rPr>
      <w:rFonts w:ascii="Tahoma" w:hAnsi="Tahoma"/>
      <w:sz w:val="16"/>
      <w:lang w:eastAsia="ru-RU"/>
    </w:rPr>
  </w:style>
  <w:style w:type="paragraph" w:styleId="a3">
    <w:name w:val="Balloon Text"/>
    <w:basedOn w:val="a"/>
    <w:link w:val="a4"/>
    <w:uiPriority w:val="99"/>
    <w:semiHidden/>
    <w:rsid w:val="00254A94"/>
    <w:rPr>
      <w:rFonts w:ascii="Tahoma" w:eastAsia="Calibri" w:hAnsi="Tahoma"/>
      <w:sz w:val="16"/>
      <w:szCs w:val="16"/>
    </w:rPr>
  </w:style>
  <w:style w:type="character" w:customStyle="1" w:styleId="a4">
    <w:name w:val="Текст выноски Знак"/>
    <w:basedOn w:val="a0"/>
    <w:link w:val="a3"/>
    <w:uiPriority w:val="99"/>
    <w:semiHidden/>
    <w:locked/>
    <w:rsid w:val="0093613F"/>
    <w:rPr>
      <w:rFonts w:ascii="Times New Roman" w:hAnsi="Times New Roman" w:cs="Times New Roman"/>
      <w:sz w:val="2"/>
    </w:rPr>
  </w:style>
  <w:style w:type="character" w:customStyle="1" w:styleId="PlainTextChar">
    <w:name w:val="Plain Text Char"/>
    <w:aliases w:val="Текст Знак1 Char,Текст Знак Знак Char,Знак Знак Знак Char,Знак Char,Знак Знак Знак Знак Char,Знак Знак Char,Текст Знак2 Знак Char,Текст Знак1 Знак1 Знак Char,Текст Знак Знак Знак1 Знак Char,Текст Знак1 Знак Знак Знак Знак Char1"/>
    <w:uiPriority w:val="99"/>
    <w:locked/>
    <w:rsid w:val="00254A94"/>
    <w:rPr>
      <w:rFonts w:ascii="Courier New" w:hAnsi="Courier New"/>
      <w:sz w:val="20"/>
      <w:lang w:eastAsia="ru-RU"/>
    </w:rPr>
  </w:style>
  <w:style w:type="paragraph" w:styleId="a5">
    <w:name w:val="Plain Text"/>
    <w:aliases w:val="Текст Знак1,Текст Знак Знак,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a6"/>
    <w:uiPriority w:val="99"/>
    <w:rsid w:val="00254A94"/>
    <w:rPr>
      <w:rFonts w:ascii="Courier New" w:eastAsia="Calibri" w:hAnsi="Courier New"/>
      <w:sz w:val="20"/>
      <w:szCs w:val="20"/>
    </w:rPr>
  </w:style>
  <w:style w:type="character" w:customStyle="1" w:styleId="a6">
    <w:name w:val="Текст Знак"/>
    <w:aliases w:val="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Знак3 Знак"/>
    <w:basedOn w:val="a0"/>
    <w:link w:val="a5"/>
    <w:uiPriority w:val="99"/>
    <w:semiHidden/>
    <w:locked/>
    <w:rsid w:val="0093613F"/>
    <w:rPr>
      <w:rFonts w:ascii="Courier New" w:hAnsi="Courier New" w:cs="Courier New"/>
      <w:sz w:val="20"/>
      <w:szCs w:val="20"/>
    </w:rPr>
  </w:style>
  <w:style w:type="character" w:customStyle="1" w:styleId="BodyTextChar">
    <w:name w:val="Body Text Char"/>
    <w:uiPriority w:val="99"/>
    <w:locked/>
    <w:rsid w:val="00254A94"/>
    <w:rPr>
      <w:rFonts w:ascii="Times New Roman" w:hAnsi="Times New Roman"/>
      <w:sz w:val="20"/>
      <w:lang w:eastAsia="ru-RU"/>
    </w:rPr>
  </w:style>
  <w:style w:type="paragraph" w:styleId="a7">
    <w:name w:val="Body Text"/>
    <w:basedOn w:val="a"/>
    <w:link w:val="a8"/>
    <w:uiPriority w:val="99"/>
    <w:rsid w:val="00254A94"/>
    <w:pPr>
      <w:jc w:val="both"/>
    </w:pPr>
    <w:rPr>
      <w:rFonts w:eastAsia="Calibri"/>
      <w:sz w:val="20"/>
      <w:szCs w:val="20"/>
    </w:rPr>
  </w:style>
  <w:style w:type="character" w:customStyle="1" w:styleId="a8">
    <w:name w:val="Основной текст Знак"/>
    <w:basedOn w:val="a0"/>
    <w:link w:val="a7"/>
    <w:uiPriority w:val="99"/>
    <w:semiHidden/>
    <w:locked/>
    <w:rsid w:val="0093613F"/>
    <w:rPr>
      <w:rFonts w:ascii="Times New Roman" w:hAnsi="Times New Roman" w:cs="Times New Roman"/>
      <w:sz w:val="24"/>
      <w:szCs w:val="24"/>
    </w:rPr>
  </w:style>
  <w:style w:type="character" w:customStyle="1" w:styleId="HeaderChar">
    <w:name w:val="Header Char"/>
    <w:uiPriority w:val="99"/>
    <w:locked/>
    <w:rsid w:val="00254A94"/>
    <w:rPr>
      <w:rFonts w:ascii="Times New Roman" w:hAnsi="Times New Roman"/>
      <w:sz w:val="24"/>
      <w:lang w:eastAsia="ru-RU"/>
    </w:rPr>
  </w:style>
  <w:style w:type="paragraph" w:styleId="a9">
    <w:name w:val="header"/>
    <w:basedOn w:val="a"/>
    <w:link w:val="aa"/>
    <w:uiPriority w:val="99"/>
    <w:rsid w:val="00254A94"/>
    <w:pPr>
      <w:tabs>
        <w:tab w:val="center" w:pos="4677"/>
        <w:tab w:val="right" w:pos="9355"/>
      </w:tabs>
    </w:pPr>
    <w:rPr>
      <w:rFonts w:eastAsia="Calibri"/>
    </w:rPr>
  </w:style>
  <w:style w:type="character" w:customStyle="1" w:styleId="aa">
    <w:name w:val="Верхний колонтитул Знак"/>
    <w:basedOn w:val="a0"/>
    <w:link w:val="a9"/>
    <w:uiPriority w:val="99"/>
    <w:semiHidden/>
    <w:locked/>
    <w:rsid w:val="0093613F"/>
    <w:rPr>
      <w:rFonts w:ascii="Times New Roman" w:hAnsi="Times New Roman" w:cs="Times New Roman"/>
      <w:sz w:val="24"/>
      <w:szCs w:val="24"/>
    </w:rPr>
  </w:style>
  <w:style w:type="character" w:customStyle="1" w:styleId="FooterChar">
    <w:name w:val="Footer Char"/>
    <w:uiPriority w:val="99"/>
    <w:locked/>
    <w:rsid w:val="00254A94"/>
    <w:rPr>
      <w:rFonts w:ascii="Times New Roman" w:hAnsi="Times New Roman"/>
      <w:sz w:val="24"/>
      <w:lang w:eastAsia="ru-RU"/>
    </w:rPr>
  </w:style>
  <w:style w:type="paragraph" w:styleId="ab">
    <w:name w:val="footer"/>
    <w:basedOn w:val="a"/>
    <w:link w:val="ac"/>
    <w:uiPriority w:val="99"/>
    <w:rsid w:val="00254A94"/>
    <w:pPr>
      <w:tabs>
        <w:tab w:val="center" w:pos="4677"/>
        <w:tab w:val="right" w:pos="9355"/>
      </w:tabs>
    </w:pPr>
    <w:rPr>
      <w:rFonts w:eastAsia="Calibri"/>
    </w:rPr>
  </w:style>
  <w:style w:type="character" w:customStyle="1" w:styleId="ac">
    <w:name w:val="Нижний колонтитул Знак"/>
    <w:basedOn w:val="a0"/>
    <w:link w:val="ab"/>
    <w:uiPriority w:val="99"/>
    <w:semiHidden/>
    <w:locked/>
    <w:rsid w:val="0093613F"/>
    <w:rPr>
      <w:rFonts w:ascii="Times New Roman" w:hAnsi="Times New Roman" w:cs="Times New Roman"/>
      <w:sz w:val="24"/>
      <w:szCs w:val="24"/>
    </w:rPr>
  </w:style>
  <w:style w:type="character" w:customStyle="1" w:styleId="HTMLPreformattedChar">
    <w:name w:val="HTML Preformatted Char"/>
    <w:uiPriority w:val="99"/>
    <w:locked/>
    <w:rsid w:val="00254A94"/>
    <w:rPr>
      <w:rFonts w:ascii="Courier New" w:hAnsi="Courier New"/>
      <w:sz w:val="20"/>
      <w:lang w:eastAsia="ru-RU"/>
    </w:rPr>
  </w:style>
  <w:style w:type="paragraph" w:styleId="HTML">
    <w:name w:val="HTML Preformatted"/>
    <w:basedOn w:val="a"/>
    <w:link w:val="HTML0"/>
    <w:uiPriority w:val="99"/>
    <w:rsid w:val="00254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semiHidden/>
    <w:locked/>
    <w:rsid w:val="0093613F"/>
    <w:rPr>
      <w:rFonts w:ascii="Courier New" w:hAnsi="Courier New" w:cs="Courier New"/>
      <w:sz w:val="20"/>
      <w:szCs w:val="20"/>
    </w:rPr>
  </w:style>
  <w:style w:type="character" w:styleId="ad">
    <w:name w:val="Strong"/>
    <w:basedOn w:val="a0"/>
    <w:uiPriority w:val="99"/>
    <w:qFormat/>
    <w:rsid w:val="00254A94"/>
    <w:rPr>
      <w:rFonts w:cs="Times New Roman"/>
      <w:b/>
      <w:bCs/>
    </w:rPr>
  </w:style>
  <w:style w:type="paragraph" w:styleId="ae">
    <w:name w:val="Normal (Web)"/>
    <w:basedOn w:val="a"/>
    <w:uiPriority w:val="99"/>
    <w:rsid w:val="00254A94"/>
    <w:pPr>
      <w:spacing w:before="100" w:beforeAutospacing="1" w:after="100" w:afterAutospacing="1"/>
    </w:pPr>
  </w:style>
  <w:style w:type="paragraph" w:customStyle="1" w:styleId="justify">
    <w:name w:val="justify"/>
    <w:basedOn w:val="a"/>
    <w:uiPriority w:val="99"/>
    <w:rsid w:val="00254A94"/>
    <w:pPr>
      <w:spacing w:before="100" w:beforeAutospacing="1" w:after="100" w:afterAutospacing="1"/>
    </w:pPr>
  </w:style>
  <w:style w:type="paragraph" w:customStyle="1" w:styleId="2">
    <w:name w:val="Знак2 Знак Знак Знак"/>
    <w:basedOn w:val="a"/>
    <w:uiPriority w:val="99"/>
    <w:rsid w:val="00254A94"/>
    <w:rPr>
      <w:rFonts w:ascii="Verdana" w:hAnsi="Verdana" w:cs="Verdana"/>
      <w:sz w:val="20"/>
      <w:szCs w:val="20"/>
      <w:lang w:val="en-US" w:eastAsia="en-US"/>
    </w:rPr>
  </w:style>
  <w:style w:type="paragraph" w:styleId="af">
    <w:name w:val="Document Map"/>
    <w:basedOn w:val="a"/>
    <w:link w:val="af0"/>
    <w:uiPriority w:val="99"/>
    <w:semiHidden/>
    <w:rsid w:val="00A25D02"/>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locked/>
    <w:rsid w:val="0093613F"/>
    <w:rPr>
      <w:rFonts w:ascii="Times New Roman" w:hAnsi="Times New Roman" w:cs="Times New Roman"/>
      <w:sz w:val="2"/>
    </w:rPr>
  </w:style>
  <w:style w:type="character" w:styleId="af1">
    <w:name w:val="page number"/>
    <w:basedOn w:val="a0"/>
    <w:uiPriority w:val="99"/>
    <w:rsid w:val="002565AF"/>
    <w:rPr>
      <w:rFonts w:cs="Times New Roman"/>
    </w:rPr>
  </w:style>
</w:styles>
</file>

<file path=word/webSettings.xml><?xml version="1.0" encoding="utf-8"?>
<w:webSettings xmlns:r="http://schemas.openxmlformats.org/officeDocument/2006/relationships" xmlns:w="http://schemas.openxmlformats.org/wordprocessingml/2006/main">
  <w:divs>
    <w:div w:id="1888176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52</Pages>
  <Words>18861</Words>
  <Characters>107508</Characters>
  <Application>Microsoft Office Word</Application>
  <DocSecurity>0</DocSecurity>
  <Lines>895</Lines>
  <Paragraphs>252</Paragraphs>
  <ScaleCrop>false</ScaleCrop>
  <Company>VSPMR</Company>
  <LinksUpToDate>false</LinksUpToDate>
  <CharactersWithSpaces>126117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moga</dc:creator>
  <cp:keywords/>
  <dc:description/>
  <cp:lastModifiedBy>g106kaa</cp:lastModifiedBy>
  <cp:revision>185</cp:revision>
  <cp:lastPrinted>2017-12-21T08:10:00Z</cp:lastPrinted>
  <dcterms:created xsi:type="dcterms:W3CDTF">2017-12-13T07:29:00Z</dcterms:created>
  <dcterms:modified xsi:type="dcterms:W3CDTF">2017-12-28T08:48:00Z</dcterms:modified>
</cp:coreProperties>
</file>