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A45" w:rsidRPr="00CA6F19" w:rsidRDefault="00596A45" w:rsidP="006D28BA">
      <w:pPr>
        <w:spacing w:after="0" w:line="240" w:lineRule="auto"/>
        <w:jc w:val="both"/>
        <w:rPr>
          <w:rFonts w:ascii="Times New Roman" w:hAnsi="Times New Roman"/>
          <w:bCs/>
          <w:sz w:val="28"/>
          <w:szCs w:val="28"/>
          <w:lang w:eastAsia="ru-RU"/>
        </w:rPr>
      </w:pPr>
    </w:p>
    <w:p w:rsidR="00596A45" w:rsidRPr="00CA6F19" w:rsidRDefault="00596A45" w:rsidP="006D28BA">
      <w:pPr>
        <w:spacing w:after="0" w:line="240" w:lineRule="auto"/>
        <w:jc w:val="both"/>
        <w:rPr>
          <w:rFonts w:ascii="Times New Roman" w:hAnsi="Times New Roman"/>
          <w:bCs/>
          <w:sz w:val="28"/>
          <w:szCs w:val="28"/>
          <w:lang w:eastAsia="ru-RU"/>
        </w:rPr>
      </w:pPr>
    </w:p>
    <w:p w:rsidR="00596A45" w:rsidRPr="00CA6F19" w:rsidRDefault="00596A45" w:rsidP="006D28BA">
      <w:pPr>
        <w:spacing w:after="0" w:line="240" w:lineRule="auto"/>
        <w:jc w:val="both"/>
        <w:rPr>
          <w:rFonts w:ascii="Times New Roman" w:hAnsi="Times New Roman"/>
          <w:bCs/>
          <w:sz w:val="28"/>
          <w:szCs w:val="28"/>
          <w:lang w:eastAsia="ru-RU"/>
        </w:rPr>
      </w:pPr>
    </w:p>
    <w:p w:rsidR="00596A45" w:rsidRPr="00CA6F19" w:rsidRDefault="00596A45" w:rsidP="006D28BA">
      <w:pPr>
        <w:spacing w:after="0" w:line="240" w:lineRule="auto"/>
        <w:jc w:val="both"/>
        <w:rPr>
          <w:rFonts w:ascii="Times New Roman" w:hAnsi="Times New Roman"/>
          <w:bCs/>
          <w:sz w:val="28"/>
          <w:szCs w:val="28"/>
          <w:lang w:eastAsia="ru-RU"/>
        </w:rPr>
      </w:pPr>
    </w:p>
    <w:p w:rsidR="00596A45" w:rsidRPr="00CA6F19" w:rsidRDefault="00596A45" w:rsidP="006D28BA">
      <w:pPr>
        <w:spacing w:after="0" w:line="240" w:lineRule="auto"/>
        <w:jc w:val="center"/>
        <w:rPr>
          <w:rFonts w:ascii="Times New Roman" w:hAnsi="Times New Roman"/>
          <w:b/>
          <w:bCs/>
          <w:sz w:val="28"/>
          <w:szCs w:val="28"/>
          <w:lang w:eastAsia="ru-RU"/>
        </w:rPr>
      </w:pPr>
    </w:p>
    <w:p w:rsidR="00596A45" w:rsidRPr="00CA6F19" w:rsidRDefault="00596A45" w:rsidP="0005095E">
      <w:pPr>
        <w:spacing w:after="0" w:line="240" w:lineRule="auto"/>
        <w:jc w:val="center"/>
        <w:outlineLvl w:val="0"/>
        <w:rPr>
          <w:rFonts w:ascii="Times New Roman" w:hAnsi="Times New Roman"/>
          <w:b/>
          <w:sz w:val="28"/>
          <w:szCs w:val="28"/>
          <w:lang w:eastAsia="ru-RU"/>
        </w:rPr>
      </w:pPr>
      <w:r w:rsidRPr="00CA6F19">
        <w:rPr>
          <w:rFonts w:ascii="Times New Roman" w:hAnsi="Times New Roman"/>
          <w:b/>
          <w:sz w:val="28"/>
          <w:szCs w:val="28"/>
          <w:lang w:eastAsia="ru-RU"/>
        </w:rPr>
        <w:t>Закон</w:t>
      </w:r>
    </w:p>
    <w:p w:rsidR="00596A45" w:rsidRPr="00CA6F19" w:rsidRDefault="00596A45" w:rsidP="0005095E">
      <w:pPr>
        <w:spacing w:after="0" w:line="240" w:lineRule="auto"/>
        <w:jc w:val="center"/>
        <w:outlineLvl w:val="0"/>
        <w:rPr>
          <w:rFonts w:ascii="Times New Roman" w:hAnsi="Times New Roman"/>
          <w:b/>
          <w:sz w:val="28"/>
          <w:szCs w:val="28"/>
          <w:lang w:eastAsia="ru-RU"/>
        </w:rPr>
      </w:pPr>
      <w:r w:rsidRPr="00CA6F19">
        <w:rPr>
          <w:rFonts w:ascii="Times New Roman" w:hAnsi="Times New Roman"/>
          <w:b/>
          <w:sz w:val="28"/>
          <w:szCs w:val="28"/>
          <w:lang w:eastAsia="ru-RU"/>
        </w:rPr>
        <w:t>Приднестровской Молдавской Республики</w:t>
      </w:r>
    </w:p>
    <w:p w:rsidR="00596A45" w:rsidRPr="00CA6F19" w:rsidRDefault="00596A45" w:rsidP="006D28BA">
      <w:pPr>
        <w:widowControl w:val="0"/>
        <w:autoSpaceDE w:val="0"/>
        <w:autoSpaceDN w:val="0"/>
        <w:adjustRightInd w:val="0"/>
        <w:spacing w:after="0" w:line="240" w:lineRule="auto"/>
        <w:jc w:val="center"/>
        <w:rPr>
          <w:rFonts w:ascii="Times New Roman" w:hAnsi="Times New Roman"/>
          <w:sz w:val="16"/>
          <w:szCs w:val="16"/>
          <w:lang w:eastAsia="ru-RU"/>
        </w:rPr>
      </w:pPr>
    </w:p>
    <w:p w:rsidR="00596A45" w:rsidRPr="00CA6F19" w:rsidRDefault="00596A45" w:rsidP="0005095E">
      <w:pPr>
        <w:pStyle w:val="a3"/>
        <w:shd w:val="clear" w:color="auto" w:fill="FFFFFF"/>
        <w:spacing w:before="0" w:beforeAutospacing="0" w:after="0" w:afterAutospacing="0"/>
        <w:jc w:val="center"/>
        <w:outlineLvl w:val="0"/>
        <w:rPr>
          <w:rStyle w:val="a4"/>
          <w:sz w:val="28"/>
          <w:szCs w:val="28"/>
        </w:rPr>
      </w:pPr>
      <w:r w:rsidRPr="00CA6F19">
        <w:rPr>
          <w:rStyle w:val="a4"/>
          <w:sz w:val="28"/>
          <w:szCs w:val="28"/>
        </w:rPr>
        <w:t xml:space="preserve">«О внесении изменений и дополнений </w:t>
      </w:r>
    </w:p>
    <w:p w:rsidR="00596A45" w:rsidRPr="00CA6F19" w:rsidRDefault="00596A45" w:rsidP="0005095E">
      <w:pPr>
        <w:pStyle w:val="a3"/>
        <w:shd w:val="clear" w:color="auto" w:fill="FFFFFF"/>
        <w:spacing w:before="0" w:beforeAutospacing="0" w:after="0" w:afterAutospacing="0"/>
        <w:jc w:val="center"/>
        <w:outlineLvl w:val="0"/>
        <w:rPr>
          <w:rStyle w:val="a4"/>
          <w:sz w:val="28"/>
          <w:szCs w:val="28"/>
        </w:rPr>
      </w:pPr>
      <w:r w:rsidRPr="00CA6F19">
        <w:rPr>
          <w:rStyle w:val="a4"/>
          <w:sz w:val="28"/>
          <w:szCs w:val="28"/>
        </w:rPr>
        <w:t xml:space="preserve">в Уголовно-процессуальный кодекс </w:t>
      </w:r>
    </w:p>
    <w:p w:rsidR="00596A45" w:rsidRPr="00CA6F19" w:rsidRDefault="00596A45" w:rsidP="0005095E">
      <w:pPr>
        <w:pStyle w:val="a3"/>
        <w:shd w:val="clear" w:color="auto" w:fill="FFFFFF"/>
        <w:spacing w:before="0" w:beforeAutospacing="0" w:after="0" w:afterAutospacing="0"/>
        <w:jc w:val="center"/>
        <w:outlineLvl w:val="0"/>
        <w:rPr>
          <w:sz w:val="28"/>
          <w:szCs w:val="28"/>
        </w:rPr>
      </w:pPr>
      <w:r w:rsidRPr="00CA6F19">
        <w:rPr>
          <w:rStyle w:val="a4"/>
          <w:sz w:val="28"/>
          <w:szCs w:val="28"/>
        </w:rPr>
        <w:t>Приднестровской Молдавской Республики»</w:t>
      </w:r>
    </w:p>
    <w:p w:rsidR="00596A45" w:rsidRPr="00CA6F19" w:rsidRDefault="00596A45" w:rsidP="006D28BA">
      <w:pPr>
        <w:spacing w:after="0" w:line="240" w:lineRule="auto"/>
        <w:jc w:val="center"/>
        <w:rPr>
          <w:rFonts w:ascii="Times New Roman" w:hAnsi="Times New Roman"/>
          <w:sz w:val="28"/>
          <w:szCs w:val="28"/>
          <w:lang w:eastAsia="ru-RU"/>
        </w:rPr>
      </w:pPr>
    </w:p>
    <w:p w:rsidR="00596A45" w:rsidRPr="00CA6F19" w:rsidRDefault="00596A45" w:rsidP="0005095E">
      <w:pPr>
        <w:spacing w:after="0" w:line="240" w:lineRule="auto"/>
        <w:jc w:val="both"/>
        <w:outlineLvl w:val="0"/>
        <w:rPr>
          <w:rFonts w:ascii="Times New Roman" w:hAnsi="Times New Roman"/>
          <w:sz w:val="28"/>
          <w:szCs w:val="28"/>
          <w:lang w:eastAsia="ru-RU"/>
        </w:rPr>
      </w:pPr>
      <w:proofErr w:type="gramStart"/>
      <w:r w:rsidRPr="00CA6F19">
        <w:rPr>
          <w:rFonts w:ascii="Times New Roman" w:hAnsi="Times New Roman"/>
          <w:sz w:val="28"/>
          <w:szCs w:val="28"/>
          <w:lang w:eastAsia="ru-RU"/>
        </w:rPr>
        <w:t>Принят</w:t>
      </w:r>
      <w:proofErr w:type="gramEnd"/>
      <w:r w:rsidRPr="00CA6F19">
        <w:rPr>
          <w:rFonts w:ascii="Times New Roman" w:hAnsi="Times New Roman"/>
          <w:sz w:val="28"/>
          <w:szCs w:val="28"/>
          <w:lang w:eastAsia="ru-RU"/>
        </w:rPr>
        <w:t xml:space="preserve"> Верховным Советом</w:t>
      </w:r>
    </w:p>
    <w:p w:rsidR="00596A45" w:rsidRPr="00CA6F19" w:rsidRDefault="00596A45" w:rsidP="006D28BA">
      <w:pPr>
        <w:spacing w:after="0" w:line="240" w:lineRule="auto"/>
        <w:jc w:val="both"/>
        <w:rPr>
          <w:rFonts w:ascii="Times New Roman" w:hAnsi="Times New Roman"/>
          <w:sz w:val="28"/>
          <w:szCs w:val="28"/>
          <w:lang w:eastAsia="ru-RU"/>
        </w:rPr>
      </w:pPr>
      <w:r w:rsidRPr="00CA6F19">
        <w:rPr>
          <w:rFonts w:ascii="Times New Roman" w:hAnsi="Times New Roman"/>
          <w:sz w:val="28"/>
          <w:szCs w:val="28"/>
          <w:lang w:eastAsia="ru-RU"/>
        </w:rPr>
        <w:t>Приднестровской Молдавской Республики                           1 ноября 2017 года</w:t>
      </w:r>
    </w:p>
    <w:p w:rsidR="00596A45" w:rsidRPr="00CA6F19" w:rsidRDefault="00596A45" w:rsidP="006D28BA">
      <w:pPr>
        <w:spacing w:after="0" w:line="240" w:lineRule="auto"/>
        <w:ind w:firstLine="720"/>
        <w:jc w:val="both"/>
        <w:rPr>
          <w:rFonts w:ascii="Times New Roman" w:hAnsi="Times New Roman"/>
          <w:sz w:val="28"/>
          <w:szCs w:val="28"/>
          <w:lang w:eastAsia="ru-RU"/>
        </w:rPr>
      </w:pPr>
    </w:p>
    <w:p w:rsidR="00596A45" w:rsidRPr="00CA6F19" w:rsidRDefault="00596A45" w:rsidP="00C0466F">
      <w:pPr>
        <w:spacing w:after="0" w:line="240" w:lineRule="auto"/>
        <w:ind w:firstLine="708"/>
        <w:jc w:val="both"/>
        <w:rPr>
          <w:rFonts w:ascii="Times New Roman" w:hAnsi="Times New Roman"/>
          <w:sz w:val="28"/>
          <w:szCs w:val="28"/>
        </w:rPr>
      </w:pPr>
      <w:r w:rsidRPr="00CA6F19">
        <w:rPr>
          <w:rStyle w:val="a4"/>
          <w:rFonts w:ascii="Times New Roman" w:hAnsi="Times New Roman"/>
          <w:sz w:val="28"/>
          <w:szCs w:val="28"/>
        </w:rPr>
        <w:t>Статья 1.</w:t>
      </w:r>
      <w:r w:rsidRPr="00CA6F19">
        <w:rPr>
          <w:rFonts w:ascii="Times New Roman" w:hAnsi="Times New Roman"/>
          <w:sz w:val="28"/>
          <w:szCs w:val="28"/>
        </w:rPr>
        <w:t xml:space="preserve"> </w:t>
      </w:r>
      <w:proofErr w:type="gramStart"/>
      <w:r w:rsidRPr="00CA6F19">
        <w:rPr>
          <w:rFonts w:ascii="Times New Roman" w:hAnsi="Times New Roman"/>
          <w:sz w:val="28"/>
          <w:szCs w:val="28"/>
        </w:rPr>
        <w:t xml:space="preserve">Внести в Уголовно-процессуальный кодекс Приднестровской Молдавской Республики, введенный в действие Законом Приднестровской Молдавской Республики от 17 июля 2002 года № 157-З-III (САЗ 02-29), с изменениями и дополнениями, внесенными законами Приднестровской Молдавской Республики от 26 февраля 2003 года </w:t>
      </w:r>
      <w:r w:rsidRPr="00CA6F19">
        <w:rPr>
          <w:rFonts w:ascii="Times New Roman" w:hAnsi="Times New Roman"/>
          <w:sz w:val="28"/>
          <w:szCs w:val="28"/>
        </w:rPr>
        <w:br/>
        <w:t>№ 247-ЗИД-III (САЗ 03-9); от 20 июня 2003 года № 291-ЗИД-III (САЗ 03-25); от 1 июля 2003 года № 300-ЗИД-III (САЗ 03-27);</w:t>
      </w:r>
      <w:proofErr w:type="gramEnd"/>
      <w:r w:rsidRPr="00CA6F19">
        <w:rPr>
          <w:rFonts w:ascii="Times New Roman" w:hAnsi="Times New Roman"/>
          <w:sz w:val="28"/>
          <w:szCs w:val="28"/>
        </w:rPr>
        <w:t xml:space="preserve"> </w:t>
      </w:r>
      <w:proofErr w:type="gramStart"/>
      <w:r w:rsidRPr="00CA6F19">
        <w:rPr>
          <w:rFonts w:ascii="Times New Roman" w:hAnsi="Times New Roman"/>
          <w:sz w:val="28"/>
          <w:szCs w:val="28"/>
        </w:rPr>
        <w:t xml:space="preserve">от 1 июля 2003 года </w:t>
      </w:r>
      <w:r w:rsidRPr="00CA6F19">
        <w:rPr>
          <w:rFonts w:ascii="Times New Roman" w:hAnsi="Times New Roman"/>
          <w:sz w:val="28"/>
          <w:szCs w:val="28"/>
        </w:rPr>
        <w:br/>
        <w:t xml:space="preserve">№ 301-ЗИД-III (САЗ 03-27); от 17 августа 2004 года № 466-ЗИД-III </w:t>
      </w:r>
      <w:r w:rsidRPr="00CA6F19">
        <w:rPr>
          <w:rFonts w:ascii="Times New Roman" w:hAnsi="Times New Roman"/>
          <w:sz w:val="28"/>
          <w:szCs w:val="28"/>
        </w:rPr>
        <w:br/>
        <w:t>(САЗ 04-34); от 5 ноября 2004 года № 490-ЗИД-III (САЗ 04-45); от 21 июля 2005 года № 598-ЗИД-III (САЗ 05-30); от 1 августа 2005 года № 605-ЗИД-III (САЗ 05-32); от 4 октября 2005 года № 635-ЗИД-III (САЗ 05-41); от 17 ноября 2005 года № 666-ЗИ-III (САЗ 05-47);</w:t>
      </w:r>
      <w:proofErr w:type="gramEnd"/>
      <w:r w:rsidRPr="00CA6F19">
        <w:rPr>
          <w:rFonts w:ascii="Times New Roman" w:hAnsi="Times New Roman"/>
          <w:sz w:val="28"/>
          <w:szCs w:val="28"/>
        </w:rPr>
        <w:t xml:space="preserve"> </w:t>
      </w:r>
      <w:proofErr w:type="gramStart"/>
      <w:r w:rsidRPr="00CA6F19">
        <w:rPr>
          <w:rFonts w:ascii="Times New Roman" w:hAnsi="Times New Roman"/>
          <w:sz w:val="28"/>
          <w:szCs w:val="28"/>
        </w:rPr>
        <w:t>от 19 апреля 2006 года № 23-ЗИД-IV (САЗ 06-17); от 19 июня 2006 года № 47-ЗИД-IV (САЗ 06-26); от 7 августа 2006 года № 71-ЗИД-IV (САЗ 06-33); от 3 апреля 2007 года № 201-ЗИД-IV (САЗ 07-15); от 18 апреля 2007 года № 204-ЗИ-IV (САЗ 07-17); от 14 июня 2007 года № 226-ЗИ-IV (САЗ 07-25); от 2 августа 2007 года № 277-ЗИ-IV (САЗ 07-32);</w:t>
      </w:r>
      <w:proofErr w:type="gramEnd"/>
      <w:r w:rsidRPr="00CA6F19">
        <w:rPr>
          <w:rFonts w:ascii="Times New Roman" w:hAnsi="Times New Roman"/>
          <w:sz w:val="28"/>
          <w:szCs w:val="28"/>
        </w:rPr>
        <w:t xml:space="preserve"> </w:t>
      </w:r>
      <w:proofErr w:type="gramStart"/>
      <w:r w:rsidRPr="00CA6F19">
        <w:rPr>
          <w:rFonts w:ascii="Times New Roman" w:hAnsi="Times New Roman"/>
          <w:sz w:val="28"/>
          <w:szCs w:val="28"/>
        </w:rPr>
        <w:t xml:space="preserve">от 2 августа 2007 года № 280-ЗИД-IV (САЗ 07-32); от 6 ноября 2007 года № 330-ЗИД-IV (САЗ 07-46); от 6 мая 2008 года № 458-ЗД-IV </w:t>
      </w:r>
      <w:r w:rsidRPr="00CA6F19">
        <w:rPr>
          <w:rFonts w:ascii="Times New Roman" w:hAnsi="Times New Roman"/>
          <w:sz w:val="28"/>
          <w:szCs w:val="28"/>
        </w:rPr>
        <w:br/>
        <w:t>(САЗ 08-18); от 25 июля 2008 года № 494-ЗИ-IV (САЗ 08-29); от 4 декабря 2008 года № 615-ЗД-IV (САЗ 08-48); от 16 января 2009 года № 649-ЗИД-IV (САЗ 09-3); от 24 февраля 2009 года № 670-ЗД-IV (САЗ 09-9);</w:t>
      </w:r>
      <w:proofErr w:type="gramEnd"/>
      <w:r w:rsidRPr="00CA6F19">
        <w:rPr>
          <w:rFonts w:ascii="Times New Roman" w:hAnsi="Times New Roman"/>
          <w:sz w:val="28"/>
          <w:szCs w:val="28"/>
        </w:rPr>
        <w:t xml:space="preserve"> </w:t>
      </w:r>
      <w:proofErr w:type="gramStart"/>
      <w:r w:rsidRPr="00CA6F19">
        <w:rPr>
          <w:rFonts w:ascii="Times New Roman" w:hAnsi="Times New Roman"/>
          <w:sz w:val="28"/>
          <w:szCs w:val="28"/>
        </w:rPr>
        <w:t xml:space="preserve">от 23 марта 2009 года № 685-ЗИ-IV (САЗ 09-13); от 3 апреля 2009 года № 700-ЗД-IV (САЗ 09-14); от 6 мая 2009 года № 745-ЗД-IV (САЗ 09-19); от 6 мая 2009 года № 746-ЗИД-IV (САЗ 09-19); от 12 июня 2009 года № 779-ЗД-IV (САЗ 09-24); от 6 августа 2009 года № 832-ЗИД-IV (САЗ 09-32); от 11 января 2010 года </w:t>
      </w:r>
      <w:r w:rsidRPr="00CA6F19">
        <w:rPr>
          <w:rFonts w:ascii="Times New Roman" w:hAnsi="Times New Roman"/>
          <w:sz w:val="28"/>
          <w:szCs w:val="28"/>
        </w:rPr>
        <w:br/>
        <w:t>№ 2-ЗИ-IV (САЗ 10-2);</w:t>
      </w:r>
      <w:proofErr w:type="gramEnd"/>
      <w:r w:rsidRPr="00CA6F19">
        <w:rPr>
          <w:rFonts w:ascii="Times New Roman" w:hAnsi="Times New Roman"/>
          <w:sz w:val="28"/>
          <w:szCs w:val="28"/>
        </w:rPr>
        <w:t xml:space="preserve"> </w:t>
      </w:r>
      <w:proofErr w:type="gramStart"/>
      <w:r w:rsidRPr="00CA6F19">
        <w:rPr>
          <w:rFonts w:ascii="Times New Roman" w:hAnsi="Times New Roman"/>
          <w:sz w:val="28"/>
          <w:szCs w:val="28"/>
        </w:rPr>
        <w:t xml:space="preserve">от 14 апреля 2010 года № 48-ЗИ-IV (САЗ 10-15); </w:t>
      </w:r>
      <w:r w:rsidRPr="00CA6F19">
        <w:rPr>
          <w:rFonts w:ascii="Times New Roman" w:hAnsi="Times New Roman"/>
          <w:sz w:val="28"/>
          <w:szCs w:val="28"/>
        </w:rPr>
        <w:br/>
        <w:t xml:space="preserve">от 16 апреля 2010 года № 52-ЗИ-IV (САЗ 10-15); от 28 апреля 2010 года </w:t>
      </w:r>
      <w:r w:rsidRPr="00CA6F19">
        <w:rPr>
          <w:rFonts w:ascii="Times New Roman" w:hAnsi="Times New Roman"/>
          <w:sz w:val="28"/>
          <w:szCs w:val="28"/>
        </w:rPr>
        <w:br/>
        <w:t xml:space="preserve">№ 62-ЗИД-IV (САЗ 10-17); от 22 июня 2010 года № 105-ЗИ-IV (САЗ 10-25); от 22 июня 2010 года № 106-ЗИ-IV (САЗ 10-25); от 23 июня 2010 года </w:t>
      </w:r>
      <w:r w:rsidRPr="00CA6F19">
        <w:rPr>
          <w:rFonts w:ascii="Times New Roman" w:hAnsi="Times New Roman"/>
          <w:sz w:val="28"/>
          <w:szCs w:val="28"/>
        </w:rPr>
        <w:br/>
        <w:t>№ 108-ЗИ-IV (САЗ 10-25); от 15 ноября 2010 года № 209-ЗИ-IV (САЗ 10-46);</w:t>
      </w:r>
      <w:proofErr w:type="gramEnd"/>
      <w:r w:rsidRPr="00CA6F19">
        <w:rPr>
          <w:rFonts w:ascii="Times New Roman" w:hAnsi="Times New Roman"/>
          <w:sz w:val="28"/>
          <w:szCs w:val="28"/>
        </w:rPr>
        <w:t xml:space="preserve"> </w:t>
      </w:r>
      <w:proofErr w:type="gramStart"/>
      <w:r w:rsidRPr="00CA6F19">
        <w:rPr>
          <w:rFonts w:ascii="Times New Roman" w:hAnsi="Times New Roman"/>
          <w:sz w:val="28"/>
          <w:szCs w:val="28"/>
        </w:rPr>
        <w:lastRenderedPageBreak/>
        <w:t xml:space="preserve">от 8 декабря 2010 года № 248-ЗИ-IV (САЗ 10-49); от 29 марта 2011 года </w:t>
      </w:r>
      <w:r w:rsidRPr="00CA6F19">
        <w:rPr>
          <w:rFonts w:ascii="Times New Roman" w:hAnsi="Times New Roman"/>
          <w:sz w:val="28"/>
          <w:szCs w:val="28"/>
        </w:rPr>
        <w:br/>
        <w:t xml:space="preserve">№ 21-ЗД-V (САЗ 11-13); от 11 мая 2011 года № 46-ЗИД-V (САЗ 11-19); </w:t>
      </w:r>
      <w:r w:rsidRPr="00CA6F19">
        <w:rPr>
          <w:rFonts w:ascii="Times New Roman" w:hAnsi="Times New Roman"/>
          <w:sz w:val="28"/>
          <w:szCs w:val="28"/>
        </w:rPr>
        <w:br/>
        <w:t xml:space="preserve">от 13 мая 2011 года № 50-ЗИ-V (САЗ 11-19); от 17 мая 2011 года № 53-ЗИ-V (САЗ 11-20); от 6 июня 2011 года № 84-ЗИ-V (САЗ 11-23); от 22 июля </w:t>
      </w:r>
      <w:r w:rsidRPr="00CA6F19">
        <w:rPr>
          <w:rFonts w:ascii="Times New Roman" w:hAnsi="Times New Roman"/>
          <w:sz w:val="28"/>
          <w:szCs w:val="28"/>
        </w:rPr>
        <w:br/>
        <w:t>2011 года № 120-ЗИД-V (САЗ 11-29);</w:t>
      </w:r>
      <w:proofErr w:type="gramEnd"/>
      <w:r w:rsidRPr="00CA6F19">
        <w:rPr>
          <w:rFonts w:ascii="Times New Roman" w:hAnsi="Times New Roman"/>
          <w:sz w:val="28"/>
          <w:szCs w:val="28"/>
        </w:rPr>
        <w:t xml:space="preserve"> </w:t>
      </w:r>
      <w:proofErr w:type="gramStart"/>
      <w:r w:rsidRPr="00CA6F19">
        <w:rPr>
          <w:rFonts w:ascii="Times New Roman" w:hAnsi="Times New Roman"/>
          <w:sz w:val="28"/>
          <w:szCs w:val="28"/>
        </w:rPr>
        <w:t xml:space="preserve">от 19 октября 2011 года № 185-ЗИ-V (САЗ 11-42); от 25 октября 2011 года № 192-ЗИ-V (САЗ 11-43); от 24 ноября 2011 года № 208-ЗД-V (САЗ 11-47); от 30 ноября 2011 года № 223-ЗД-V </w:t>
      </w:r>
      <w:r w:rsidRPr="00CA6F19">
        <w:rPr>
          <w:rFonts w:ascii="Times New Roman" w:hAnsi="Times New Roman"/>
          <w:sz w:val="28"/>
          <w:szCs w:val="28"/>
        </w:rPr>
        <w:br/>
        <w:t xml:space="preserve">(САЗ 11-48); от 13 февраля 2012 года № 6-ЗИ-V (САЗ 12-8); от 20 февраля 2012 года № 15-ЗИД-V (САЗ 12-9); от 14 марта 2012 года № 27-ЗИД-V </w:t>
      </w:r>
      <w:r w:rsidRPr="00CA6F19">
        <w:rPr>
          <w:rFonts w:ascii="Times New Roman" w:hAnsi="Times New Roman"/>
          <w:sz w:val="28"/>
          <w:szCs w:val="28"/>
        </w:rPr>
        <w:br/>
        <w:t>(САЗ 12-12);</w:t>
      </w:r>
      <w:proofErr w:type="gramEnd"/>
      <w:r w:rsidRPr="00CA6F19">
        <w:rPr>
          <w:rFonts w:ascii="Times New Roman" w:hAnsi="Times New Roman"/>
          <w:sz w:val="28"/>
          <w:szCs w:val="28"/>
        </w:rPr>
        <w:t xml:space="preserve"> </w:t>
      </w:r>
      <w:proofErr w:type="gramStart"/>
      <w:r w:rsidRPr="00CA6F19">
        <w:rPr>
          <w:rFonts w:ascii="Times New Roman" w:hAnsi="Times New Roman"/>
          <w:sz w:val="28"/>
          <w:szCs w:val="28"/>
        </w:rPr>
        <w:t xml:space="preserve">от 30 марта 2012 года № 40-ЗИД-V (САЗ 12-14); от 4 апреля 2012 года № 42-ЗИ-V (САЗ 12-15); от 17 апреля 2012 года № 46-ЗИ-V </w:t>
      </w:r>
      <w:r w:rsidRPr="00CA6F19">
        <w:rPr>
          <w:rFonts w:ascii="Times New Roman" w:hAnsi="Times New Roman"/>
          <w:sz w:val="28"/>
          <w:szCs w:val="28"/>
        </w:rPr>
        <w:br/>
        <w:t xml:space="preserve">(САЗ 12-17); от 19 июля 2012 года № 140-ЗД-V (САЗ 12-30); от 31 июля </w:t>
      </w:r>
      <w:r w:rsidRPr="00CA6F19">
        <w:rPr>
          <w:rFonts w:ascii="Times New Roman" w:hAnsi="Times New Roman"/>
          <w:sz w:val="28"/>
          <w:szCs w:val="28"/>
        </w:rPr>
        <w:br/>
        <w:t>2012 года № 152-ЗИД-V (САЗ 12-32); от</w:t>
      </w:r>
      <w:r w:rsidRPr="00CA6F19">
        <w:rPr>
          <w:rFonts w:ascii="Times New Roman" w:hAnsi="Times New Roman"/>
          <w:caps/>
          <w:sz w:val="28"/>
          <w:szCs w:val="28"/>
        </w:rPr>
        <w:t xml:space="preserve"> </w:t>
      </w:r>
      <w:r w:rsidRPr="00CA6F19">
        <w:rPr>
          <w:rFonts w:ascii="Times New Roman" w:hAnsi="Times New Roman"/>
          <w:sz w:val="28"/>
          <w:szCs w:val="28"/>
        </w:rPr>
        <w:t>8 октября 2012 года № 186-ЗИД-</w:t>
      </w:r>
      <w:r w:rsidRPr="00CA6F19">
        <w:rPr>
          <w:rFonts w:ascii="Times New Roman" w:hAnsi="Times New Roman"/>
          <w:sz w:val="28"/>
          <w:szCs w:val="28"/>
          <w:lang w:val="en-US"/>
        </w:rPr>
        <w:t>V</w:t>
      </w:r>
      <w:r w:rsidRPr="00CA6F19">
        <w:rPr>
          <w:rFonts w:ascii="Times New Roman" w:hAnsi="Times New Roman"/>
          <w:sz w:val="28"/>
          <w:szCs w:val="28"/>
        </w:rPr>
        <w:t xml:space="preserve"> (САЗ 12-42); от 26 октября 2012 года № 208-ЗИД-</w:t>
      </w:r>
      <w:r w:rsidRPr="00CA6F19">
        <w:rPr>
          <w:rFonts w:ascii="Times New Roman" w:hAnsi="Times New Roman"/>
          <w:sz w:val="28"/>
          <w:szCs w:val="28"/>
          <w:lang w:val="en-US"/>
        </w:rPr>
        <w:t>V</w:t>
      </w:r>
      <w:r w:rsidRPr="00CA6F19">
        <w:rPr>
          <w:rFonts w:ascii="Times New Roman" w:hAnsi="Times New Roman"/>
          <w:sz w:val="28"/>
          <w:szCs w:val="28"/>
        </w:rPr>
        <w:t xml:space="preserve"> (САЗ 12-44);</w:t>
      </w:r>
      <w:proofErr w:type="gramEnd"/>
      <w:r w:rsidRPr="00CA6F19">
        <w:rPr>
          <w:rFonts w:ascii="Times New Roman" w:hAnsi="Times New Roman"/>
          <w:sz w:val="28"/>
          <w:szCs w:val="28"/>
        </w:rPr>
        <w:t xml:space="preserve"> </w:t>
      </w:r>
      <w:r w:rsidRPr="00CA6F19">
        <w:rPr>
          <w:rFonts w:ascii="Times New Roman" w:hAnsi="Times New Roman"/>
          <w:sz w:val="28"/>
          <w:szCs w:val="28"/>
        </w:rPr>
        <w:br/>
      </w:r>
      <w:proofErr w:type="gramStart"/>
      <w:r w:rsidRPr="00CA6F19">
        <w:rPr>
          <w:rFonts w:ascii="Times New Roman" w:hAnsi="Times New Roman"/>
          <w:sz w:val="28"/>
          <w:szCs w:val="28"/>
        </w:rPr>
        <w:t xml:space="preserve">от 12 декабря 2012 года № 238-ЗД-V (САЗ 12-51); от 11 марта 2013 года </w:t>
      </w:r>
      <w:r w:rsidRPr="00CA6F19">
        <w:rPr>
          <w:rFonts w:ascii="Times New Roman" w:hAnsi="Times New Roman"/>
          <w:sz w:val="28"/>
          <w:szCs w:val="28"/>
        </w:rPr>
        <w:br/>
        <w:t>№ 57-ЗИД-</w:t>
      </w:r>
      <w:r w:rsidRPr="00CA6F19">
        <w:rPr>
          <w:rFonts w:ascii="Times New Roman" w:hAnsi="Times New Roman"/>
          <w:sz w:val="28"/>
          <w:szCs w:val="28"/>
          <w:lang w:val="en-US"/>
        </w:rPr>
        <w:t>V</w:t>
      </w:r>
      <w:r w:rsidRPr="00CA6F19">
        <w:rPr>
          <w:rFonts w:ascii="Times New Roman" w:hAnsi="Times New Roman"/>
          <w:sz w:val="28"/>
          <w:szCs w:val="28"/>
        </w:rPr>
        <w:t xml:space="preserve"> (САЗ 13-10); от </w:t>
      </w:r>
      <w:r w:rsidRPr="00CA6F19">
        <w:rPr>
          <w:rFonts w:ascii="Times New Roman" w:hAnsi="Times New Roman"/>
          <w:caps/>
          <w:sz w:val="28"/>
          <w:szCs w:val="28"/>
        </w:rPr>
        <w:t xml:space="preserve">21 </w:t>
      </w:r>
      <w:r w:rsidRPr="00CA6F19">
        <w:rPr>
          <w:rFonts w:ascii="Times New Roman" w:hAnsi="Times New Roman"/>
          <w:sz w:val="28"/>
          <w:szCs w:val="28"/>
        </w:rPr>
        <w:t xml:space="preserve">марта 2013 года </w:t>
      </w:r>
      <w:r w:rsidRPr="00CA6F19">
        <w:rPr>
          <w:rFonts w:ascii="Times New Roman" w:hAnsi="Times New Roman"/>
          <w:caps/>
          <w:sz w:val="28"/>
          <w:szCs w:val="28"/>
        </w:rPr>
        <w:t>№ 79-ЗИ-</w:t>
      </w:r>
      <w:r w:rsidRPr="00CA6F19">
        <w:rPr>
          <w:rFonts w:ascii="Times New Roman" w:hAnsi="Times New Roman"/>
          <w:caps/>
          <w:sz w:val="28"/>
          <w:szCs w:val="28"/>
          <w:lang w:val="en-US"/>
        </w:rPr>
        <w:t>V</w:t>
      </w:r>
      <w:r w:rsidRPr="00CA6F19">
        <w:rPr>
          <w:rFonts w:ascii="Times New Roman" w:hAnsi="Times New Roman"/>
          <w:caps/>
          <w:sz w:val="28"/>
          <w:szCs w:val="28"/>
        </w:rPr>
        <w:t xml:space="preserve"> (САЗ 13-11); </w:t>
      </w:r>
      <w:r w:rsidRPr="00CA6F19">
        <w:rPr>
          <w:rFonts w:ascii="Times New Roman" w:hAnsi="Times New Roman"/>
          <w:caps/>
          <w:sz w:val="28"/>
          <w:szCs w:val="28"/>
        </w:rPr>
        <w:br/>
      </w:r>
      <w:r w:rsidRPr="00CA6F19">
        <w:rPr>
          <w:rFonts w:ascii="Times New Roman" w:hAnsi="Times New Roman"/>
          <w:sz w:val="28"/>
          <w:szCs w:val="28"/>
        </w:rPr>
        <w:t>от</w:t>
      </w:r>
      <w:r w:rsidRPr="00CA6F19">
        <w:rPr>
          <w:rFonts w:ascii="Times New Roman" w:hAnsi="Times New Roman"/>
          <w:caps/>
          <w:sz w:val="28"/>
          <w:szCs w:val="28"/>
        </w:rPr>
        <w:t xml:space="preserve"> </w:t>
      </w:r>
      <w:r w:rsidRPr="00CA6F19">
        <w:rPr>
          <w:rFonts w:ascii="Times New Roman" w:hAnsi="Times New Roman"/>
          <w:sz w:val="28"/>
          <w:szCs w:val="28"/>
        </w:rPr>
        <w:t xml:space="preserve">10 июня 2013 года </w:t>
      </w:r>
      <w:r w:rsidRPr="00CA6F19">
        <w:rPr>
          <w:rFonts w:ascii="Times New Roman" w:hAnsi="Times New Roman"/>
          <w:caps/>
          <w:sz w:val="28"/>
          <w:szCs w:val="28"/>
        </w:rPr>
        <w:t>№ 113-ЗИ-</w:t>
      </w:r>
      <w:r w:rsidRPr="00CA6F19">
        <w:rPr>
          <w:rFonts w:ascii="Times New Roman" w:hAnsi="Times New Roman"/>
          <w:caps/>
          <w:sz w:val="28"/>
          <w:szCs w:val="28"/>
          <w:lang w:val="en-US"/>
        </w:rPr>
        <w:t>V</w:t>
      </w:r>
      <w:r w:rsidRPr="00CA6F19">
        <w:rPr>
          <w:rFonts w:ascii="Times New Roman" w:hAnsi="Times New Roman"/>
          <w:caps/>
          <w:sz w:val="28"/>
          <w:szCs w:val="28"/>
        </w:rPr>
        <w:t xml:space="preserve"> (САЗ 13-23); </w:t>
      </w:r>
      <w:r w:rsidRPr="00CA6F19">
        <w:rPr>
          <w:rFonts w:ascii="Times New Roman" w:hAnsi="Times New Roman"/>
          <w:sz w:val="28"/>
          <w:szCs w:val="28"/>
        </w:rPr>
        <w:t xml:space="preserve">от 8 июля 2013 года </w:t>
      </w:r>
      <w:r w:rsidRPr="00CA6F19">
        <w:rPr>
          <w:rFonts w:ascii="Times New Roman" w:hAnsi="Times New Roman"/>
          <w:sz w:val="28"/>
          <w:szCs w:val="28"/>
        </w:rPr>
        <w:br/>
      </w:r>
      <w:r w:rsidRPr="00CA6F19">
        <w:rPr>
          <w:rFonts w:ascii="Times New Roman" w:hAnsi="Times New Roman"/>
          <w:caps/>
          <w:sz w:val="28"/>
          <w:szCs w:val="28"/>
        </w:rPr>
        <w:t xml:space="preserve">№ 155-ЗИД-V (САЗ 13-27); </w:t>
      </w:r>
      <w:r w:rsidRPr="00CA6F19">
        <w:rPr>
          <w:rFonts w:ascii="Times New Roman" w:hAnsi="Times New Roman"/>
          <w:sz w:val="28"/>
          <w:szCs w:val="28"/>
        </w:rPr>
        <w:t>от 25 июля 2013 года № 165-ЗИД-V (САЗ 13-29); от 25 июля 2013 года № 167-ЗД-V (САЗ 13-29);</w:t>
      </w:r>
      <w:proofErr w:type="gramEnd"/>
      <w:r w:rsidRPr="00CA6F19">
        <w:rPr>
          <w:rFonts w:ascii="Times New Roman" w:hAnsi="Times New Roman"/>
          <w:sz w:val="28"/>
          <w:szCs w:val="28"/>
        </w:rPr>
        <w:t xml:space="preserve"> </w:t>
      </w:r>
      <w:proofErr w:type="gramStart"/>
      <w:r w:rsidRPr="00CA6F19">
        <w:rPr>
          <w:rFonts w:ascii="Times New Roman" w:hAnsi="Times New Roman"/>
          <w:sz w:val="28"/>
          <w:szCs w:val="28"/>
        </w:rPr>
        <w:t xml:space="preserve">от 14 января 2014 года </w:t>
      </w:r>
      <w:r w:rsidRPr="00CA6F19">
        <w:rPr>
          <w:rFonts w:ascii="Times New Roman" w:hAnsi="Times New Roman"/>
          <w:sz w:val="28"/>
          <w:szCs w:val="28"/>
        </w:rPr>
        <w:br/>
        <w:t xml:space="preserve">№ 1-ЗИ-V (САЗ 14-3); от </w:t>
      </w:r>
      <w:r w:rsidRPr="00CA6F19">
        <w:rPr>
          <w:rFonts w:ascii="Times New Roman" w:hAnsi="Times New Roman"/>
          <w:caps/>
          <w:sz w:val="28"/>
          <w:szCs w:val="28"/>
        </w:rPr>
        <w:t xml:space="preserve">22 </w:t>
      </w:r>
      <w:r w:rsidRPr="00CA6F19">
        <w:rPr>
          <w:rFonts w:ascii="Times New Roman" w:hAnsi="Times New Roman"/>
          <w:sz w:val="28"/>
          <w:szCs w:val="28"/>
        </w:rPr>
        <w:t>апреля 2014 года № 88-ЗИ-</w:t>
      </w:r>
      <w:r w:rsidRPr="00CA6F19">
        <w:rPr>
          <w:rFonts w:ascii="Times New Roman" w:hAnsi="Times New Roman"/>
          <w:sz w:val="28"/>
          <w:szCs w:val="28"/>
          <w:lang w:val="en-US"/>
        </w:rPr>
        <w:t>V</w:t>
      </w:r>
      <w:r w:rsidRPr="00CA6F19">
        <w:rPr>
          <w:rFonts w:ascii="Times New Roman" w:hAnsi="Times New Roman"/>
          <w:sz w:val="28"/>
          <w:szCs w:val="28"/>
        </w:rPr>
        <w:t xml:space="preserve"> (САЗ 14-17); </w:t>
      </w:r>
      <w:r w:rsidRPr="00CA6F19">
        <w:rPr>
          <w:rFonts w:ascii="Times New Roman" w:hAnsi="Times New Roman"/>
          <w:sz w:val="28"/>
          <w:szCs w:val="28"/>
        </w:rPr>
        <w:br/>
        <w:t xml:space="preserve">от </w:t>
      </w:r>
      <w:r w:rsidRPr="00CA6F19">
        <w:rPr>
          <w:rFonts w:ascii="Times New Roman" w:hAnsi="Times New Roman"/>
          <w:caps/>
          <w:sz w:val="28"/>
          <w:szCs w:val="28"/>
        </w:rPr>
        <w:t xml:space="preserve">22 </w:t>
      </w:r>
      <w:r w:rsidRPr="00CA6F19">
        <w:rPr>
          <w:rFonts w:ascii="Times New Roman" w:hAnsi="Times New Roman"/>
          <w:sz w:val="28"/>
          <w:szCs w:val="28"/>
        </w:rPr>
        <w:t>апреля 2014 года № 90-ЗИД-</w:t>
      </w:r>
      <w:r w:rsidRPr="00CA6F19">
        <w:rPr>
          <w:rFonts w:ascii="Times New Roman" w:hAnsi="Times New Roman"/>
          <w:sz w:val="28"/>
          <w:szCs w:val="28"/>
          <w:lang w:val="en-US"/>
        </w:rPr>
        <w:t>V</w:t>
      </w:r>
      <w:r w:rsidRPr="00CA6F19">
        <w:rPr>
          <w:rFonts w:ascii="Times New Roman" w:hAnsi="Times New Roman"/>
          <w:sz w:val="28"/>
          <w:szCs w:val="28"/>
        </w:rPr>
        <w:t xml:space="preserve"> (САЗ 14-17); от </w:t>
      </w:r>
      <w:r w:rsidRPr="00CA6F19">
        <w:rPr>
          <w:rFonts w:ascii="Times New Roman" w:hAnsi="Times New Roman"/>
          <w:caps/>
          <w:sz w:val="28"/>
          <w:szCs w:val="28"/>
        </w:rPr>
        <w:t xml:space="preserve">24 </w:t>
      </w:r>
      <w:r w:rsidRPr="00CA6F19">
        <w:rPr>
          <w:rFonts w:ascii="Times New Roman" w:hAnsi="Times New Roman"/>
          <w:sz w:val="28"/>
          <w:szCs w:val="28"/>
        </w:rPr>
        <w:t xml:space="preserve">апреля 2014 года </w:t>
      </w:r>
      <w:r w:rsidRPr="00CA6F19">
        <w:rPr>
          <w:rFonts w:ascii="Times New Roman" w:hAnsi="Times New Roman"/>
          <w:sz w:val="28"/>
          <w:szCs w:val="28"/>
        </w:rPr>
        <w:br/>
      </w:r>
      <w:r w:rsidRPr="00CA6F19">
        <w:rPr>
          <w:rFonts w:ascii="Times New Roman" w:hAnsi="Times New Roman"/>
          <w:caps/>
          <w:sz w:val="28"/>
          <w:szCs w:val="28"/>
        </w:rPr>
        <w:t>№ 92-ЗИД-</w:t>
      </w:r>
      <w:r w:rsidRPr="00CA6F19">
        <w:rPr>
          <w:rFonts w:ascii="Times New Roman" w:hAnsi="Times New Roman"/>
          <w:caps/>
          <w:sz w:val="28"/>
          <w:szCs w:val="28"/>
          <w:lang w:val="en-US"/>
        </w:rPr>
        <w:t>V</w:t>
      </w:r>
      <w:r w:rsidRPr="00CA6F19">
        <w:rPr>
          <w:rFonts w:ascii="Times New Roman" w:hAnsi="Times New Roman"/>
          <w:caps/>
          <w:sz w:val="28"/>
          <w:szCs w:val="28"/>
        </w:rPr>
        <w:t xml:space="preserve"> (САЗ 14-17); </w:t>
      </w:r>
      <w:r w:rsidRPr="00CA6F19">
        <w:rPr>
          <w:rFonts w:ascii="Times New Roman" w:hAnsi="Times New Roman"/>
          <w:sz w:val="28"/>
          <w:szCs w:val="28"/>
        </w:rPr>
        <w:t>от 7 мая 2014 года № 99-ЗИД-</w:t>
      </w:r>
      <w:r w:rsidRPr="00CA6F19">
        <w:rPr>
          <w:rFonts w:ascii="Times New Roman" w:hAnsi="Times New Roman"/>
          <w:sz w:val="28"/>
          <w:szCs w:val="28"/>
          <w:lang w:val="en-US"/>
        </w:rPr>
        <w:t>V</w:t>
      </w:r>
      <w:r w:rsidRPr="00CA6F19">
        <w:rPr>
          <w:rFonts w:ascii="Times New Roman" w:hAnsi="Times New Roman"/>
          <w:sz w:val="28"/>
          <w:szCs w:val="28"/>
        </w:rPr>
        <w:t xml:space="preserve"> (САЗ 14-19); от </w:t>
      </w:r>
      <w:r w:rsidRPr="00CA6F19">
        <w:rPr>
          <w:rFonts w:ascii="Times New Roman" w:hAnsi="Times New Roman"/>
          <w:sz w:val="28"/>
          <w:szCs w:val="28"/>
        </w:rPr>
        <w:br/>
      </w:r>
      <w:r w:rsidRPr="00CA6F19">
        <w:rPr>
          <w:rFonts w:ascii="Times New Roman" w:hAnsi="Times New Roman"/>
          <w:caps/>
          <w:sz w:val="28"/>
          <w:szCs w:val="28"/>
        </w:rPr>
        <w:t xml:space="preserve">26 </w:t>
      </w:r>
      <w:r w:rsidRPr="00CA6F19">
        <w:rPr>
          <w:rFonts w:ascii="Times New Roman" w:hAnsi="Times New Roman"/>
          <w:sz w:val="28"/>
          <w:szCs w:val="28"/>
        </w:rPr>
        <w:t xml:space="preserve">мая 2014 года </w:t>
      </w:r>
      <w:r w:rsidRPr="00CA6F19">
        <w:rPr>
          <w:rFonts w:ascii="Times New Roman" w:hAnsi="Times New Roman"/>
          <w:caps/>
          <w:sz w:val="28"/>
          <w:szCs w:val="28"/>
        </w:rPr>
        <w:t>№ 102-ЗИД-</w:t>
      </w:r>
      <w:r w:rsidRPr="00CA6F19">
        <w:rPr>
          <w:rFonts w:ascii="Times New Roman" w:hAnsi="Times New Roman"/>
          <w:caps/>
          <w:sz w:val="28"/>
          <w:szCs w:val="28"/>
          <w:lang w:val="en-US"/>
        </w:rPr>
        <w:t>V</w:t>
      </w:r>
      <w:r w:rsidRPr="00CA6F19">
        <w:rPr>
          <w:rFonts w:ascii="Times New Roman" w:hAnsi="Times New Roman"/>
          <w:caps/>
          <w:sz w:val="28"/>
          <w:szCs w:val="28"/>
        </w:rPr>
        <w:t xml:space="preserve"> (САЗ 14-22); </w:t>
      </w:r>
      <w:r w:rsidRPr="00CA6F19">
        <w:rPr>
          <w:rFonts w:ascii="Times New Roman" w:hAnsi="Times New Roman"/>
          <w:sz w:val="28"/>
          <w:szCs w:val="28"/>
        </w:rPr>
        <w:t xml:space="preserve">от </w:t>
      </w:r>
      <w:r w:rsidRPr="00CA6F19">
        <w:rPr>
          <w:rFonts w:ascii="Times New Roman" w:hAnsi="Times New Roman"/>
          <w:caps/>
          <w:sz w:val="28"/>
          <w:szCs w:val="28"/>
        </w:rPr>
        <w:t xml:space="preserve">14 </w:t>
      </w:r>
      <w:r w:rsidRPr="00CA6F19">
        <w:rPr>
          <w:rFonts w:ascii="Times New Roman" w:hAnsi="Times New Roman"/>
          <w:sz w:val="28"/>
          <w:szCs w:val="28"/>
        </w:rPr>
        <w:t xml:space="preserve">июля 2014 года </w:t>
      </w:r>
      <w:r w:rsidRPr="00CA6F19">
        <w:rPr>
          <w:rFonts w:ascii="Times New Roman" w:hAnsi="Times New Roman"/>
          <w:sz w:val="28"/>
          <w:szCs w:val="28"/>
        </w:rPr>
        <w:br/>
      </w:r>
      <w:r w:rsidRPr="00CA6F19">
        <w:rPr>
          <w:rFonts w:ascii="Times New Roman" w:hAnsi="Times New Roman"/>
          <w:caps/>
          <w:sz w:val="28"/>
          <w:szCs w:val="28"/>
        </w:rPr>
        <w:t>№ 140-ЗИД-</w:t>
      </w:r>
      <w:r w:rsidRPr="00CA6F19">
        <w:rPr>
          <w:rFonts w:ascii="Times New Roman" w:hAnsi="Times New Roman"/>
          <w:caps/>
          <w:sz w:val="28"/>
          <w:szCs w:val="28"/>
          <w:lang w:val="en-US"/>
        </w:rPr>
        <w:t>V</w:t>
      </w:r>
      <w:r w:rsidRPr="00CA6F19">
        <w:rPr>
          <w:rFonts w:ascii="Times New Roman" w:hAnsi="Times New Roman"/>
          <w:caps/>
          <w:sz w:val="28"/>
          <w:szCs w:val="28"/>
        </w:rPr>
        <w:t xml:space="preserve"> (САЗ 14-29);</w:t>
      </w:r>
      <w:proofErr w:type="gramEnd"/>
      <w:r w:rsidRPr="00CA6F19">
        <w:rPr>
          <w:rFonts w:ascii="Times New Roman" w:hAnsi="Times New Roman"/>
          <w:caps/>
          <w:sz w:val="28"/>
          <w:szCs w:val="28"/>
        </w:rPr>
        <w:t xml:space="preserve"> </w:t>
      </w:r>
      <w:proofErr w:type="gramStart"/>
      <w:r w:rsidRPr="00CA6F19">
        <w:rPr>
          <w:rFonts w:ascii="Times New Roman" w:hAnsi="Times New Roman"/>
          <w:sz w:val="28"/>
          <w:szCs w:val="28"/>
        </w:rPr>
        <w:t xml:space="preserve">от </w:t>
      </w:r>
      <w:r w:rsidRPr="00CA6F19">
        <w:rPr>
          <w:rFonts w:ascii="Times New Roman" w:hAnsi="Times New Roman"/>
          <w:caps/>
          <w:sz w:val="28"/>
          <w:szCs w:val="28"/>
        </w:rPr>
        <w:t xml:space="preserve">5 </w:t>
      </w:r>
      <w:r w:rsidRPr="00CA6F19">
        <w:rPr>
          <w:rFonts w:ascii="Times New Roman" w:hAnsi="Times New Roman"/>
          <w:sz w:val="28"/>
          <w:szCs w:val="28"/>
        </w:rPr>
        <w:t xml:space="preserve">ноября 2014 года </w:t>
      </w:r>
      <w:r w:rsidRPr="00CA6F19">
        <w:rPr>
          <w:rFonts w:ascii="Times New Roman" w:hAnsi="Times New Roman"/>
          <w:caps/>
          <w:sz w:val="28"/>
          <w:szCs w:val="28"/>
        </w:rPr>
        <w:t>№ 171-ЗИД-</w:t>
      </w:r>
      <w:r w:rsidRPr="00CA6F19">
        <w:rPr>
          <w:rFonts w:ascii="Times New Roman" w:hAnsi="Times New Roman"/>
          <w:caps/>
          <w:sz w:val="28"/>
          <w:szCs w:val="28"/>
          <w:lang w:val="en-US"/>
        </w:rPr>
        <w:t>V</w:t>
      </w:r>
      <w:r w:rsidRPr="00CA6F19">
        <w:rPr>
          <w:rFonts w:ascii="Times New Roman" w:hAnsi="Times New Roman"/>
          <w:caps/>
          <w:sz w:val="28"/>
          <w:szCs w:val="28"/>
        </w:rPr>
        <w:t xml:space="preserve"> (САЗ 14-45); </w:t>
      </w:r>
      <w:r w:rsidRPr="00CA6F19">
        <w:rPr>
          <w:rFonts w:ascii="Times New Roman" w:hAnsi="Times New Roman"/>
          <w:sz w:val="28"/>
          <w:szCs w:val="28"/>
        </w:rPr>
        <w:t xml:space="preserve">от </w:t>
      </w:r>
      <w:r w:rsidRPr="00CA6F19">
        <w:rPr>
          <w:rFonts w:ascii="Times New Roman" w:hAnsi="Times New Roman"/>
          <w:caps/>
          <w:sz w:val="28"/>
          <w:szCs w:val="28"/>
        </w:rPr>
        <w:t xml:space="preserve">5 </w:t>
      </w:r>
      <w:r w:rsidRPr="00CA6F19">
        <w:rPr>
          <w:rFonts w:ascii="Times New Roman" w:hAnsi="Times New Roman"/>
          <w:sz w:val="28"/>
          <w:szCs w:val="28"/>
        </w:rPr>
        <w:t xml:space="preserve">ноября 2014 года </w:t>
      </w:r>
      <w:r w:rsidRPr="00CA6F19">
        <w:rPr>
          <w:rFonts w:ascii="Times New Roman" w:hAnsi="Times New Roman"/>
          <w:caps/>
          <w:sz w:val="28"/>
          <w:szCs w:val="28"/>
        </w:rPr>
        <w:t>№ 172-ЗИ-</w:t>
      </w:r>
      <w:r w:rsidRPr="00CA6F19">
        <w:rPr>
          <w:rFonts w:ascii="Times New Roman" w:hAnsi="Times New Roman"/>
          <w:caps/>
          <w:sz w:val="28"/>
          <w:szCs w:val="28"/>
          <w:lang w:val="en-US"/>
        </w:rPr>
        <w:t>V</w:t>
      </w:r>
      <w:r w:rsidRPr="00CA6F19">
        <w:rPr>
          <w:rFonts w:ascii="Times New Roman" w:hAnsi="Times New Roman"/>
          <w:caps/>
          <w:sz w:val="28"/>
          <w:szCs w:val="28"/>
        </w:rPr>
        <w:t xml:space="preserve"> (САЗ 14-45); </w:t>
      </w:r>
      <w:r w:rsidRPr="00CA6F19">
        <w:rPr>
          <w:rFonts w:ascii="Times New Roman" w:hAnsi="Times New Roman"/>
          <w:sz w:val="28"/>
          <w:szCs w:val="28"/>
        </w:rPr>
        <w:t>от</w:t>
      </w:r>
      <w:r w:rsidRPr="00CA6F19">
        <w:rPr>
          <w:rFonts w:ascii="Times New Roman" w:hAnsi="Times New Roman"/>
          <w:caps/>
          <w:sz w:val="28"/>
          <w:szCs w:val="28"/>
        </w:rPr>
        <w:t xml:space="preserve"> 18 </w:t>
      </w:r>
      <w:r w:rsidRPr="00CA6F19">
        <w:rPr>
          <w:rFonts w:ascii="Times New Roman" w:hAnsi="Times New Roman"/>
          <w:sz w:val="28"/>
          <w:szCs w:val="28"/>
        </w:rPr>
        <w:t xml:space="preserve">декабря 2014 года </w:t>
      </w:r>
      <w:r w:rsidRPr="00CA6F19">
        <w:rPr>
          <w:rFonts w:ascii="Times New Roman" w:hAnsi="Times New Roman"/>
          <w:sz w:val="28"/>
          <w:szCs w:val="28"/>
        </w:rPr>
        <w:br/>
      </w:r>
      <w:r w:rsidRPr="00CA6F19">
        <w:rPr>
          <w:rFonts w:ascii="Times New Roman" w:hAnsi="Times New Roman"/>
          <w:caps/>
          <w:sz w:val="28"/>
          <w:szCs w:val="28"/>
        </w:rPr>
        <w:t>№ 211-ЗИД-</w:t>
      </w:r>
      <w:r w:rsidRPr="00CA6F19">
        <w:rPr>
          <w:rFonts w:ascii="Times New Roman" w:hAnsi="Times New Roman"/>
          <w:caps/>
          <w:sz w:val="28"/>
          <w:szCs w:val="28"/>
          <w:lang w:val="en-US"/>
        </w:rPr>
        <w:t>V</w:t>
      </w:r>
      <w:r w:rsidRPr="00CA6F19">
        <w:rPr>
          <w:rFonts w:ascii="Times New Roman" w:hAnsi="Times New Roman"/>
          <w:caps/>
          <w:sz w:val="28"/>
          <w:szCs w:val="28"/>
        </w:rPr>
        <w:t xml:space="preserve"> (САЗ 14-51); </w:t>
      </w:r>
      <w:r w:rsidRPr="00CA6F19">
        <w:rPr>
          <w:rFonts w:ascii="Times New Roman" w:hAnsi="Times New Roman"/>
          <w:sz w:val="28"/>
          <w:szCs w:val="28"/>
        </w:rPr>
        <w:t>от</w:t>
      </w:r>
      <w:r w:rsidRPr="00CA6F19">
        <w:rPr>
          <w:rFonts w:ascii="Times New Roman" w:hAnsi="Times New Roman"/>
          <w:caps/>
          <w:sz w:val="28"/>
          <w:szCs w:val="28"/>
        </w:rPr>
        <w:t xml:space="preserve"> 15 </w:t>
      </w:r>
      <w:r w:rsidRPr="00CA6F19">
        <w:rPr>
          <w:rFonts w:ascii="Times New Roman" w:hAnsi="Times New Roman"/>
          <w:sz w:val="28"/>
          <w:szCs w:val="28"/>
        </w:rPr>
        <w:t xml:space="preserve">января 2015 года </w:t>
      </w:r>
      <w:r w:rsidRPr="00CA6F19">
        <w:rPr>
          <w:rFonts w:ascii="Times New Roman" w:hAnsi="Times New Roman"/>
          <w:caps/>
          <w:sz w:val="28"/>
          <w:szCs w:val="28"/>
        </w:rPr>
        <w:t>№ 15-ЗИД-</w:t>
      </w:r>
      <w:r w:rsidRPr="00CA6F19">
        <w:rPr>
          <w:rFonts w:ascii="Times New Roman" w:hAnsi="Times New Roman"/>
          <w:caps/>
          <w:sz w:val="28"/>
          <w:szCs w:val="28"/>
          <w:lang w:val="en-US"/>
        </w:rPr>
        <w:t>V</w:t>
      </w:r>
      <w:r w:rsidRPr="00CA6F19">
        <w:rPr>
          <w:rFonts w:ascii="Times New Roman" w:hAnsi="Times New Roman"/>
          <w:caps/>
          <w:sz w:val="28"/>
          <w:szCs w:val="28"/>
        </w:rPr>
        <w:t xml:space="preserve"> (САЗ 15-3); </w:t>
      </w:r>
      <w:r w:rsidRPr="00CA6F19">
        <w:rPr>
          <w:rFonts w:ascii="Times New Roman" w:hAnsi="Times New Roman"/>
          <w:sz w:val="28"/>
          <w:szCs w:val="28"/>
        </w:rPr>
        <w:t>от</w:t>
      </w:r>
      <w:r w:rsidRPr="00CA6F19">
        <w:rPr>
          <w:rFonts w:ascii="Times New Roman" w:hAnsi="Times New Roman"/>
          <w:caps/>
          <w:sz w:val="28"/>
          <w:szCs w:val="28"/>
        </w:rPr>
        <w:t xml:space="preserve"> 16 </w:t>
      </w:r>
      <w:r w:rsidRPr="00CA6F19">
        <w:rPr>
          <w:rFonts w:ascii="Times New Roman" w:hAnsi="Times New Roman"/>
          <w:sz w:val="28"/>
          <w:szCs w:val="28"/>
        </w:rPr>
        <w:t>января 2015 года № 27-ЗИД-</w:t>
      </w:r>
      <w:r w:rsidRPr="00CA6F19">
        <w:rPr>
          <w:rFonts w:ascii="Times New Roman" w:hAnsi="Times New Roman"/>
          <w:sz w:val="28"/>
          <w:szCs w:val="28"/>
          <w:lang w:val="en-US"/>
        </w:rPr>
        <w:t>V</w:t>
      </w:r>
      <w:r w:rsidRPr="00CA6F19">
        <w:rPr>
          <w:rFonts w:ascii="Times New Roman" w:hAnsi="Times New Roman"/>
          <w:sz w:val="28"/>
          <w:szCs w:val="28"/>
        </w:rPr>
        <w:t xml:space="preserve"> (САЗ 15-3); от </w:t>
      </w:r>
      <w:r w:rsidRPr="00CA6F19">
        <w:rPr>
          <w:rFonts w:ascii="Times New Roman" w:hAnsi="Times New Roman"/>
          <w:caps/>
          <w:sz w:val="28"/>
          <w:szCs w:val="28"/>
        </w:rPr>
        <w:t xml:space="preserve">24 </w:t>
      </w:r>
      <w:r w:rsidRPr="00CA6F19">
        <w:rPr>
          <w:rFonts w:ascii="Times New Roman" w:hAnsi="Times New Roman"/>
          <w:sz w:val="28"/>
          <w:szCs w:val="28"/>
        </w:rPr>
        <w:t xml:space="preserve">марта 2015 года </w:t>
      </w:r>
      <w:r w:rsidRPr="00CA6F19">
        <w:rPr>
          <w:rFonts w:ascii="Times New Roman" w:hAnsi="Times New Roman"/>
          <w:sz w:val="28"/>
          <w:szCs w:val="28"/>
        </w:rPr>
        <w:br/>
        <w:t>№ 54-ЗИ-</w:t>
      </w:r>
      <w:r w:rsidRPr="00CA6F19">
        <w:rPr>
          <w:rFonts w:ascii="Times New Roman" w:hAnsi="Times New Roman"/>
          <w:sz w:val="28"/>
          <w:szCs w:val="28"/>
          <w:lang w:val="en-US"/>
        </w:rPr>
        <w:t>V</w:t>
      </w:r>
      <w:r w:rsidRPr="00CA6F19">
        <w:rPr>
          <w:rFonts w:ascii="Times New Roman" w:hAnsi="Times New Roman"/>
          <w:sz w:val="28"/>
          <w:szCs w:val="28"/>
        </w:rPr>
        <w:t xml:space="preserve"> (САЗ 15-13,1); от </w:t>
      </w:r>
      <w:r w:rsidRPr="00CA6F19">
        <w:rPr>
          <w:rFonts w:ascii="Times New Roman" w:hAnsi="Times New Roman"/>
          <w:caps/>
          <w:sz w:val="28"/>
          <w:szCs w:val="28"/>
        </w:rPr>
        <w:t xml:space="preserve">24 </w:t>
      </w:r>
      <w:r w:rsidRPr="00CA6F19">
        <w:rPr>
          <w:rFonts w:ascii="Times New Roman" w:hAnsi="Times New Roman"/>
          <w:sz w:val="28"/>
          <w:szCs w:val="28"/>
        </w:rPr>
        <w:t>февраля 2016 года № 34-ЗИД-</w:t>
      </w:r>
      <w:r w:rsidRPr="00CA6F19">
        <w:rPr>
          <w:rFonts w:ascii="Times New Roman" w:hAnsi="Times New Roman"/>
          <w:sz w:val="28"/>
          <w:szCs w:val="28"/>
          <w:lang w:val="en-US"/>
        </w:rPr>
        <w:t>VI</w:t>
      </w:r>
      <w:r w:rsidRPr="00CA6F19">
        <w:rPr>
          <w:rFonts w:ascii="Times New Roman" w:hAnsi="Times New Roman"/>
          <w:sz w:val="28"/>
          <w:szCs w:val="28"/>
        </w:rPr>
        <w:t xml:space="preserve"> (САЗ 16-8);</w:t>
      </w:r>
      <w:proofErr w:type="gramEnd"/>
      <w:r w:rsidRPr="00CA6F19">
        <w:rPr>
          <w:rFonts w:ascii="Times New Roman" w:hAnsi="Times New Roman"/>
          <w:sz w:val="28"/>
          <w:szCs w:val="28"/>
        </w:rPr>
        <w:t xml:space="preserve"> </w:t>
      </w:r>
      <w:proofErr w:type="gramStart"/>
      <w:r w:rsidRPr="00CA6F19">
        <w:rPr>
          <w:rFonts w:ascii="Times New Roman" w:hAnsi="Times New Roman"/>
          <w:sz w:val="28"/>
          <w:szCs w:val="28"/>
        </w:rPr>
        <w:t>от 11</w:t>
      </w:r>
      <w:r w:rsidRPr="00CA6F19">
        <w:rPr>
          <w:rFonts w:ascii="Times New Roman" w:hAnsi="Times New Roman"/>
          <w:caps/>
          <w:sz w:val="28"/>
          <w:szCs w:val="28"/>
        </w:rPr>
        <w:t xml:space="preserve"> </w:t>
      </w:r>
      <w:r w:rsidRPr="00CA6F19">
        <w:rPr>
          <w:rFonts w:ascii="Times New Roman" w:hAnsi="Times New Roman"/>
          <w:sz w:val="28"/>
          <w:szCs w:val="28"/>
        </w:rPr>
        <w:t>марта 2016 года № 52-ЗД-</w:t>
      </w:r>
      <w:r w:rsidRPr="00CA6F19">
        <w:rPr>
          <w:rFonts w:ascii="Times New Roman" w:hAnsi="Times New Roman"/>
          <w:sz w:val="28"/>
          <w:szCs w:val="28"/>
          <w:lang w:val="en-US"/>
        </w:rPr>
        <w:t>VI</w:t>
      </w:r>
      <w:r w:rsidRPr="00CA6F19">
        <w:rPr>
          <w:rFonts w:ascii="Times New Roman" w:hAnsi="Times New Roman"/>
          <w:sz w:val="28"/>
          <w:szCs w:val="28"/>
        </w:rPr>
        <w:t xml:space="preserve"> (САЗ 16-10); от</w:t>
      </w:r>
      <w:r w:rsidRPr="00CA6F19">
        <w:rPr>
          <w:rFonts w:ascii="Times New Roman" w:hAnsi="Times New Roman"/>
          <w:caps/>
          <w:sz w:val="28"/>
          <w:szCs w:val="28"/>
        </w:rPr>
        <w:t xml:space="preserve"> 5 </w:t>
      </w:r>
      <w:r w:rsidRPr="00CA6F19">
        <w:rPr>
          <w:rFonts w:ascii="Times New Roman" w:hAnsi="Times New Roman"/>
          <w:sz w:val="28"/>
          <w:szCs w:val="28"/>
        </w:rPr>
        <w:t xml:space="preserve">апреля 2016 года </w:t>
      </w:r>
      <w:r w:rsidRPr="00CA6F19">
        <w:rPr>
          <w:rFonts w:ascii="Times New Roman" w:hAnsi="Times New Roman"/>
          <w:sz w:val="28"/>
          <w:szCs w:val="28"/>
        </w:rPr>
        <w:br/>
        <w:t>№ 66-ЗИ-</w:t>
      </w:r>
      <w:r w:rsidRPr="00CA6F19">
        <w:rPr>
          <w:rFonts w:ascii="Times New Roman" w:hAnsi="Times New Roman"/>
          <w:sz w:val="28"/>
          <w:szCs w:val="28"/>
          <w:lang w:val="en-US"/>
        </w:rPr>
        <w:t>VI</w:t>
      </w:r>
      <w:r w:rsidRPr="00CA6F19">
        <w:rPr>
          <w:rFonts w:ascii="Times New Roman" w:hAnsi="Times New Roman"/>
          <w:sz w:val="28"/>
          <w:szCs w:val="28"/>
        </w:rPr>
        <w:t xml:space="preserve"> (САЗ 16-14); от 27 октября 2016 года № 235-ЗИ-</w:t>
      </w:r>
      <w:r w:rsidRPr="00CA6F19">
        <w:rPr>
          <w:rFonts w:ascii="Times New Roman" w:hAnsi="Times New Roman"/>
          <w:sz w:val="28"/>
          <w:szCs w:val="28"/>
          <w:lang w:val="en-US"/>
        </w:rPr>
        <w:t>VI</w:t>
      </w:r>
      <w:r w:rsidRPr="00CA6F19">
        <w:rPr>
          <w:rFonts w:ascii="Times New Roman" w:hAnsi="Times New Roman"/>
          <w:sz w:val="28"/>
          <w:szCs w:val="28"/>
        </w:rPr>
        <w:t xml:space="preserve"> (САЗ 16-43); от 18 ноября 2016 года № 250-ЗИД-VI (САЗ 16-46); от 10 апреля 2017 года </w:t>
      </w:r>
      <w:r w:rsidRPr="00CA6F19">
        <w:rPr>
          <w:rFonts w:ascii="Times New Roman" w:hAnsi="Times New Roman"/>
          <w:sz w:val="28"/>
          <w:szCs w:val="28"/>
        </w:rPr>
        <w:br/>
        <w:t xml:space="preserve">№ 76-ЗИД-VI (САЗ 17-16); от </w:t>
      </w:r>
      <w:r w:rsidRPr="00CA6F19">
        <w:rPr>
          <w:rFonts w:ascii="Times New Roman" w:hAnsi="Times New Roman"/>
          <w:caps/>
          <w:sz w:val="28"/>
          <w:szCs w:val="28"/>
          <w:lang w:eastAsia="ru-RU"/>
        </w:rPr>
        <w:t xml:space="preserve">26 </w:t>
      </w:r>
      <w:r w:rsidRPr="00CA6F19">
        <w:rPr>
          <w:rFonts w:ascii="Times New Roman" w:hAnsi="Times New Roman"/>
          <w:sz w:val="28"/>
          <w:szCs w:val="28"/>
          <w:lang w:eastAsia="ru-RU"/>
        </w:rPr>
        <w:t>июня 2017 года № 188-ЗИД-</w:t>
      </w:r>
      <w:r w:rsidRPr="00CA6F19">
        <w:rPr>
          <w:rFonts w:ascii="Times New Roman" w:hAnsi="Times New Roman"/>
          <w:sz w:val="28"/>
          <w:szCs w:val="28"/>
          <w:lang w:val="en-US" w:eastAsia="ru-RU"/>
        </w:rPr>
        <w:t>VI</w:t>
      </w:r>
      <w:r w:rsidRPr="00CA6F19">
        <w:rPr>
          <w:rFonts w:ascii="Times New Roman" w:hAnsi="Times New Roman"/>
          <w:sz w:val="28"/>
          <w:szCs w:val="28"/>
          <w:lang w:eastAsia="ru-RU"/>
        </w:rPr>
        <w:t xml:space="preserve"> </w:t>
      </w:r>
      <w:r w:rsidRPr="00CA6F19">
        <w:rPr>
          <w:rFonts w:ascii="Times New Roman" w:hAnsi="Times New Roman"/>
          <w:sz w:val="28"/>
          <w:szCs w:val="28"/>
        </w:rPr>
        <w:t>(САЗ 17-27), следующие изменения и дополнения.</w:t>
      </w:r>
      <w:proofErr w:type="gramEnd"/>
    </w:p>
    <w:p w:rsidR="00596A45" w:rsidRPr="00CA6F19" w:rsidRDefault="00596A45" w:rsidP="006D28BA">
      <w:pPr>
        <w:pStyle w:val="a3"/>
        <w:shd w:val="clear" w:color="auto" w:fill="FFFFFF"/>
        <w:spacing w:before="0" w:beforeAutospacing="0" w:after="0" w:afterAutospacing="0"/>
        <w:ind w:firstLine="709"/>
        <w:jc w:val="both"/>
        <w:rPr>
          <w:sz w:val="28"/>
          <w:szCs w:val="28"/>
        </w:rPr>
      </w:pPr>
    </w:p>
    <w:p w:rsidR="00596A45" w:rsidRPr="00CA6F19" w:rsidRDefault="00596A45" w:rsidP="00C23C6A">
      <w:pPr>
        <w:spacing w:after="0" w:line="240" w:lineRule="auto"/>
        <w:ind w:firstLine="708"/>
        <w:jc w:val="both"/>
        <w:rPr>
          <w:rFonts w:ascii="Times New Roman" w:hAnsi="Times New Roman"/>
          <w:sz w:val="28"/>
          <w:szCs w:val="28"/>
        </w:rPr>
      </w:pPr>
      <w:r w:rsidRPr="00CA6F19">
        <w:rPr>
          <w:rFonts w:ascii="Times New Roman" w:hAnsi="Times New Roman"/>
          <w:sz w:val="28"/>
          <w:szCs w:val="28"/>
        </w:rPr>
        <w:t>1. В статье 43:</w:t>
      </w:r>
    </w:p>
    <w:p w:rsidR="00596A45" w:rsidRPr="00CA6F19" w:rsidRDefault="00596A45" w:rsidP="00C23C6A">
      <w:pPr>
        <w:spacing w:after="0" w:line="240" w:lineRule="auto"/>
        <w:ind w:firstLine="708"/>
        <w:jc w:val="both"/>
        <w:rPr>
          <w:rFonts w:ascii="Times New Roman" w:hAnsi="Times New Roman"/>
          <w:sz w:val="28"/>
          <w:szCs w:val="28"/>
        </w:rPr>
      </w:pPr>
      <w:r w:rsidRPr="00CA6F19">
        <w:rPr>
          <w:rFonts w:ascii="Times New Roman" w:hAnsi="Times New Roman"/>
          <w:sz w:val="28"/>
          <w:szCs w:val="28"/>
        </w:rPr>
        <w:t>а) часть вторую изложить в следующей редакции:</w:t>
      </w:r>
    </w:p>
    <w:p w:rsidR="00596A45" w:rsidRPr="00CA6F19" w:rsidRDefault="00596A45" w:rsidP="00C23C6A">
      <w:pPr>
        <w:autoSpaceDE w:val="0"/>
        <w:autoSpaceDN w:val="0"/>
        <w:adjustRightInd w:val="0"/>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«Участие защитника при производстве дознания, предварительного следствия и при судебном разбирательстве обязательно по делам: </w:t>
      </w:r>
    </w:p>
    <w:p w:rsidR="00596A45" w:rsidRPr="00CA6F19" w:rsidRDefault="00596A45" w:rsidP="00C23C6A">
      <w:pPr>
        <w:autoSpaceDE w:val="0"/>
        <w:autoSpaceDN w:val="0"/>
        <w:adjustRightInd w:val="0"/>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а) несовершеннолетних, немых, глухих, слепых и других лиц, которые в силу своих физических или психических недостатков не могут сами осуществлять свое право на защиту; </w:t>
      </w:r>
    </w:p>
    <w:p w:rsidR="00596A45" w:rsidRPr="00CA6F19" w:rsidRDefault="00596A45" w:rsidP="00C23C6A">
      <w:pPr>
        <w:autoSpaceDE w:val="0"/>
        <w:autoSpaceDN w:val="0"/>
        <w:adjustRightInd w:val="0"/>
        <w:spacing w:after="0" w:line="240" w:lineRule="auto"/>
        <w:ind w:firstLine="708"/>
        <w:jc w:val="both"/>
        <w:rPr>
          <w:rFonts w:ascii="Times New Roman" w:hAnsi="Times New Roman"/>
          <w:sz w:val="28"/>
          <w:szCs w:val="28"/>
        </w:rPr>
      </w:pPr>
      <w:r w:rsidRPr="00CA6F19">
        <w:rPr>
          <w:rFonts w:ascii="Times New Roman" w:hAnsi="Times New Roman"/>
          <w:sz w:val="28"/>
          <w:szCs w:val="28"/>
        </w:rPr>
        <w:t>б) лиц, не владеющих языком, на котором ведется судопроизводство;</w:t>
      </w:r>
    </w:p>
    <w:p w:rsidR="00596A45" w:rsidRPr="00CA6F19" w:rsidRDefault="00596A45" w:rsidP="00C23C6A">
      <w:pPr>
        <w:autoSpaceDE w:val="0"/>
        <w:autoSpaceDN w:val="0"/>
        <w:adjustRightInd w:val="0"/>
        <w:spacing w:after="0" w:line="240" w:lineRule="auto"/>
        <w:ind w:firstLine="708"/>
        <w:jc w:val="both"/>
        <w:rPr>
          <w:rFonts w:ascii="Times New Roman" w:hAnsi="Times New Roman"/>
          <w:sz w:val="28"/>
          <w:szCs w:val="28"/>
        </w:rPr>
      </w:pPr>
      <w:r w:rsidRPr="00CA6F19">
        <w:rPr>
          <w:rFonts w:ascii="Times New Roman" w:hAnsi="Times New Roman"/>
          <w:sz w:val="28"/>
          <w:szCs w:val="28"/>
        </w:rPr>
        <w:t>в) в случаях производства предварительного следствия в порядке, предусмотренном главой 19-1 настоящего Кодекса»;</w:t>
      </w:r>
    </w:p>
    <w:p w:rsidR="00596A45" w:rsidRPr="00CA6F19" w:rsidRDefault="00596A45" w:rsidP="00C23C6A">
      <w:pPr>
        <w:autoSpaceDE w:val="0"/>
        <w:autoSpaceDN w:val="0"/>
        <w:adjustRightInd w:val="0"/>
        <w:spacing w:after="0" w:line="240" w:lineRule="auto"/>
        <w:ind w:firstLine="708"/>
        <w:jc w:val="both"/>
        <w:rPr>
          <w:rFonts w:ascii="Times New Roman" w:hAnsi="Times New Roman"/>
          <w:sz w:val="28"/>
          <w:szCs w:val="28"/>
        </w:rPr>
      </w:pPr>
      <w:r w:rsidRPr="00CA6F19">
        <w:rPr>
          <w:rFonts w:ascii="Times New Roman" w:hAnsi="Times New Roman"/>
          <w:sz w:val="28"/>
          <w:szCs w:val="28"/>
        </w:rPr>
        <w:lastRenderedPageBreak/>
        <w:t>б) дополнить статью новой частью третьей следующего содержания:</w:t>
      </w:r>
    </w:p>
    <w:p w:rsidR="00596A45" w:rsidRPr="00CA6F19" w:rsidRDefault="00596A45" w:rsidP="00C23C6A">
      <w:pPr>
        <w:pStyle w:val="a6"/>
        <w:ind w:firstLine="709"/>
        <w:jc w:val="both"/>
        <w:rPr>
          <w:rFonts w:ascii="Times New Roman" w:hAnsi="Times New Roman"/>
          <w:sz w:val="28"/>
          <w:szCs w:val="28"/>
        </w:rPr>
      </w:pPr>
      <w:r w:rsidRPr="00CA6F19">
        <w:rPr>
          <w:rFonts w:ascii="Times New Roman" w:hAnsi="Times New Roman"/>
          <w:sz w:val="28"/>
          <w:szCs w:val="28"/>
        </w:rPr>
        <w:t>«В случаях, предусмотренных частью второй настоящей статьи, защитник вступает в дело с момента, указанного в части первой настоящей статьи»;</w:t>
      </w:r>
    </w:p>
    <w:p w:rsidR="00596A45" w:rsidRPr="00CA6F19" w:rsidRDefault="00596A45" w:rsidP="00C23C6A">
      <w:pPr>
        <w:pStyle w:val="a6"/>
        <w:ind w:firstLine="709"/>
        <w:jc w:val="both"/>
        <w:rPr>
          <w:rFonts w:ascii="Times New Roman" w:hAnsi="Times New Roman" w:cs="Times New Roman"/>
          <w:sz w:val="28"/>
          <w:szCs w:val="28"/>
        </w:rPr>
      </w:pPr>
      <w:r w:rsidRPr="00CA6F19">
        <w:rPr>
          <w:rFonts w:ascii="Times New Roman" w:hAnsi="Times New Roman"/>
          <w:sz w:val="28"/>
          <w:szCs w:val="28"/>
        </w:rPr>
        <w:t>в) части третью–шестую считать соответственно частями четвертой–седьмой.</w:t>
      </w:r>
    </w:p>
    <w:p w:rsidR="00596A45" w:rsidRPr="00CA6F19" w:rsidRDefault="00596A45" w:rsidP="006D28BA">
      <w:pPr>
        <w:pStyle w:val="a6"/>
        <w:ind w:firstLine="709"/>
        <w:jc w:val="both"/>
        <w:rPr>
          <w:rFonts w:ascii="Times New Roman" w:hAnsi="Times New Roman" w:cs="Times New Roman"/>
          <w:sz w:val="28"/>
          <w:szCs w:val="28"/>
        </w:rPr>
      </w:pPr>
    </w:p>
    <w:p w:rsidR="00596A45" w:rsidRPr="00CA6F19" w:rsidRDefault="00596A45" w:rsidP="00C23C6A">
      <w:pPr>
        <w:spacing w:after="0" w:line="240" w:lineRule="auto"/>
        <w:ind w:firstLine="709"/>
        <w:jc w:val="both"/>
        <w:rPr>
          <w:rFonts w:ascii="Times New Roman" w:hAnsi="Times New Roman"/>
          <w:sz w:val="28"/>
          <w:szCs w:val="28"/>
        </w:rPr>
      </w:pPr>
      <w:r w:rsidRPr="00CA6F19">
        <w:rPr>
          <w:rFonts w:ascii="Times New Roman" w:hAnsi="Times New Roman"/>
          <w:sz w:val="28"/>
          <w:szCs w:val="28"/>
        </w:rPr>
        <w:t xml:space="preserve">2. </w:t>
      </w:r>
      <w:proofErr w:type="gramStart"/>
      <w:r w:rsidRPr="00CA6F19">
        <w:rPr>
          <w:rFonts w:ascii="Times New Roman" w:hAnsi="Times New Roman"/>
          <w:sz w:val="28"/>
          <w:szCs w:val="28"/>
        </w:rPr>
        <w:t>Часть первую статьи 44 дополнить подпунктом 10) следующего содержания:</w:t>
      </w:r>
      <w:proofErr w:type="gramEnd"/>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«10) по </w:t>
      </w:r>
      <w:proofErr w:type="gramStart"/>
      <w:r w:rsidRPr="00CA6F19">
        <w:rPr>
          <w:rFonts w:ascii="Times New Roman" w:hAnsi="Times New Roman"/>
          <w:sz w:val="28"/>
          <w:szCs w:val="28"/>
        </w:rPr>
        <w:t>которым</w:t>
      </w:r>
      <w:proofErr w:type="gramEnd"/>
      <w:r w:rsidRPr="00CA6F19">
        <w:rPr>
          <w:rFonts w:ascii="Times New Roman" w:hAnsi="Times New Roman"/>
          <w:sz w:val="28"/>
          <w:szCs w:val="28"/>
        </w:rPr>
        <w:t xml:space="preserve"> судебное разбирательство проводится в порядке, предусмотренном частью пятой статьи 216 настоящего Кодекса».</w:t>
      </w:r>
    </w:p>
    <w:p w:rsidR="00596A45" w:rsidRPr="00CA6F19" w:rsidRDefault="00596A45" w:rsidP="00A4334F">
      <w:pPr>
        <w:autoSpaceDE w:val="0"/>
        <w:autoSpaceDN w:val="0"/>
        <w:adjustRightInd w:val="0"/>
        <w:spacing w:after="0" w:line="240" w:lineRule="auto"/>
        <w:jc w:val="both"/>
        <w:rPr>
          <w:rFonts w:ascii="Times New Roman" w:hAnsi="Times New Roman"/>
          <w:i/>
          <w:sz w:val="28"/>
          <w:szCs w:val="28"/>
        </w:rPr>
      </w:pPr>
    </w:p>
    <w:p w:rsidR="00596A45" w:rsidRPr="00CA6F19" w:rsidRDefault="00596A45" w:rsidP="00A4334F">
      <w:pPr>
        <w:spacing w:after="0" w:line="240" w:lineRule="auto"/>
        <w:ind w:firstLine="708"/>
        <w:jc w:val="both"/>
        <w:rPr>
          <w:rFonts w:ascii="Times New Roman" w:hAnsi="Times New Roman"/>
          <w:caps/>
          <w:sz w:val="28"/>
          <w:szCs w:val="28"/>
        </w:rPr>
      </w:pPr>
      <w:r w:rsidRPr="00CA6F19">
        <w:rPr>
          <w:rFonts w:ascii="Times New Roman" w:hAnsi="Times New Roman"/>
          <w:sz w:val="28"/>
          <w:szCs w:val="28"/>
        </w:rPr>
        <w:t>3. Часть четвертую статьи 46-2 изложить в следующей редакции:</w:t>
      </w:r>
    </w:p>
    <w:p w:rsidR="00596A45" w:rsidRPr="00CA6F19" w:rsidRDefault="00596A45" w:rsidP="00A4334F">
      <w:pPr>
        <w:pStyle w:val="a6"/>
        <w:ind w:firstLine="708"/>
        <w:jc w:val="both"/>
        <w:rPr>
          <w:rFonts w:ascii="Times New Roman" w:hAnsi="Times New Roman" w:cs="Times New Roman"/>
          <w:caps/>
          <w:sz w:val="28"/>
          <w:szCs w:val="28"/>
        </w:rPr>
      </w:pPr>
      <w:r w:rsidRPr="00CA6F19">
        <w:rPr>
          <w:rFonts w:ascii="Times New Roman" w:hAnsi="Times New Roman" w:cs="Times New Roman"/>
          <w:caps/>
          <w:sz w:val="28"/>
          <w:szCs w:val="28"/>
        </w:rPr>
        <w:t>«</w:t>
      </w:r>
      <w:r w:rsidRPr="00CA6F19">
        <w:rPr>
          <w:rFonts w:ascii="Times New Roman" w:hAnsi="Times New Roman" w:cs="Times New Roman"/>
          <w:sz w:val="28"/>
          <w:szCs w:val="28"/>
        </w:rPr>
        <w:t xml:space="preserve">О разъяснении прав </w:t>
      </w:r>
      <w:proofErr w:type="gramStart"/>
      <w:r w:rsidRPr="00CA6F19">
        <w:rPr>
          <w:rFonts w:ascii="Times New Roman" w:hAnsi="Times New Roman" w:cs="Times New Roman"/>
          <w:sz w:val="28"/>
          <w:szCs w:val="28"/>
        </w:rPr>
        <w:t>подозреваемому</w:t>
      </w:r>
      <w:proofErr w:type="gramEnd"/>
      <w:r w:rsidRPr="00CA6F19">
        <w:rPr>
          <w:rFonts w:ascii="Times New Roman" w:hAnsi="Times New Roman" w:cs="Times New Roman"/>
          <w:sz w:val="28"/>
          <w:szCs w:val="28"/>
        </w:rPr>
        <w:t xml:space="preserve"> указывается в протоколе задержания или постановлении о применении меры пресечения, за исключением случаев, предусмотренных настоящим Кодексом</w:t>
      </w:r>
      <w:r w:rsidRPr="00CA6F19">
        <w:rPr>
          <w:rFonts w:ascii="Times New Roman" w:hAnsi="Times New Roman" w:cs="Times New Roman"/>
          <w:caps/>
          <w:sz w:val="28"/>
          <w:szCs w:val="28"/>
        </w:rPr>
        <w:t>».</w:t>
      </w:r>
    </w:p>
    <w:p w:rsidR="00596A45" w:rsidRPr="00CA6F19" w:rsidRDefault="00596A45" w:rsidP="00A4334F">
      <w:pPr>
        <w:pStyle w:val="a6"/>
        <w:jc w:val="both"/>
        <w:rPr>
          <w:rFonts w:ascii="Times New Roman" w:hAnsi="Times New Roman" w:cs="Times New Roman"/>
          <w:caps/>
          <w:sz w:val="28"/>
          <w:szCs w:val="28"/>
        </w:rPr>
      </w:pP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4. Статью 74 дополнить частью третьей следующего содержания:</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«Правила настоящей статьи не распространяются на случаи проведения предварительного следствия в порядке, предусмотренном главой 19-1 настоящего Кодекса».</w:t>
      </w:r>
    </w:p>
    <w:p w:rsidR="00596A45" w:rsidRPr="00CA6F19" w:rsidRDefault="00596A45" w:rsidP="00A4334F">
      <w:pPr>
        <w:autoSpaceDE w:val="0"/>
        <w:autoSpaceDN w:val="0"/>
        <w:adjustRightInd w:val="0"/>
        <w:spacing w:after="0" w:line="240" w:lineRule="auto"/>
        <w:jc w:val="both"/>
        <w:rPr>
          <w:rFonts w:ascii="Times New Roman" w:hAnsi="Times New Roman"/>
          <w:i/>
          <w:sz w:val="28"/>
          <w:szCs w:val="28"/>
        </w:rPr>
      </w:pP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5. Статью 78 дополнить новой частью десятой следующего содержания:</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w:t>
      </w:r>
      <w:r w:rsidRPr="00CA6F19">
        <w:rPr>
          <w:rStyle w:val="blk"/>
          <w:rFonts w:ascii="Times New Roman" w:hAnsi="Times New Roman"/>
          <w:sz w:val="28"/>
          <w:szCs w:val="28"/>
        </w:rPr>
        <w:t>Принятие определения суда об избрании меры пресечения в виде заключения под стражу в отсутствие подозреваемого, обвиняемого допускается только в случае объявления подозреваемого, обвиняемого в розыск</w:t>
      </w:r>
      <w:r w:rsidRPr="00CA6F19">
        <w:rPr>
          <w:rFonts w:ascii="Times New Roman" w:hAnsi="Times New Roman"/>
          <w:sz w:val="28"/>
          <w:szCs w:val="28"/>
        </w:rPr>
        <w:t>».</w:t>
      </w:r>
    </w:p>
    <w:p w:rsidR="00596A45" w:rsidRPr="00CA6F19" w:rsidRDefault="00596A45" w:rsidP="00A4334F">
      <w:pPr>
        <w:spacing w:after="0" w:line="240" w:lineRule="auto"/>
        <w:ind w:firstLine="708"/>
        <w:jc w:val="both"/>
        <w:rPr>
          <w:rFonts w:ascii="Times New Roman" w:hAnsi="Times New Roman"/>
          <w:sz w:val="28"/>
          <w:szCs w:val="28"/>
        </w:rPr>
      </w:pP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6. Части десятую–шестнадцатую статьи 78 считать соответственно </w:t>
      </w:r>
      <w:r w:rsidRPr="00CA6F19">
        <w:rPr>
          <w:rFonts w:ascii="Times New Roman" w:hAnsi="Times New Roman"/>
          <w:sz w:val="28"/>
          <w:szCs w:val="28"/>
        </w:rPr>
        <w:br/>
        <w:t>частями одиннадцатой–семнадцатой.</w:t>
      </w:r>
    </w:p>
    <w:p w:rsidR="00596A45" w:rsidRPr="00CA6F19" w:rsidRDefault="00596A45" w:rsidP="00A4334F">
      <w:pPr>
        <w:spacing w:after="0" w:line="240" w:lineRule="auto"/>
        <w:ind w:firstLine="708"/>
        <w:jc w:val="both"/>
        <w:rPr>
          <w:rFonts w:ascii="Times New Roman" w:hAnsi="Times New Roman"/>
          <w:sz w:val="28"/>
          <w:szCs w:val="28"/>
        </w:rPr>
      </w:pP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7. Четвертое предложение статьи 110 изложить в следующей редакции:</w:t>
      </w:r>
    </w:p>
    <w:p w:rsidR="00596A45" w:rsidRPr="00CA6F19" w:rsidRDefault="00596A45" w:rsidP="00A4334F">
      <w:pPr>
        <w:pStyle w:val="a6"/>
        <w:ind w:firstLine="708"/>
        <w:jc w:val="both"/>
        <w:rPr>
          <w:rFonts w:ascii="Times New Roman" w:hAnsi="Times New Roman" w:cs="Times New Roman"/>
          <w:sz w:val="28"/>
          <w:szCs w:val="28"/>
        </w:rPr>
      </w:pPr>
      <w:r w:rsidRPr="00CA6F19">
        <w:rPr>
          <w:rFonts w:ascii="Times New Roman" w:hAnsi="Times New Roman" w:cs="Times New Roman"/>
          <w:sz w:val="28"/>
          <w:szCs w:val="28"/>
        </w:rPr>
        <w:t>«В этом случае подозреваемому, обвиняемому, потерпевшему, гражданскому истцу и гражданскому ответчику, а в случаях, предусмотренных главой 19-1, – защитнику подозреваемого, обвиняемого, при разъяснении права на отвод объявляется весь состав следователей».</w:t>
      </w:r>
    </w:p>
    <w:p w:rsidR="00596A45" w:rsidRPr="00CA6F19" w:rsidRDefault="00596A45" w:rsidP="00A4334F">
      <w:pPr>
        <w:pStyle w:val="a6"/>
        <w:jc w:val="both"/>
        <w:rPr>
          <w:rFonts w:ascii="Times New Roman" w:hAnsi="Times New Roman" w:cs="Times New Roman"/>
          <w:sz w:val="28"/>
          <w:szCs w:val="28"/>
        </w:rPr>
      </w:pP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8. Статью 128 дополнить частью шестой следующего содержания:</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«Требования настоящей статьи о вручении повестки обвиняемому не распространяются на случаи </w:t>
      </w:r>
      <w:r w:rsidRPr="00CA6F19">
        <w:rPr>
          <w:rFonts w:ascii="Times New Roman" w:hAnsi="Times New Roman"/>
          <w:sz w:val="28"/>
          <w:szCs w:val="28"/>
          <w:shd w:val="clear" w:color="auto" w:fill="FFFFFF"/>
        </w:rPr>
        <w:t>производства</w:t>
      </w:r>
      <w:r w:rsidRPr="00CA6F19">
        <w:rPr>
          <w:rFonts w:ascii="Times New Roman" w:hAnsi="Times New Roman"/>
          <w:sz w:val="28"/>
          <w:szCs w:val="28"/>
        </w:rPr>
        <w:t xml:space="preserve"> предварительного следствия в порядке, предусмотренном главой 19-1 настоящего Кодекса».</w:t>
      </w:r>
    </w:p>
    <w:p w:rsidR="00596A45" w:rsidRPr="00CA6F19" w:rsidRDefault="00596A45" w:rsidP="00A4334F">
      <w:pPr>
        <w:spacing w:after="0" w:line="240" w:lineRule="auto"/>
        <w:jc w:val="both"/>
        <w:rPr>
          <w:rFonts w:ascii="Times New Roman" w:hAnsi="Times New Roman"/>
          <w:sz w:val="28"/>
          <w:szCs w:val="28"/>
        </w:rPr>
      </w:pPr>
    </w:p>
    <w:p w:rsidR="00596A45" w:rsidRPr="00CA6F19" w:rsidRDefault="00596A45" w:rsidP="00A4334F">
      <w:pPr>
        <w:spacing w:after="0" w:line="240" w:lineRule="auto"/>
        <w:jc w:val="both"/>
        <w:rPr>
          <w:rFonts w:ascii="Times New Roman" w:hAnsi="Times New Roman"/>
          <w:sz w:val="28"/>
          <w:szCs w:val="28"/>
        </w:rPr>
      </w:pPr>
    </w:p>
    <w:p w:rsidR="00596A45" w:rsidRPr="00CA6F19" w:rsidRDefault="00596A45" w:rsidP="00A4334F">
      <w:pPr>
        <w:spacing w:after="0" w:line="240" w:lineRule="auto"/>
        <w:ind w:firstLine="708"/>
        <w:jc w:val="both"/>
        <w:rPr>
          <w:rFonts w:ascii="Times New Roman" w:hAnsi="Times New Roman"/>
          <w:caps/>
          <w:sz w:val="28"/>
          <w:szCs w:val="28"/>
        </w:rPr>
      </w:pPr>
      <w:r w:rsidRPr="00CA6F19">
        <w:rPr>
          <w:rFonts w:ascii="Times New Roman" w:hAnsi="Times New Roman"/>
          <w:caps/>
          <w:sz w:val="28"/>
          <w:szCs w:val="28"/>
        </w:rPr>
        <w:lastRenderedPageBreak/>
        <w:t xml:space="preserve">9. В </w:t>
      </w:r>
      <w:r w:rsidRPr="00CA6F19">
        <w:rPr>
          <w:rFonts w:ascii="Times New Roman" w:hAnsi="Times New Roman"/>
          <w:sz w:val="28"/>
          <w:szCs w:val="28"/>
        </w:rPr>
        <w:t>статье 130:</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а) часть вторую изложить в следующей редакции:</w:t>
      </w:r>
    </w:p>
    <w:p w:rsidR="00596A45" w:rsidRPr="00CA6F19" w:rsidRDefault="00596A45" w:rsidP="00A4334F">
      <w:pPr>
        <w:pStyle w:val="a6"/>
        <w:ind w:firstLine="708"/>
        <w:jc w:val="both"/>
        <w:rPr>
          <w:rFonts w:ascii="Times New Roman" w:hAnsi="Times New Roman" w:cs="Times New Roman"/>
          <w:sz w:val="28"/>
          <w:szCs w:val="28"/>
        </w:rPr>
      </w:pPr>
      <w:r w:rsidRPr="00CA6F19">
        <w:rPr>
          <w:rFonts w:ascii="Times New Roman" w:hAnsi="Times New Roman" w:cs="Times New Roman"/>
          <w:sz w:val="28"/>
          <w:szCs w:val="28"/>
        </w:rPr>
        <w:t>«Следователь, удостоверившись в личности обвиняемого, объявляет ему и его защитнику, если он участвует в уголовном деле, постановление о привлечении в качестве обвиняемого и разъясняет сущность предъявленного обвинения. Выполнение этих действий удостоверяется на постановлении о привлечении в качестве обвиняемого подписями обвиняемого и следователя с указанием времени предъявления обвинения»;</w:t>
      </w:r>
    </w:p>
    <w:p w:rsidR="00596A45" w:rsidRPr="00CA6F19" w:rsidRDefault="00596A45" w:rsidP="00A4334F">
      <w:pPr>
        <w:pStyle w:val="a6"/>
        <w:ind w:firstLine="708"/>
        <w:jc w:val="both"/>
        <w:rPr>
          <w:rFonts w:ascii="Times New Roman" w:hAnsi="Times New Roman" w:cs="Times New Roman"/>
          <w:sz w:val="28"/>
          <w:szCs w:val="28"/>
        </w:rPr>
      </w:pPr>
      <w:r w:rsidRPr="00CA6F19">
        <w:rPr>
          <w:rFonts w:ascii="Times New Roman" w:hAnsi="Times New Roman" w:cs="Times New Roman"/>
          <w:sz w:val="28"/>
          <w:szCs w:val="28"/>
        </w:rPr>
        <w:t>б) дополнить статью частью пятой следующего содержания:</w:t>
      </w:r>
    </w:p>
    <w:p w:rsidR="00596A45" w:rsidRPr="00CA6F19" w:rsidRDefault="00596A45" w:rsidP="00A4334F">
      <w:pPr>
        <w:pStyle w:val="a6"/>
        <w:ind w:firstLine="708"/>
        <w:jc w:val="both"/>
        <w:rPr>
          <w:rFonts w:ascii="Times New Roman" w:hAnsi="Times New Roman" w:cs="Times New Roman"/>
          <w:sz w:val="28"/>
          <w:szCs w:val="28"/>
        </w:rPr>
      </w:pPr>
      <w:r w:rsidRPr="00CA6F19">
        <w:rPr>
          <w:rFonts w:ascii="Times New Roman" w:hAnsi="Times New Roman" w:cs="Times New Roman"/>
          <w:sz w:val="28"/>
          <w:szCs w:val="28"/>
        </w:rPr>
        <w:t xml:space="preserve">«Требования настоящей статьи, за исключением требований о сроках, не распространяются на случаи </w:t>
      </w:r>
      <w:r w:rsidRPr="00CA6F19">
        <w:rPr>
          <w:rFonts w:ascii="Times New Roman" w:hAnsi="Times New Roman" w:cs="Times New Roman"/>
          <w:sz w:val="28"/>
          <w:szCs w:val="28"/>
          <w:shd w:val="clear" w:color="auto" w:fill="FFFFFF"/>
        </w:rPr>
        <w:t>производства</w:t>
      </w:r>
      <w:r w:rsidRPr="00CA6F19">
        <w:rPr>
          <w:rFonts w:ascii="Times New Roman" w:hAnsi="Times New Roman" w:cs="Times New Roman"/>
          <w:sz w:val="28"/>
          <w:szCs w:val="28"/>
        </w:rPr>
        <w:t xml:space="preserve"> предварительного следствия в порядке, предусмотренном главой 19-1 настоящего Кодекса».</w:t>
      </w:r>
    </w:p>
    <w:p w:rsidR="00596A45" w:rsidRPr="00CA6F19" w:rsidRDefault="00596A45" w:rsidP="00A4334F">
      <w:pPr>
        <w:pStyle w:val="a6"/>
        <w:jc w:val="both"/>
        <w:rPr>
          <w:rFonts w:ascii="Times New Roman" w:hAnsi="Times New Roman" w:cs="Times New Roman"/>
          <w:sz w:val="28"/>
          <w:szCs w:val="28"/>
        </w:rPr>
      </w:pPr>
    </w:p>
    <w:p w:rsidR="00596A45" w:rsidRPr="00CA6F19" w:rsidRDefault="00596A45" w:rsidP="00A4334F">
      <w:pPr>
        <w:pStyle w:val="a8"/>
        <w:ind w:firstLine="708"/>
        <w:jc w:val="both"/>
        <w:rPr>
          <w:shd w:val="clear" w:color="auto" w:fill="FFFFFF"/>
        </w:rPr>
      </w:pPr>
      <w:r w:rsidRPr="00CA6F19">
        <w:rPr>
          <w:shd w:val="clear" w:color="auto" w:fill="FFFFFF"/>
        </w:rPr>
        <w:t>10. Часть первую статьи 132 изложить в следующей редакции:</w:t>
      </w:r>
    </w:p>
    <w:p w:rsidR="00596A45" w:rsidRPr="00CA6F19" w:rsidRDefault="00596A45" w:rsidP="00A4334F">
      <w:pPr>
        <w:pStyle w:val="a6"/>
        <w:ind w:firstLine="708"/>
        <w:jc w:val="both"/>
        <w:rPr>
          <w:rFonts w:ascii="Times New Roman" w:hAnsi="Times New Roman" w:cs="Times New Roman"/>
          <w:sz w:val="28"/>
          <w:szCs w:val="28"/>
          <w:shd w:val="clear" w:color="auto" w:fill="FFFFFF"/>
        </w:rPr>
      </w:pPr>
      <w:r w:rsidRPr="00CA6F19">
        <w:rPr>
          <w:rFonts w:ascii="Times New Roman" w:hAnsi="Times New Roman" w:cs="Times New Roman"/>
          <w:sz w:val="28"/>
          <w:szCs w:val="28"/>
          <w:shd w:val="clear" w:color="auto" w:fill="FFFFFF"/>
        </w:rPr>
        <w:t>«</w:t>
      </w:r>
      <w:r w:rsidRPr="00CA6F19">
        <w:rPr>
          <w:rFonts w:ascii="Times New Roman" w:hAnsi="Times New Roman" w:cs="Times New Roman"/>
          <w:sz w:val="28"/>
          <w:szCs w:val="28"/>
        </w:rPr>
        <w:t>Следователь обязан допросить обвиняемого немедленно после предъявления ему обвинения, за исключением случаев, предусмотренных настоящим Кодексом. Допрос обвиняемого, кроме случаев, не терпящих отлагательства, в ночное время не допускается</w:t>
      </w:r>
      <w:r w:rsidRPr="00CA6F19">
        <w:rPr>
          <w:rFonts w:ascii="Times New Roman" w:hAnsi="Times New Roman" w:cs="Times New Roman"/>
          <w:sz w:val="28"/>
          <w:szCs w:val="28"/>
          <w:shd w:val="clear" w:color="auto" w:fill="FFFFFF"/>
        </w:rPr>
        <w:t>».</w:t>
      </w:r>
    </w:p>
    <w:p w:rsidR="00596A45" w:rsidRPr="00CA6F19" w:rsidRDefault="00596A45" w:rsidP="00A4334F">
      <w:pPr>
        <w:autoSpaceDE w:val="0"/>
        <w:autoSpaceDN w:val="0"/>
        <w:adjustRightInd w:val="0"/>
        <w:spacing w:after="0" w:line="240" w:lineRule="auto"/>
        <w:jc w:val="both"/>
        <w:rPr>
          <w:rFonts w:ascii="Times New Roman" w:hAnsi="Times New Roman"/>
          <w:i/>
          <w:sz w:val="28"/>
          <w:szCs w:val="28"/>
        </w:rPr>
      </w:pPr>
    </w:p>
    <w:p w:rsidR="00596A45" w:rsidRPr="00CA6F19" w:rsidRDefault="00596A45" w:rsidP="00A4334F">
      <w:pPr>
        <w:pStyle w:val="a8"/>
        <w:ind w:firstLine="708"/>
        <w:jc w:val="both"/>
        <w:rPr>
          <w:shd w:val="clear" w:color="auto" w:fill="FFFFFF"/>
        </w:rPr>
      </w:pPr>
      <w:r w:rsidRPr="00CA6F19">
        <w:rPr>
          <w:shd w:val="clear" w:color="auto" w:fill="FFFFFF"/>
        </w:rPr>
        <w:t>11. В статье 165:</w:t>
      </w:r>
    </w:p>
    <w:p w:rsidR="00596A45" w:rsidRPr="00CA6F19" w:rsidRDefault="00596A45" w:rsidP="00A4334F">
      <w:pPr>
        <w:pStyle w:val="a8"/>
        <w:ind w:firstLine="708"/>
        <w:jc w:val="both"/>
        <w:rPr>
          <w:shd w:val="clear" w:color="auto" w:fill="FFFFFF"/>
        </w:rPr>
      </w:pPr>
      <w:r w:rsidRPr="00CA6F19">
        <w:rPr>
          <w:shd w:val="clear" w:color="auto" w:fill="FFFFFF"/>
        </w:rPr>
        <w:t>а) часть третью после слов «</w:t>
      </w:r>
      <w:r w:rsidRPr="00CA6F19">
        <w:t>в статье 167 настоящего Кодекса</w:t>
      </w:r>
      <w:r w:rsidRPr="00CA6F19">
        <w:rPr>
          <w:shd w:val="clear" w:color="auto" w:fill="FFFFFF"/>
        </w:rPr>
        <w:t>» дополнить через запятую словами «</w:t>
      </w:r>
      <w:r w:rsidRPr="00CA6F19">
        <w:t>за исключением случаев, предусмотренных настоящим Кодексом</w:t>
      </w:r>
      <w:r w:rsidRPr="00CA6F19">
        <w:rPr>
          <w:shd w:val="clear" w:color="auto" w:fill="FFFFFF"/>
        </w:rPr>
        <w:t>»;</w:t>
      </w:r>
    </w:p>
    <w:p w:rsidR="00596A45" w:rsidRPr="00CA6F19" w:rsidRDefault="00596A45" w:rsidP="00A4334F">
      <w:pPr>
        <w:spacing w:after="0" w:line="240" w:lineRule="auto"/>
        <w:ind w:firstLine="708"/>
        <w:jc w:val="both"/>
        <w:rPr>
          <w:rFonts w:ascii="Times New Roman" w:hAnsi="Times New Roman"/>
          <w:sz w:val="28"/>
          <w:szCs w:val="28"/>
          <w:shd w:val="clear" w:color="auto" w:fill="FFFFFF"/>
        </w:rPr>
      </w:pPr>
      <w:r w:rsidRPr="00CA6F19">
        <w:rPr>
          <w:rFonts w:ascii="Times New Roman" w:hAnsi="Times New Roman"/>
          <w:sz w:val="28"/>
          <w:szCs w:val="28"/>
          <w:shd w:val="clear" w:color="auto" w:fill="FFFFFF"/>
        </w:rPr>
        <w:t>б) часть шестую после слов «не установлено их место пребывания» дополнить через запятую словами «а также в случаях производства предварительного следствия в порядке, предусмотренном главой 19-1 настоящего Кодекса».</w:t>
      </w:r>
    </w:p>
    <w:p w:rsidR="00596A45" w:rsidRPr="00CA6F19" w:rsidRDefault="00596A45" w:rsidP="00A4334F">
      <w:pPr>
        <w:spacing w:after="0" w:line="240" w:lineRule="auto"/>
        <w:ind w:firstLine="708"/>
        <w:jc w:val="both"/>
        <w:rPr>
          <w:rFonts w:ascii="Times New Roman" w:hAnsi="Times New Roman"/>
          <w:sz w:val="28"/>
          <w:szCs w:val="28"/>
        </w:rPr>
      </w:pPr>
    </w:p>
    <w:p w:rsidR="00596A45" w:rsidRPr="00CA6F19" w:rsidRDefault="00596A45" w:rsidP="00A4334F">
      <w:pPr>
        <w:pStyle w:val="a8"/>
        <w:ind w:firstLine="708"/>
        <w:jc w:val="both"/>
        <w:rPr>
          <w:shd w:val="clear" w:color="auto" w:fill="FFFFFF"/>
        </w:rPr>
      </w:pPr>
      <w:r w:rsidRPr="00CA6F19">
        <w:rPr>
          <w:shd w:val="clear" w:color="auto" w:fill="FFFFFF"/>
        </w:rPr>
        <w:t>12. Часть первую статьи 171 изложить в следующей редакции:</w:t>
      </w:r>
    </w:p>
    <w:p w:rsidR="00596A45" w:rsidRPr="00CA6F19" w:rsidRDefault="00596A45" w:rsidP="00A4334F">
      <w:pPr>
        <w:pStyle w:val="a6"/>
        <w:ind w:right="72" w:firstLine="708"/>
        <w:jc w:val="both"/>
        <w:rPr>
          <w:rFonts w:ascii="Times New Roman" w:hAnsi="Times New Roman" w:cs="Times New Roman"/>
          <w:sz w:val="28"/>
          <w:szCs w:val="28"/>
          <w:shd w:val="clear" w:color="auto" w:fill="FFFFFF"/>
        </w:rPr>
      </w:pPr>
      <w:proofErr w:type="gramStart"/>
      <w:r w:rsidRPr="00CA6F19">
        <w:rPr>
          <w:rFonts w:ascii="Times New Roman" w:hAnsi="Times New Roman" w:cs="Times New Roman"/>
          <w:sz w:val="28"/>
          <w:szCs w:val="28"/>
          <w:shd w:val="clear" w:color="auto" w:fill="FFFFFF"/>
        </w:rPr>
        <w:t>«</w:t>
      </w:r>
      <w:r w:rsidRPr="00CA6F19">
        <w:rPr>
          <w:rFonts w:ascii="Times New Roman" w:hAnsi="Times New Roman" w:cs="Times New Roman"/>
          <w:sz w:val="28"/>
          <w:szCs w:val="28"/>
        </w:rPr>
        <w:t>Заключение судебного эксперта или акт о невозможности дать заключение, а также протокол допроса судебного эксперта предъявляются обвиняемому, а в случаях производства предварительного следствия в порядке, предусмотренном главой 19-1 настоящего Кодекса, – его защитнику, которые имеют право дать свои объяснения и заявить возражения, а также просить о постановке дополнительных вопросов судебному эксперту и о назначении дополнительной или повторной экспертизы.</w:t>
      </w:r>
      <w:proofErr w:type="gramEnd"/>
      <w:r w:rsidRPr="00CA6F19">
        <w:rPr>
          <w:rFonts w:ascii="Times New Roman" w:hAnsi="Times New Roman" w:cs="Times New Roman"/>
          <w:sz w:val="28"/>
          <w:szCs w:val="28"/>
        </w:rPr>
        <w:t xml:space="preserve"> О выполнении указанных действий отмечается в протоколе допроса обвиняемого, за исключением случаев, предусмотренных настоящим Кодексом</w:t>
      </w:r>
      <w:r w:rsidRPr="00CA6F19">
        <w:rPr>
          <w:rFonts w:ascii="Times New Roman" w:hAnsi="Times New Roman" w:cs="Times New Roman"/>
          <w:sz w:val="28"/>
          <w:szCs w:val="28"/>
          <w:shd w:val="clear" w:color="auto" w:fill="FFFFFF"/>
        </w:rPr>
        <w:t>».</w:t>
      </w:r>
    </w:p>
    <w:p w:rsidR="00596A45" w:rsidRPr="00CA6F19" w:rsidRDefault="00596A45" w:rsidP="00A4334F">
      <w:pPr>
        <w:pStyle w:val="a6"/>
        <w:ind w:right="72"/>
        <w:jc w:val="both"/>
        <w:rPr>
          <w:rFonts w:ascii="Times New Roman" w:hAnsi="Times New Roman" w:cs="Times New Roman"/>
          <w:sz w:val="28"/>
          <w:szCs w:val="28"/>
          <w:shd w:val="clear" w:color="auto" w:fill="FFFFFF"/>
        </w:rPr>
      </w:pPr>
    </w:p>
    <w:p w:rsidR="00596A45" w:rsidRPr="00CA6F19" w:rsidRDefault="00596A45" w:rsidP="00A4334F">
      <w:pPr>
        <w:pStyle w:val="a8"/>
        <w:ind w:firstLine="708"/>
        <w:jc w:val="both"/>
        <w:rPr>
          <w:shd w:val="clear" w:color="auto" w:fill="FFFFFF"/>
        </w:rPr>
      </w:pPr>
      <w:r w:rsidRPr="00CA6F19">
        <w:rPr>
          <w:shd w:val="clear" w:color="auto" w:fill="FFFFFF"/>
        </w:rPr>
        <w:t>13. Статью 172 дополнить частью седьмой следующего содержания:</w:t>
      </w:r>
    </w:p>
    <w:p w:rsidR="00596A45" w:rsidRPr="00CA6F19" w:rsidRDefault="00596A45" w:rsidP="00A4334F">
      <w:pPr>
        <w:pStyle w:val="a8"/>
        <w:ind w:firstLine="708"/>
        <w:jc w:val="both"/>
        <w:rPr>
          <w:shd w:val="clear" w:color="auto" w:fill="FFFFFF"/>
        </w:rPr>
      </w:pPr>
      <w:r w:rsidRPr="00CA6F19">
        <w:rPr>
          <w:shd w:val="clear" w:color="auto" w:fill="FFFFFF"/>
        </w:rPr>
        <w:t>«Предварительное следствие не приостанавливается в случаях, предусмотренных статьей 192-1 настоящего Кодекса».</w:t>
      </w:r>
    </w:p>
    <w:p w:rsidR="00596A45" w:rsidRPr="00CA6F19" w:rsidRDefault="00596A45" w:rsidP="00A4334F">
      <w:pPr>
        <w:spacing w:after="0" w:line="240" w:lineRule="auto"/>
        <w:ind w:firstLine="708"/>
        <w:jc w:val="both"/>
        <w:rPr>
          <w:rFonts w:ascii="Times New Roman" w:hAnsi="Times New Roman"/>
          <w:sz w:val="28"/>
          <w:szCs w:val="28"/>
        </w:rPr>
      </w:pP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lastRenderedPageBreak/>
        <w:t>14. В статье 178:</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а) часть первую после слов «следователь объявляет обвиняемому» дополнить через запятую словами «а в случаях, предусмотренных </w:t>
      </w:r>
      <w:r w:rsidRPr="00CA6F19">
        <w:rPr>
          <w:rFonts w:ascii="Times New Roman" w:hAnsi="Times New Roman"/>
          <w:sz w:val="28"/>
          <w:szCs w:val="28"/>
        </w:rPr>
        <w:br/>
        <w:t>главой 19-1 настоящего Кодекса, – его защитнику»;</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б) дополнить статью частью восьмой следующего содержания:</w:t>
      </w:r>
    </w:p>
    <w:p w:rsidR="00596A45" w:rsidRPr="00CA6F19" w:rsidRDefault="00596A45" w:rsidP="00A4334F">
      <w:pPr>
        <w:spacing w:after="0" w:line="240" w:lineRule="auto"/>
        <w:ind w:firstLine="708"/>
        <w:jc w:val="both"/>
        <w:rPr>
          <w:rFonts w:ascii="Times New Roman" w:hAnsi="Times New Roman"/>
          <w:sz w:val="28"/>
          <w:szCs w:val="28"/>
        </w:rPr>
      </w:pPr>
      <w:proofErr w:type="gramStart"/>
      <w:r w:rsidRPr="00CA6F19">
        <w:rPr>
          <w:rFonts w:ascii="Times New Roman" w:hAnsi="Times New Roman"/>
          <w:sz w:val="28"/>
          <w:szCs w:val="28"/>
        </w:rPr>
        <w:t xml:space="preserve">«Если обвиняемый, не содержащийся под стражей, не является для ознакомления с материалами уголовного дела без уважительных причин, то следователь по истечении 5 (пяти) суток со дня объявления об окончании следственных действий либо со дня окончания ознакомления с материалами уголовного дела иных участников уголовного судопроизводства, указанных </w:t>
      </w:r>
      <w:r w:rsidRPr="00CA6F19">
        <w:rPr>
          <w:rFonts w:ascii="Times New Roman" w:hAnsi="Times New Roman"/>
          <w:sz w:val="28"/>
          <w:szCs w:val="28"/>
        </w:rPr>
        <w:br/>
        <w:t>в части первой статьи 177 настоящего Кодекса, составляет обвинительное заключение и направляет материалы руководителю следственного</w:t>
      </w:r>
      <w:proofErr w:type="gramEnd"/>
      <w:r w:rsidRPr="00CA6F19">
        <w:rPr>
          <w:rFonts w:ascii="Times New Roman" w:hAnsi="Times New Roman"/>
          <w:sz w:val="28"/>
          <w:szCs w:val="28"/>
        </w:rPr>
        <w:t xml:space="preserve"> органа».</w:t>
      </w:r>
    </w:p>
    <w:p w:rsidR="00596A45" w:rsidRPr="00CA6F19" w:rsidRDefault="00596A45" w:rsidP="00A4334F">
      <w:pPr>
        <w:spacing w:after="0" w:line="240" w:lineRule="auto"/>
        <w:jc w:val="both"/>
        <w:rPr>
          <w:rFonts w:ascii="Times New Roman" w:hAnsi="Times New Roman"/>
          <w:sz w:val="28"/>
          <w:szCs w:val="28"/>
        </w:rPr>
      </w:pP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15. Статью 180 изложить в следующей редакции:</w:t>
      </w:r>
    </w:p>
    <w:p w:rsidR="00596A45" w:rsidRPr="00CA6F19" w:rsidRDefault="00596A45" w:rsidP="00A4334F">
      <w:pPr>
        <w:pStyle w:val="a6"/>
        <w:ind w:firstLine="720"/>
        <w:jc w:val="both"/>
        <w:outlineLvl w:val="0"/>
        <w:rPr>
          <w:rFonts w:ascii="Times New Roman" w:hAnsi="Times New Roman" w:cs="Times New Roman"/>
          <w:sz w:val="28"/>
          <w:szCs w:val="28"/>
        </w:rPr>
      </w:pPr>
      <w:r w:rsidRPr="00CA6F19">
        <w:rPr>
          <w:rFonts w:ascii="Times New Roman" w:hAnsi="Times New Roman" w:cs="Times New Roman"/>
          <w:sz w:val="28"/>
          <w:szCs w:val="28"/>
        </w:rPr>
        <w:t>«Статья 180. Протокол объявления об окончании предварительного</w:t>
      </w:r>
    </w:p>
    <w:p w:rsidR="00596A45" w:rsidRPr="00CA6F19" w:rsidRDefault="00596A45" w:rsidP="00A4334F">
      <w:pPr>
        <w:pStyle w:val="a6"/>
        <w:ind w:firstLine="2340"/>
        <w:jc w:val="both"/>
        <w:rPr>
          <w:rFonts w:ascii="Times New Roman" w:hAnsi="Times New Roman" w:cs="Times New Roman"/>
          <w:sz w:val="28"/>
          <w:szCs w:val="28"/>
        </w:rPr>
      </w:pPr>
      <w:r w:rsidRPr="00CA6F19">
        <w:rPr>
          <w:rFonts w:ascii="Times New Roman" w:hAnsi="Times New Roman" w:cs="Times New Roman"/>
          <w:sz w:val="28"/>
          <w:szCs w:val="28"/>
        </w:rPr>
        <w:t>следствия и о предъявлении обвиняемому и его</w:t>
      </w:r>
    </w:p>
    <w:p w:rsidR="00596A45" w:rsidRPr="00CA6F19" w:rsidRDefault="00596A45" w:rsidP="00A4334F">
      <w:pPr>
        <w:pStyle w:val="a6"/>
        <w:ind w:firstLine="2340"/>
        <w:jc w:val="both"/>
        <w:rPr>
          <w:rFonts w:ascii="Times New Roman" w:hAnsi="Times New Roman" w:cs="Times New Roman"/>
          <w:sz w:val="28"/>
          <w:szCs w:val="28"/>
        </w:rPr>
      </w:pPr>
      <w:r w:rsidRPr="00CA6F19">
        <w:rPr>
          <w:rFonts w:ascii="Times New Roman" w:hAnsi="Times New Roman" w:cs="Times New Roman"/>
          <w:sz w:val="28"/>
          <w:szCs w:val="28"/>
        </w:rPr>
        <w:t>защитнику материалов дела</w:t>
      </w:r>
    </w:p>
    <w:p w:rsidR="00596A45" w:rsidRPr="00CA6F19" w:rsidRDefault="00596A45" w:rsidP="00A4334F">
      <w:pPr>
        <w:spacing w:after="0" w:line="240" w:lineRule="auto"/>
        <w:ind w:firstLine="708"/>
        <w:jc w:val="both"/>
        <w:rPr>
          <w:rFonts w:ascii="Times New Roman" w:hAnsi="Times New Roman"/>
          <w:sz w:val="28"/>
          <w:szCs w:val="28"/>
        </w:rPr>
      </w:pPr>
    </w:p>
    <w:p w:rsidR="00596A45" w:rsidRPr="00CA6F19" w:rsidRDefault="00596A45" w:rsidP="00A4334F">
      <w:pPr>
        <w:pStyle w:val="a6"/>
        <w:ind w:firstLine="708"/>
        <w:jc w:val="both"/>
        <w:rPr>
          <w:rFonts w:ascii="Times New Roman" w:hAnsi="Times New Roman" w:cs="Times New Roman"/>
          <w:sz w:val="28"/>
          <w:szCs w:val="28"/>
        </w:rPr>
      </w:pPr>
      <w:r w:rsidRPr="00CA6F19">
        <w:rPr>
          <w:rFonts w:ascii="Times New Roman" w:hAnsi="Times New Roman" w:cs="Times New Roman"/>
          <w:sz w:val="28"/>
          <w:szCs w:val="28"/>
        </w:rPr>
        <w:t xml:space="preserve">О предъявлении обвиняемому, его защитнику, законному представителю для ознакомления всех материалов дела следователь составляет протокол с соблюдением требований статей 115 и 124 настоящего Кодекса. </w:t>
      </w:r>
      <w:proofErr w:type="gramStart"/>
      <w:r w:rsidRPr="00CA6F19">
        <w:rPr>
          <w:rFonts w:ascii="Times New Roman" w:hAnsi="Times New Roman" w:cs="Times New Roman"/>
          <w:sz w:val="28"/>
          <w:szCs w:val="28"/>
        </w:rPr>
        <w:t>В протоколе отмечается, что обвиняемому, а в случаях, предусмотренных главой 19-1 настоящего Кодекса, – его защитнику, объявлено об окончании предварительного следствия, разъяснены его права, какие именно материалы (количество томов и листов) были предъявлены для ознакомления, где и в течение какого времени происходило ознакомление с материалами дела, какие ходатайства были заявлены обвиняемым и его защитником и какие заявления были ими сделаны.</w:t>
      </w:r>
      <w:proofErr w:type="gramEnd"/>
      <w:r w:rsidRPr="00CA6F19">
        <w:rPr>
          <w:rFonts w:ascii="Times New Roman" w:hAnsi="Times New Roman" w:cs="Times New Roman"/>
          <w:sz w:val="28"/>
          <w:szCs w:val="28"/>
        </w:rPr>
        <w:t xml:space="preserve"> В случае отказа обвиняемого от ознакомления с материалами уголовного дела либо его неявки для ознакомления с материалами уголовного дела без уважительных причин об этом </w:t>
      </w:r>
      <w:proofErr w:type="gramStart"/>
      <w:r w:rsidRPr="00CA6F19">
        <w:rPr>
          <w:rFonts w:ascii="Times New Roman" w:hAnsi="Times New Roman" w:cs="Times New Roman"/>
          <w:sz w:val="28"/>
          <w:szCs w:val="28"/>
        </w:rPr>
        <w:t>указывается в протоколе и излагаются</w:t>
      </w:r>
      <w:proofErr w:type="gramEnd"/>
      <w:r w:rsidRPr="00CA6F19">
        <w:rPr>
          <w:rFonts w:ascii="Times New Roman" w:hAnsi="Times New Roman" w:cs="Times New Roman"/>
          <w:sz w:val="28"/>
          <w:szCs w:val="28"/>
        </w:rPr>
        <w:t xml:space="preserve"> мотивы отказа, причины неявки, если обвиняемый их сообщил».</w:t>
      </w:r>
    </w:p>
    <w:p w:rsidR="00596A45" w:rsidRPr="00CA6F19" w:rsidRDefault="00596A45" w:rsidP="00A4334F">
      <w:pPr>
        <w:pStyle w:val="a6"/>
        <w:jc w:val="both"/>
        <w:rPr>
          <w:rFonts w:ascii="Times New Roman" w:hAnsi="Times New Roman" w:cs="Times New Roman"/>
          <w:sz w:val="28"/>
          <w:szCs w:val="28"/>
        </w:rPr>
      </w:pPr>
    </w:p>
    <w:p w:rsidR="00596A45" w:rsidRPr="00CA6F19" w:rsidRDefault="00596A45" w:rsidP="00A4334F">
      <w:pPr>
        <w:pStyle w:val="a8"/>
        <w:ind w:firstLine="708"/>
        <w:jc w:val="both"/>
        <w:rPr>
          <w:shd w:val="clear" w:color="auto" w:fill="FFFFFF"/>
        </w:rPr>
      </w:pPr>
      <w:r w:rsidRPr="00CA6F19">
        <w:rPr>
          <w:shd w:val="clear" w:color="auto" w:fill="FFFFFF"/>
        </w:rPr>
        <w:t xml:space="preserve">16. Часть четвертую статьи 186 после слов «уголовное преследование» через запятую дополнить словами «а в случаях, предусмотренных </w:t>
      </w:r>
      <w:r w:rsidRPr="00CA6F19">
        <w:rPr>
          <w:shd w:val="clear" w:color="auto" w:fill="FFFFFF"/>
        </w:rPr>
        <w:br/>
        <w:t>главой 19-1 настоящего Кодекса, – его защитнику».</w:t>
      </w:r>
    </w:p>
    <w:p w:rsidR="00596A45" w:rsidRPr="00CA6F19" w:rsidRDefault="00596A45" w:rsidP="00A4334F">
      <w:pPr>
        <w:pStyle w:val="a8"/>
        <w:jc w:val="both"/>
        <w:rPr>
          <w:shd w:val="clear" w:color="auto" w:fill="FFFFFF"/>
        </w:rPr>
      </w:pPr>
    </w:p>
    <w:p w:rsidR="00596A45" w:rsidRPr="00CA6F19" w:rsidRDefault="00596A45" w:rsidP="00A4334F">
      <w:pPr>
        <w:pStyle w:val="a8"/>
        <w:ind w:firstLine="708"/>
        <w:jc w:val="both"/>
        <w:rPr>
          <w:shd w:val="clear" w:color="auto" w:fill="FFFFFF"/>
        </w:rPr>
      </w:pPr>
      <w:r w:rsidRPr="00CA6F19">
        <w:rPr>
          <w:shd w:val="clear" w:color="auto" w:fill="FFFFFF"/>
        </w:rPr>
        <w:t xml:space="preserve">17. Часть вторую статьи 192 после слов «руководителем следственного органа или его заместителями» через запятую дополнить словами </w:t>
      </w:r>
      <w:r w:rsidRPr="00CA6F19">
        <w:rPr>
          <w:shd w:val="clear" w:color="auto" w:fill="FFFFFF"/>
        </w:rPr>
        <w:br/>
        <w:t>«за исключением случаев, предусмотренных настоящим Кодексом» с последующей запятой.</w:t>
      </w:r>
    </w:p>
    <w:p w:rsidR="00596A45" w:rsidRPr="00CA6F19" w:rsidRDefault="00596A45" w:rsidP="00A4334F">
      <w:pPr>
        <w:pStyle w:val="a8"/>
        <w:jc w:val="both"/>
        <w:rPr>
          <w:shd w:val="clear" w:color="auto" w:fill="FFFFFF"/>
        </w:rPr>
      </w:pPr>
    </w:p>
    <w:p w:rsidR="00596A45" w:rsidRPr="00CA6F19" w:rsidRDefault="00596A45" w:rsidP="00A4334F">
      <w:pPr>
        <w:pStyle w:val="a8"/>
        <w:jc w:val="both"/>
        <w:rPr>
          <w:shd w:val="clear" w:color="auto" w:fill="FFFFFF"/>
        </w:rPr>
      </w:pPr>
    </w:p>
    <w:p w:rsidR="00596A45" w:rsidRPr="00CA6F19" w:rsidRDefault="00596A45" w:rsidP="00A4334F">
      <w:pPr>
        <w:pStyle w:val="a8"/>
        <w:jc w:val="both"/>
        <w:rPr>
          <w:shd w:val="clear" w:color="auto" w:fill="FFFFFF"/>
        </w:rPr>
      </w:pPr>
    </w:p>
    <w:p w:rsidR="00596A45" w:rsidRPr="00CA6F19" w:rsidRDefault="00596A45" w:rsidP="00A4334F">
      <w:pPr>
        <w:spacing w:after="0" w:line="240" w:lineRule="auto"/>
        <w:ind w:firstLine="708"/>
        <w:jc w:val="both"/>
        <w:rPr>
          <w:rFonts w:ascii="Times New Roman" w:hAnsi="Times New Roman"/>
          <w:sz w:val="28"/>
          <w:szCs w:val="28"/>
          <w:shd w:val="clear" w:color="auto" w:fill="FFFFFF"/>
        </w:rPr>
      </w:pPr>
      <w:r w:rsidRPr="00CA6F19">
        <w:rPr>
          <w:rFonts w:ascii="Times New Roman" w:hAnsi="Times New Roman"/>
          <w:sz w:val="28"/>
          <w:szCs w:val="28"/>
          <w:shd w:val="clear" w:color="auto" w:fill="FFFFFF"/>
        </w:rPr>
        <w:lastRenderedPageBreak/>
        <w:t>18. Дополнить Кодекс главой 19-1 следующего содержания:</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shd w:val="clear" w:color="auto" w:fill="FFFFFF"/>
        </w:rPr>
        <w:t xml:space="preserve">«ГЛАВА 19-1. </w:t>
      </w:r>
      <w:r w:rsidRPr="00CA6F19">
        <w:rPr>
          <w:rFonts w:ascii="Times New Roman" w:hAnsi="Times New Roman"/>
          <w:sz w:val="28"/>
          <w:szCs w:val="28"/>
        </w:rPr>
        <w:t>ОСОБЕННОСТИ ПРОИЗВОДСТВА ПРЕДВАРИТЕЛЬНОГО СЛЕДСТВИЯ ПО ОТДЕЛЬНЫМ КАТЕГОРИЯМ УГОЛОВНЫХ ДЕЛ</w:t>
      </w:r>
    </w:p>
    <w:p w:rsidR="00596A45" w:rsidRPr="00CA6F19" w:rsidRDefault="00596A45" w:rsidP="00A4334F">
      <w:pPr>
        <w:spacing w:after="0" w:line="240" w:lineRule="auto"/>
        <w:jc w:val="both"/>
        <w:rPr>
          <w:rFonts w:ascii="Times New Roman" w:hAnsi="Times New Roman"/>
          <w:sz w:val="28"/>
          <w:szCs w:val="28"/>
          <w:shd w:val="clear" w:color="auto" w:fill="FFFFFF"/>
        </w:rPr>
      </w:pPr>
    </w:p>
    <w:p w:rsidR="00596A45" w:rsidRPr="00CA6F19" w:rsidRDefault="00596A45" w:rsidP="0005095E">
      <w:pPr>
        <w:spacing w:after="0" w:line="240" w:lineRule="auto"/>
        <w:ind w:firstLine="708"/>
        <w:jc w:val="both"/>
        <w:outlineLvl w:val="0"/>
        <w:rPr>
          <w:rFonts w:ascii="Times New Roman" w:hAnsi="Times New Roman"/>
          <w:sz w:val="28"/>
          <w:szCs w:val="28"/>
        </w:rPr>
      </w:pPr>
      <w:r w:rsidRPr="00CA6F19">
        <w:rPr>
          <w:rFonts w:ascii="Times New Roman" w:hAnsi="Times New Roman"/>
          <w:sz w:val="28"/>
          <w:szCs w:val="28"/>
        </w:rPr>
        <w:t xml:space="preserve">Статья 192-1. Общие положения производства предварительного </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                        следствия по отдельным категориям уголовных дел</w:t>
      </w:r>
    </w:p>
    <w:p w:rsidR="00596A45" w:rsidRPr="00CA6F19" w:rsidRDefault="00596A45" w:rsidP="00A4334F">
      <w:pPr>
        <w:spacing w:after="0" w:line="240" w:lineRule="auto"/>
        <w:jc w:val="both"/>
        <w:rPr>
          <w:rFonts w:ascii="Times New Roman" w:hAnsi="Times New Roman"/>
          <w:sz w:val="28"/>
          <w:szCs w:val="28"/>
        </w:rPr>
      </w:pPr>
    </w:p>
    <w:p w:rsidR="00596A45" w:rsidRPr="00CA6F19" w:rsidRDefault="00596A45" w:rsidP="00A4334F">
      <w:pPr>
        <w:spacing w:after="0" w:line="240" w:lineRule="auto"/>
        <w:ind w:firstLine="708"/>
        <w:jc w:val="both"/>
        <w:rPr>
          <w:rFonts w:ascii="Times New Roman" w:hAnsi="Times New Roman"/>
          <w:sz w:val="28"/>
          <w:szCs w:val="28"/>
        </w:rPr>
      </w:pPr>
      <w:proofErr w:type="gramStart"/>
      <w:r w:rsidRPr="00CA6F19">
        <w:rPr>
          <w:rFonts w:ascii="Times New Roman" w:hAnsi="Times New Roman"/>
          <w:sz w:val="28"/>
          <w:szCs w:val="28"/>
        </w:rPr>
        <w:t>Требования настоящей главы применяются при производстве предварительного следствия в отношении подозреваемого, обвиняемого в совершении тяжких и особо тяжких преступлений, предусмотренных главами 29, 30 Уголовного кодекса Приднестровской Молдавской Республики, который находится за пределами Приднестровской Молдавской Республики и (или) уклоняется от явки в органы предварительного следствия, если это лицо не было привлечено к ответственности на территории иностранного государства за указанные в настоящей</w:t>
      </w:r>
      <w:proofErr w:type="gramEnd"/>
      <w:r w:rsidRPr="00CA6F19">
        <w:rPr>
          <w:rFonts w:ascii="Times New Roman" w:hAnsi="Times New Roman"/>
          <w:sz w:val="28"/>
          <w:szCs w:val="28"/>
        </w:rPr>
        <w:t xml:space="preserve"> статье преступления.</w:t>
      </w:r>
    </w:p>
    <w:p w:rsidR="00596A45" w:rsidRPr="00CA6F19" w:rsidRDefault="00596A45" w:rsidP="00A4334F">
      <w:pPr>
        <w:spacing w:after="0" w:line="240" w:lineRule="auto"/>
        <w:jc w:val="both"/>
        <w:rPr>
          <w:rFonts w:ascii="Times New Roman" w:hAnsi="Times New Roman"/>
          <w:sz w:val="28"/>
          <w:szCs w:val="28"/>
        </w:rPr>
      </w:pPr>
    </w:p>
    <w:p w:rsidR="00596A45" w:rsidRPr="00CA6F19" w:rsidRDefault="00596A45" w:rsidP="0005095E">
      <w:pPr>
        <w:spacing w:after="0" w:line="240" w:lineRule="auto"/>
        <w:ind w:firstLine="708"/>
        <w:jc w:val="both"/>
        <w:outlineLvl w:val="0"/>
        <w:rPr>
          <w:rFonts w:ascii="Times New Roman" w:hAnsi="Times New Roman"/>
          <w:sz w:val="28"/>
          <w:szCs w:val="28"/>
        </w:rPr>
      </w:pPr>
      <w:r w:rsidRPr="00CA6F19">
        <w:rPr>
          <w:rFonts w:ascii="Times New Roman" w:hAnsi="Times New Roman"/>
          <w:sz w:val="28"/>
          <w:szCs w:val="28"/>
        </w:rPr>
        <w:t xml:space="preserve">Статья 192-2. Порядок производства предварительного следствия </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                        по отдельным категориям уголовных дел</w:t>
      </w:r>
    </w:p>
    <w:p w:rsidR="00596A45" w:rsidRPr="00CA6F19" w:rsidRDefault="00596A45" w:rsidP="00A4334F">
      <w:pPr>
        <w:spacing w:after="0" w:line="240" w:lineRule="auto"/>
        <w:jc w:val="both"/>
        <w:rPr>
          <w:rFonts w:ascii="Times New Roman" w:hAnsi="Times New Roman"/>
          <w:sz w:val="28"/>
          <w:szCs w:val="28"/>
        </w:rPr>
      </w:pP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Порядок производства предварительного следствия по уголовным делам и в отношении лиц, указанных в статье 192-1 настоящего Кодекса, устанавливается настоящим Кодексом с изъятиями, предусмотренными настоящей главой.</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Следователь, достоверно установив обстоятельства, предусмотренные статьей 192-1 настоящего Кодекса, вправе произвести предварительное следствие по уголовным делам о тяжких и особо тяжких преступлениях, предусмотренных главами 29, 30 Уголовного кодекса Приднестровской Молдавской Республики, в порядке, предусмотренном настоящей главой, только с согласия руководителя следственного органа и Председателя Следственного комитета Приднестровской Молдавской Республики.</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Участие защитника при производстве предварительного следствия по уголовным делам и в отношении лиц, указанных в статье 192-1 настоящего Кодекса, является обязательным. Если защитник не приглашен самим подозреваемым, обвиняемым, его законным представителем или другими лицами по его поручению, следователь, суд, </w:t>
      </w:r>
      <w:proofErr w:type="gramStart"/>
      <w:r w:rsidRPr="00CA6F19">
        <w:rPr>
          <w:rFonts w:ascii="Times New Roman" w:hAnsi="Times New Roman"/>
          <w:sz w:val="28"/>
          <w:szCs w:val="28"/>
        </w:rPr>
        <w:t>обязаны</w:t>
      </w:r>
      <w:proofErr w:type="gramEnd"/>
      <w:r w:rsidRPr="00CA6F19">
        <w:rPr>
          <w:rFonts w:ascii="Times New Roman" w:hAnsi="Times New Roman"/>
          <w:sz w:val="28"/>
          <w:szCs w:val="28"/>
        </w:rPr>
        <w:t xml:space="preserve"> обеспечить участие защитника в деле.</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В рамках производства предварительного следствия в порядке, предусмотренном настоящей главой, копии процессуальных документов, подлежащих вручению подозреваемому, обвиняемому, направляются его защитнику. </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Копия постановления или определения о применении меры пресечения в рамках предварительного следствия по уголовным делам и в отношении </w:t>
      </w:r>
      <w:r w:rsidRPr="00CA6F19">
        <w:rPr>
          <w:rFonts w:ascii="Times New Roman" w:hAnsi="Times New Roman"/>
          <w:sz w:val="28"/>
          <w:szCs w:val="28"/>
        </w:rPr>
        <w:lastRenderedPageBreak/>
        <w:t>лиц, указанных в статье 192-1 настоящего Кодекса, вручается защитнику подозреваемого, обвиняемого, а кто-либо из близких родственников, супруг (супруга) подозреваемого, обвиняемого об этом уведомляется.</w:t>
      </w:r>
    </w:p>
    <w:p w:rsidR="00596A45" w:rsidRPr="00CA6F19" w:rsidRDefault="00596A45" w:rsidP="00A4334F">
      <w:pPr>
        <w:spacing w:after="0" w:line="240" w:lineRule="auto"/>
        <w:ind w:firstLine="708"/>
        <w:jc w:val="both"/>
        <w:rPr>
          <w:rFonts w:ascii="Times New Roman" w:hAnsi="Times New Roman"/>
          <w:sz w:val="28"/>
          <w:szCs w:val="28"/>
        </w:rPr>
      </w:pPr>
      <w:proofErr w:type="gramStart"/>
      <w:r w:rsidRPr="00CA6F19">
        <w:rPr>
          <w:rFonts w:ascii="Times New Roman" w:hAnsi="Times New Roman"/>
          <w:sz w:val="28"/>
          <w:szCs w:val="28"/>
        </w:rPr>
        <w:t xml:space="preserve">В случае если в ходе предварительного следствия по уголовному делу, возбужденному по факту совершения тяжкого и особо тяжкого преступления, предусмотренного главами 29, 30 Уголовного кодекса Приднестровской Молдавской Республики, получены достаточные данные, дающие основания подозревать лицо, указанное в статье 192-1 настоящего Кодекса, в совершении преступления, следователь вручает уведомление о подозрении в совершении преступления защитнику подозреваемого, </w:t>
      </w:r>
      <w:r w:rsidRPr="00CA6F19">
        <w:rPr>
          <w:rFonts w:ascii="Times New Roman" w:hAnsi="Times New Roman"/>
          <w:sz w:val="28"/>
          <w:szCs w:val="28"/>
        </w:rPr>
        <w:br/>
        <w:t>а кто-либо из близких родственников, супруг</w:t>
      </w:r>
      <w:proofErr w:type="gramEnd"/>
      <w:r w:rsidRPr="00CA6F19">
        <w:rPr>
          <w:rFonts w:ascii="Times New Roman" w:hAnsi="Times New Roman"/>
          <w:sz w:val="28"/>
          <w:szCs w:val="28"/>
        </w:rPr>
        <w:t xml:space="preserve"> (супруга) подозреваемого об этом уведомляется.</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В случае если предварительное следствие по уголовным делам и в отношении лиц, указанных в статье 192-1 настоящего Кодекса, поручено нескольким следователям, весь состав следователей объявляется защитнику подозреваемого, обвиняемого.</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В рамках предварительного следствия по уголовным делам и в отношении лиц, указанных в статье 192-1 настоящего Кодекса, постановление о назначении экспертизы и заключение эксперта объявляется защитнику подозреваемого, обвиняемого.</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По уголовным делам и в отношении лиц, указанных в статье 192-1 настоящего Кодекса, следователь объявляет постановление о привлечении в качестве обвиняемого защитнику обвиняемого в порядке, предусмотренном статьей 130 настоящего Кодекса, а также разъясняет ему сущность предъявленного обвинения. Выполнение этих действий удостоверяется подписями следователя и защитника обвиняемого в постановлении о привлечении в качестве обвиняемого с указанием времени объявления постановления. Защитник обвиняемого не вправе отказаться от ознакомления с постановлением о привлечении в качестве обвиняемого и от его подписания. Если  в ходе предварительного следствия предъявленное обвинение в какой-либо части не нашло подтверждения, следователь своим постановлением прекращает дело в этой части, о чем объявляет защитнику обвиняемого. </w:t>
      </w:r>
    </w:p>
    <w:p w:rsidR="00596A45" w:rsidRPr="00CA6F19" w:rsidRDefault="00596A45" w:rsidP="00A4334F">
      <w:pPr>
        <w:spacing w:after="0" w:line="240" w:lineRule="auto"/>
        <w:jc w:val="both"/>
        <w:rPr>
          <w:rFonts w:ascii="Times New Roman" w:hAnsi="Times New Roman"/>
          <w:sz w:val="28"/>
          <w:szCs w:val="28"/>
        </w:rPr>
      </w:pPr>
    </w:p>
    <w:p w:rsidR="00596A45" w:rsidRPr="00CA6F19" w:rsidRDefault="00596A45" w:rsidP="0005095E">
      <w:pPr>
        <w:spacing w:after="0" w:line="240" w:lineRule="auto"/>
        <w:ind w:firstLine="708"/>
        <w:jc w:val="both"/>
        <w:outlineLvl w:val="0"/>
        <w:rPr>
          <w:rFonts w:ascii="Times New Roman" w:hAnsi="Times New Roman"/>
          <w:sz w:val="28"/>
          <w:szCs w:val="28"/>
        </w:rPr>
      </w:pPr>
      <w:r w:rsidRPr="00CA6F19">
        <w:rPr>
          <w:rFonts w:ascii="Times New Roman" w:hAnsi="Times New Roman"/>
          <w:sz w:val="28"/>
          <w:szCs w:val="28"/>
        </w:rPr>
        <w:t xml:space="preserve">Статья 192-3. Порядок направления отдельных категорий </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                         уголовных дел в суд</w:t>
      </w:r>
    </w:p>
    <w:p w:rsidR="00596A45" w:rsidRPr="00CA6F19" w:rsidRDefault="00596A45" w:rsidP="00A4334F">
      <w:pPr>
        <w:spacing w:after="0" w:line="240" w:lineRule="auto"/>
        <w:jc w:val="both"/>
        <w:rPr>
          <w:rFonts w:ascii="Times New Roman" w:hAnsi="Times New Roman"/>
          <w:sz w:val="28"/>
          <w:szCs w:val="28"/>
        </w:rPr>
      </w:pP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Признав предварительное следствие по уголовным делам и в отношении лиц, указанных в статье 192-1 настоящего Кодекса, законченным, а собранные доказательства достаточными для составления обвинительного заключения, следователь обязан объявить об этом защитнику обвиняемого с соблюдением требований статьи 178 настоящего Кодекса.</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После подписания следователем обвинительного заключения уголовное дело с согласия руководителя следственного органа </w:t>
      </w:r>
      <w:r w:rsidRPr="00CA6F19">
        <w:rPr>
          <w:rFonts w:ascii="Times New Roman" w:hAnsi="Times New Roman"/>
          <w:sz w:val="28"/>
          <w:szCs w:val="28"/>
        </w:rPr>
        <w:lastRenderedPageBreak/>
        <w:t>незамедлительно направляется Председателю Следственного комитета Приднестровской Молдавской Республики.</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Председатель Следственного комитета Приднестровской Молдавской Республики рассматривает поступившее от следователя уголовное дело с обвинительным заключением и в течение 10 (десяти) суток принимает одно из следующих решений:</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а) об утверждении обвинительного заключения и о направлении его на согласование Прокурору Приднестровской Молдавской Республики;</w:t>
      </w:r>
    </w:p>
    <w:p w:rsidR="00596A45" w:rsidRPr="00CA6F19" w:rsidRDefault="00596A45" w:rsidP="00A4334F">
      <w:pPr>
        <w:autoSpaceDE w:val="0"/>
        <w:autoSpaceDN w:val="0"/>
        <w:adjustRightInd w:val="0"/>
        <w:spacing w:after="0" w:line="240" w:lineRule="auto"/>
        <w:ind w:firstLine="708"/>
        <w:jc w:val="both"/>
        <w:outlineLvl w:val="3"/>
        <w:rPr>
          <w:rFonts w:ascii="Times New Roman" w:hAnsi="Times New Roman"/>
          <w:sz w:val="28"/>
          <w:szCs w:val="28"/>
        </w:rPr>
      </w:pPr>
      <w:r w:rsidRPr="00CA6F19">
        <w:rPr>
          <w:rFonts w:ascii="Times New Roman" w:hAnsi="Times New Roman"/>
          <w:sz w:val="28"/>
          <w:szCs w:val="28"/>
        </w:rPr>
        <w:t xml:space="preserve">б) о возвращении уголовного дела руководителю следственного органа для производства дополнительного расследования, изменения объема обвинения либо квалификации действий обвиняемых или </w:t>
      </w:r>
      <w:proofErr w:type="spellStart"/>
      <w:r w:rsidRPr="00CA6F19">
        <w:rPr>
          <w:rFonts w:ascii="Times New Roman" w:hAnsi="Times New Roman"/>
          <w:sz w:val="28"/>
          <w:szCs w:val="28"/>
        </w:rPr>
        <w:t>пересоставления</w:t>
      </w:r>
      <w:proofErr w:type="spellEnd"/>
      <w:r w:rsidRPr="00CA6F19">
        <w:rPr>
          <w:rFonts w:ascii="Times New Roman" w:hAnsi="Times New Roman"/>
          <w:sz w:val="28"/>
          <w:szCs w:val="28"/>
        </w:rPr>
        <w:t xml:space="preserve"> обвинительного заключения и устранения выявленных недостатков, со своими письменными указаниями.</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Прокурор Приднестровской Молдавской Республики рассматривает поступившее от Председателя Следственного комитета Приднестровской Молдавской Республики уголовное дело с обвинительным заключением в течение 10 (десяти) суток и принимает одно из следующих решений:</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а) о согласовании обвинительного заключения;</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б) об отказе в согласовании обвинительного заключения и о возвращении уголовного дела Председателю Следственного комитета Приднестровской Молдавской Республики с указанием причин такого возврата.</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После согласования обвинительного заключения Прокурором Приднестровской Молдавской Республики руководитель следственного органа по поручению Председателя Следственного комитета Приднестровской Молдавской Республики направляет уголовное дело в суд, о чем уведомляется защитник обвиняемого.</w:t>
      </w:r>
    </w:p>
    <w:p w:rsidR="00596A45" w:rsidRPr="00CA6F19" w:rsidRDefault="00596A45" w:rsidP="00A4334F">
      <w:pPr>
        <w:spacing w:after="0" w:line="240" w:lineRule="auto"/>
        <w:ind w:firstLine="708"/>
        <w:jc w:val="both"/>
        <w:rPr>
          <w:rFonts w:ascii="Times New Roman" w:hAnsi="Times New Roman"/>
          <w:sz w:val="28"/>
          <w:szCs w:val="28"/>
        </w:rPr>
      </w:pPr>
      <w:r w:rsidRPr="00CA6F19">
        <w:rPr>
          <w:rFonts w:ascii="Times New Roman" w:hAnsi="Times New Roman"/>
          <w:sz w:val="28"/>
          <w:szCs w:val="28"/>
        </w:rPr>
        <w:t>Копия обвинительного заключения с приложениями (за исключением информации о месте жительства или месте нахождения свидетелей и потерпевших) вручается руководителем следственного органа защитнику обвиняемого.</w:t>
      </w:r>
    </w:p>
    <w:p w:rsidR="00596A45" w:rsidRPr="00CA6F19" w:rsidRDefault="00596A45" w:rsidP="00A4334F">
      <w:pPr>
        <w:spacing w:after="0" w:line="240" w:lineRule="auto"/>
        <w:ind w:firstLine="708"/>
        <w:jc w:val="both"/>
        <w:rPr>
          <w:rFonts w:ascii="Times New Roman" w:hAnsi="Times New Roman"/>
          <w:sz w:val="28"/>
          <w:szCs w:val="28"/>
          <w:shd w:val="clear" w:color="auto" w:fill="FFFFFF"/>
        </w:rPr>
      </w:pPr>
      <w:r w:rsidRPr="00CA6F19">
        <w:rPr>
          <w:rFonts w:ascii="Times New Roman" w:hAnsi="Times New Roman"/>
          <w:sz w:val="28"/>
          <w:szCs w:val="28"/>
        </w:rPr>
        <w:t>Защитник обвиняемого не вправе отказаться от получения копии обвинительного заключения, а также иным образом уклониться от получения копии обвинительного заключения».</w:t>
      </w:r>
    </w:p>
    <w:p w:rsidR="00596A45" w:rsidRPr="00CA6F19" w:rsidRDefault="00596A45" w:rsidP="006D28BA">
      <w:pPr>
        <w:pStyle w:val="a6"/>
        <w:ind w:firstLine="709"/>
        <w:jc w:val="both"/>
        <w:rPr>
          <w:rFonts w:ascii="Times New Roman" w:hAnsi="Times New Roman" w:cs="Times New Roman"/>
          <w:sz w:val="28"/>
          <w:szCs w:val="28"/>
        </w:rPr>
      </w:pPr>
    </w:p>
    <w:p w:rsidR="00596A45" w:rsidRPr="00CA6F19" w:rsidRDefault="00596A45" w:rsidP="006D28BA">
      <w:pPr>
        <w:spacing w:after="0" w:line="240" w:lineRule="auto"/>
        <w:ind w:firstLine="709"/>
        <w:jc w:val="both"/>
        <w:rPr>
          <w:rFonts w:ascii="Times New Roman" w:hAnsi="Times New Roman"/>
          <w:sz w:val="28"/>
          <w:szCs w:val="28"/>
        </w:rPr>
      </w:pPr>
      <w:r w:rsidRPr="00CA6F19">
        <w:rPr>
          <w:rFonts w:ascii="Times New Roman" w:hAnsi="Times New Roman"/>
          <w:sz w:val="28"/>
          <w:szCs w:val="28"/>
        </w:rPr>
        <w:t>19. Часть вторую статьи 196 изложить в следующей редакции:</w:t>
      </w: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proofErr w:type="gramStart"/>
      <w:r w:rsidRPr="00CA6F19">
        <w:rPr>
          <w:rFonts w:ascii="Times New Roman" w:hAnsi="Times New Roman"/>
          <w:sz w:val="28"/>
          <w:szCs w:val="28"/>
        </w:rPr>
        <w:t>«По делам о преступлениях несовершеннолетних и о преступлениях, за которые в качестве меры наказания может быть применена смертная казнь, в случаях несогласия судьи с выводами обвинительного заключения или при необходимости избрать, изменить либо отменить меру пресечения, избранную в отношении обвиняемого, а также</w:t>
      </w:r>
      <w:r w:rsidRPr="00CA6F19">
        <w:rPr>
          <w:rFonts w:ascii="Times New Roman" w:hAnsi="Times New Roman"/>
          <w:b/>
          <w:sz w:val="28"/>
          <w:szCs w:val="28"/>
        </w:rPr>
        <w:t xml:space="preserve"> </w:t>
      </w:r>
      <w:r w:rsidRPr="00CA6F19">
        <w:rPr>
          <w:rFonts w:ascii="Times New Roman" w:hAnsi="Times New Roman"/>
          <w:sz w:val="28"/>
          <w:szCs w:val="28"/>
        </w:rPr>
        <w:t>при наличии ходатайства стороны о проведении судебного разбирательства в порядке, предусмотренном частью пятой статьи 216 настоящего Кодекса, проводится</w:t>
      </w:r>
      <w:proofErr w:type="gramEnd"/>
      <w:r w:rsidRPr="00CA6F19">
        <w:rPr>
          <w:rFonts w:ascii="Times New Roman" w:hAnsi="Times New Roman"/>
          <w:sz w:val="28"/>
          <w:szCs w:val="28"/>
        </w:rPr>
        <w:t xml:space="preserve"> распорядительное заседание суда».</w:t>
      </w: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r w:rsidRPr="00CA6F19">
        <w:rPr>
          <w:rFonts w:ascii="Times New Roman" w:hAnsi="Times New Roman"/>
          <w:sz w:val="28"/>
          <w:szCs w:val="28"/>
        </w:rPr>
        <w:lastRenderedPageBreak/>
        <w:t xml:space="preserve">20. </w:t>
      </w:r>
      <w:proofErr w:type="gramStart"/>
      <w:r w:rsidRPr="00CA6F19">
        <w:rPr>
          <w:rFonts w:ascii="Times New Roman" w:hAnsi="Times New Roman"/>
          <w:sz w:val="28"/>
          <w:szCs w:val="28"/>
        </w:rPr>
        <w:t>Статью 197 дополнить подпунктом 10) следующего содержания:</w:t>
      </w:r>
      <w:proofErr w:type="gramEnd"/>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r w:rsidRPr="00CA6F19">
        <w:rPr>
          <w:rFonts w:ascii="Times New Roman" w:hAnsi="Times New Roman"/>
          <w:sz w:val="28"/>
          <w:szCs w:val="28"/>
        </w:rPr>
        <w:t>«10) подлежат ли удовлетворению заявленные ходатайства и поданные жалобы».</w:t>
      </w: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p>
    <w:p w:rsidR="00596A45" w:rsidRPr="00CA6F19" w:rsidRDefault="00596A45" w:rsidP="00A4334F">
      <w:pPr>
        <w:autoSpaceDE w:val="0"/>
        <w:autoSpaceDN w:val="0"/>
        <w:adjustRightInd w:val="0"/>
        <w:spacing w:after="0" w:line="240" w:lineRule="auto"/>
        <w:ind w:firstLine="708"/>
        <w:jc w:val="both"/>
        <w:rPr>
          <w:rFonts w:ascii="Times New Roman" w:hAnsi="Times New Roman"/>
          <w:sz w:val="28"/>
          <w:szCs w:val="28"/>
        </w:rPr>
      </w:pPr>
      <w:r w:rsidRPr="00CA6F19">
        <w:rPr>
          <w:rFonts w:ascii="Times New Roman" w:hAnsi="Times New Roman"/>
          <w:sz w:val="28"/>
          <w:szCs w:val="28"/>
        </w:rPr>
        <w:t>21. Статью 202 изложить в следующей редакции:</w:t>
      </w:r>
    </w:p>
    <w:p w:rsidR="00596A45" w:rsidRPr="00CA6F19" w:rsidRDefault="00596A45" w:rsidP="00A4334F">
      <w:pPr>
        <w:autoSpaceDE w:val="0"/>
        <w:autoSpaceDN w:val="0"/>
        <w:adjustRightInd w:val="0"/>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«Статья 202. Действия судьи по приостановлению дела, направлению </w:t>
      </w:r>
    </w:p>
    <w:p w:rsidR="00596A45" w:rsidRPr="00CA6F19" w:rsidRDefault="00596A45" w:rsidP="00A4334F">
      <w:pPr>
        <w:autoSpaceDE w:val="0"/>
        <w:autoSpaceDN w:val="0"/>
        <w:adjustRightInd w:val="0"/>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                       его по подсудности и внесению на рассмотрение </w:t>
      </w:r>
    </w:p>
    <w:p w:rsidR="00596A45" w:rsidRPr="00CA6F19" w:rsidRDefault="00596A45" w:rsidP="00A4334F">
      <w:pPr>
        <w:autoSpaceDE w:val="0"/>
        <w:autoSpaceDN w:val="0"/>
        <w:adjustRightInd w:val="0"/>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                       распорядительного заседания суда </w:t>
      </w:r>
    </w:p>
    <w:p w:rsidR="00596A45" w:rsidRPr="00CA6F19" w:rsidRDefault="00596A45" w:rsidP="00A4334F">
      <w:pPr>
        <w:autoSpaceDE w:val="0"/>
        <w:autoSpaceDN w:val="0"/>
        <w:adjustRightInd w:val="0"/>
        <w:spacing w:after="0" w:line="240" w:lineRule="auto"/>
        <w:ind w:firstLine="708"/>
        <w:jc w:val="both"/>
        <w:rPr>
          <w:rFonts w:ascii="Times New Roman" w:hAnsi="Times New Roman"/>
          <w:sz w:val="28"/>
          <w:szCs w:val="28"/>
        </w:rPr>
      </w:pPr>
    </w:p>
    <w:p w:rsidR="00596A45" w:rsidRPr="00CA6F19" w:rsidRDefault="00596A45" w:rsidP="00A4334F">
      <w:pPr>
        <w:autoSpaceDE w:val="0"/>
        <w:autoSpaceDN w:val="0"/>
        <w:adjustRightInd w:val="0"/>
        <w:spacing w:after="0" w:line="240" w:lineRule="auto"/>
        <w:ind w:firstLine="708"/>
        <w:jc w:val="both"/>
        <w:rPr>
          <w:rFonts w:ascii="Times New Roman" w:hAnsi="Times New Roman"/>
          <w:sz w:val="28"/>
          <w:szCs w:val="28"/>
        </w:rPr>
      </w:pPr>
      <w:r w:rsidRPr="00CA6F19">
        <w:rPr>
          <w:rFonts w:ascii="Times New Roman" w:hAnsi="Times New Roman"/>
          <w:sz w:val="28"/>
          <w:szCs w:val="28"/>
        </w:rPr>
        <w:t>Судья выносит постановление, а суд – определение о приостановлении производства по уголовному делу в случаях:</w:t>
      </w:r>
    </w:p>
    <w:p w:rsidR="00596A45" w:rsidRPr="00CA6F19" w:rsidRDefault="00596A45" w:rsidP="00A4334F">
      <w:pPr>
        <w:autoSpaceDE w:val="0"/>
        <w:autoSpaceDN w:val="0"/>
        <w:adjustRightInd w:val="0"/>
        <w:spacing w:after="0" w:line="240" w:lineRule="auto"/>
        <w:ind w:firstLine="708"/>
        <w:jc w:val="both"/>
        <w:rPr>
          <w:rFonts w:ascii="Times New Roman" w:hAnsi="Times New Roman"/>
          <w:sz w:val="28"/>
          <w:szCs w:val="28"/>
        </w:rPr>
      </w:pPr>
      <w:r w:rsidRPr="00CA6F19">
        <w:rPr>
          <w:rFonts w:ascii="Times New Roman" w:hAnsi="Times New Roman"/>
          <w:sz w:val="28"/>
          <w:szCs w:val="28"/>
        </w:rPr>
        <w:t>а) когда обвиняемый скрылся и его место пребывания неизвестно;</w:t>
      </w:r>
    </w:p>
    <w:p w:rsidR="00596A45" w:rsidRPr="00CA6F19" w:rsidRDefault="00596A45" w:rsidP="00A4334F">
      <w:pPr>
        <w:autoSpaceDE w:val="0"/>
        <w:autoSpaceDN w:val="0"/>
        <w:adjustRightInd w:val="0"/>
        <w:spacing w:after="0" w:line="240" w:lineRule="auto"/>
        <w:ind w:firstLine="708"/>
        <w:jc w:val="both"/>
        <w:rPr>
          <w:rFonts w:ascii="Times New Roman" w:hAnsi="Times New Roman"/>
          <w:sz w:val="28"/>
          <w:szCs w:val="28"/>
        </w:rPr>
      </w:pPr>
      <w:r w:rsidRPr="00CA6F19">
        <w:rPr>
          <w:rFonts w:ascii="Times New Roman" w:hAnsi="Times New Roman"/>
          <w:sz w:val="28"/>
          <w:szCs w:val="28"/>
        </w:rPr>
        <w:t>б) психического или иного тяжкого заболевания обвиняемого, удостоверенного медицинским заключением;</w:t>
      </w:r>
    </w:p>
    <w:p w:rsidR="00596A45" w:rsidRPr="00CA6F19" w:rsidRDefault="00596A45" w:rsidP="00A4334F">
      <w:pPr>
        <w:autoSpaceDE w:val="0"/>
        <w:autoSpaceDN w:val="0"/>
        <w:adjustRightInd w:val="0"/>
        <w:spacing w:after="0" w:line="240" w:lineRule="auto"/>
        <w:ind w:firstLine="708"/>
        <w:jc w:val="both"/>
        <w:rPr>
          <w:rFonts w:ascii="Times New Roman" w:hAnsi="Times New Roman"/>
          <w:sz w:val="28"/>
          <w:szCs w:val="28"/>
        </w:rPr>
      </w:pPr>
      <w:r w:rsidRPr="00CA6F19">
        <w:rPr>
          <w:rFonts w:ascii="Times New Roman" w:hAnsi="Times New Roman"/>
          <w:sz w:val="28"/>
          <w:szCs w:val="28"/>
        </w:rPr>
        <w:t>в) когда обвиняемый находится за пределами Приднестровской Молдавской Республики.</w:t>
      </w:r>
    </w:p>
    <w:p w:rsidR="00596A45" w:rsidRPr="00CA6F19" w:rsidRDefault="00596A45" w:rsidP="00A4334F">
      <w:pPr>
        <w:autoSpaceDE w:val="0"/>
        <w:autoSpaceDN w:val="0"/>
        <w:adjustRightInd w:val="0"/>
        <w:spacing w:after="0" w:line="240" w:lineRule="auto"/>
        <w:ind w:firstLine="708"/>
        <w:jc w:val="both"/>
        <w:rPr>
          <w:rFonts w:ascii="Times New Roman" w:hAnsi="Times New Roman"/>
          <w:sz w:val="28"/>
          <w:szCs w:val="28"/>
        </w:rPr>
      </w:pPr>
      <w:r w:rsidRPr="00CA6F19">
        <w:rPr>
          <w:rFonts w:ascii="Times New Roman" w:hAnsi="Times New Roman"/>
          <w:sz w:val="28"/>
          <w:szCs w:val="28"/>
        </w:rPr>
        <w:t>Если будет установлено, что дело не подсудно данному суду, судья выносит постановление о направлении дела по подсудности.</w:t>
      </w:r>
    </w:p>
    <w:p w:rsidR="00596A45" w:rsidRPr="00CA6F19" w:rsidRDefault="00596A45" w:rsidP="00A4334F">
      <w:pPr>
        <w:autoSpaceDE w:val="0"/>
        <w:autoSpaceDN w:val="0"/>
        <w:adjustRightInd w:val="0"/>
        <w:spacing w:after="0" w:line="240" w:lineRule="auto"/>
        <w:ind w:firstLine="708"/>
        <w:jc w:val="both"/>
        <w:rPr>
          <w:rFonts w:ascii="Times New Roman" w:hAnsi="Times New Roman"/>
          <w:sz w:val="28"/>
          <w:szCs w:val="28"/>
        </w:rPr>
      </w:pPr>
      <w:proofErr w:type="gramStart"/>
      <w:r w:rsidRPr="00CA6F19">
        <w:rPr>
          <w:rFonts w:ascii="Times New Roman" w:hAnsi="Times New Roman"/>
          <w:sz w:val="28"/>
          <w:szCs w:val="28"/>
        </w:rPr>
        <w:t>В случаях, предусмотренных подпунктами а), в) части первой настоящей статьи, судья приостанавливает производство по уголовному делу и, если совершил побег обвиняемый, содержащийся под стражей, возвращает уголовное дело руководителю следственного органа и поручает ему обеспечить розыск обвиняемого или, если скрылся обвиняемый, не содержащийся под стражей, избирает ему меру пресечения в виде заключения под стражу и поручает руководителю следственного органа обеспечить его</w:t>
      </w:r>
      <w:proofErr w:type="gramEnd"/>
      <w:r w:rsidRPr="00CA6F19">
        <w:rPr>
          <w:rFonts w:ascii="Times New Roman" w:hAnsi="Times New Roman"/>
          <w:sz w:val="28"/>
          <w:szCs w:val="28"/>
        </w:rPr>
        <w:t xml:space="preserve"> розыск.</w:t>
      </w:r>
    </w:p>
    <w:p w:rsidR="00596A45" w:rsidRPr="00CA6F19" w:rsidRDefault="00596A45" w:rsidP="00A4334F">
      <w:pPr>
        <w:autoSpaceDE w:val="0"/>
        <w:autoSpaceDN w:val="0"/>
        <w:adjustRightInd w:val="0"/>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Если психическое или иное тяжкое заболевание обвиняемого признано неизлечимым, дело решается в порядке, предусмотренном главой 28 настоящего Кодекса.  </w:t>
      </w:r>
    </w:p>
    <w:p w:rsidR="00596A45" w:rsidRPr="00CA6F19" w:rsidRDefault="00596A45" w:rsidP="00A4334F">
      <w:pPr>
        <w:autoSpaceDE w:val="0"/>
        <w:autoSpaceDN w:val="0"/>
        <w:adjustRightInd w:val="0"/>
        <w:spacing w:after="0" w:line="240" w:lineRule="auto"/>
        <w:ind w:firstLine="708"/>
        <w:jc w:val="both"/>
        <w:rPr>
          <w:rFonts w:ascii="Times New Roman" w:hAnsi="Times New Roman"/>
          <w:sz w:val="28"/>
          <w:szCs w:val="28"/>
        </w:rPr>
      </w:pPr>
      <w:r w:rsidRPr="00CA6F19">
        <w:rPr>
          <w:rFonts w:ascii="Times New Roman" w:hAnsi="Times New Roman"/>
          <w:sz w:val="28"/>
          <w:szCs w:val="28"/>
        </w:rPr>
        <w:t>В случаях, предусмотренных частью второй статьи 196 настоящего Кодекса, судья вносит дело на рассмотрение распорядительного заседания суда.</w:t>
      </w:r>
    </w:p>
    <w:p w:rsidR="00596A45" w:rsidRPr="00CA6F19" w:rsidRDefault="00596A45" w:rsidP="00A4334F">
      <w:pPr>
        <w:autoSpaceDE w:val="0"/>
        <w:autoSpaceDN w:val="0"/>
        <w:adjustRightInd w:val="0"/>
        <w:spacing w:after="0" w:line="240" w:lineRule="auto"/>
        <w:ind w:firstLine="708"/>
        <w:jc w:val="both"/>
        <w:rPr>
          <w:rFonts w:ascii="Times New Roman" w:hAnsi="Times New Roman"/>
          <w:sz w:val="28"/>
          <w:szCs w:val="28"/>
        </w:rPr>
      </w:pPr>
      <w:r w:rsidRPr="00CA6F19">
        <w:rPr>
          <w:rFonts w:ascii="Times New Roman" w:hAnsi="Times New Roman"/>
          <w:sz w:val="28"/>
          <w:szCs w:val="28"/>
        </w:rPr>
        <w:t xml:space="preserve">В случаях, предусмотренных подпунктами а), в) части первой настоящей статьи, при наличии ходатайства одной из сторон о проведении судебного разбирательства в порядке, предусмотренном частью пятой </w:t>
      </w:r>
      <w:r w:rsidRPr="00CA6F19">
        <w:rPr>
          <w:rFonts w:ascii="Times New Roman" w:hAnsi="Times New Roman"/>
          <w:sz w:val="28"/>
          <w:szCs w:val="28"/>
        </w:rPr>
        <w:br/>
        <w:t>статьи 216 настоящего Кодекса, производство по уголовному делу не приостанавливается».</w:t>
      </w: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r w:rsidRPr="00CA6F19">
        <w:rPr>
          <w:rFonts w:ascii="Times New Roman" w:hAnsi="Times New Roman"/>
          <w:sz w:val="28"/>
          <w:szCs w:val="28"/>
        </w:rPr>
        <w:t>22. В статье 216:</w:t>
      </w: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r w:rsidRPr="00CA6F19">
        <w:rPr>
          <w:rFonts w:ascii="Times New Roman" w:hAnsi="Times New Roman"/>
          <w:sz w:val="28"/>
          <w:szCs w:val="28"/>
        </w:rPr>
        <w:t>а) часть первую изложить в следующей редакции:</w:t>
      </w:r>
    </w:p>
    <w:p w:rsidR="00596A45" w:rsidRPr="00CA6F19" w:rsidRDefault="00596A45" w:rsidP="006D28BA">
      <w:pPr>
        <w:pStyle w:val="a6"/>
        <w:ind w:firstLine="709"/>
        <w:jc w:val="both"/>
        <w:rPr>
          <w:rFonts w:ascii="Times New Roman" w:hAnsi="Times New Roman" w:cs="Times New Roman"/>
          <w:sz w:val="28"/>
          <w:szCs w:val="28"/>
        </w:rPr>
      </w:pPr>
      <w:r w:rsidRPr="00CA6F19">
        <w:rPr>
          <w:rFonts w:ascii="Times New Roman" w:hAnsi="Times New Roman" w:cs="Times New Roman"/>
          <w:sz w:val="28"/>
          <w:szCs w:val="28"/>
        </w:rPr>
        <w:t>«Разбирательство дела в заседании суда первой инстанции происходит с участием подсудимого, явка которого в суд обязательна, за исключением случаев, предусмотренных частями четвертой и пятой настоящей статьи»;</w:t>
      </w:r>
    </w:p>
    <w:p w:rsidR="00596A45" w:rsidRPr="00CA6F19" w:rsidRDefault="00596A45" w:rsidP="006D28BA">
      <w:pPr>
        <w:pStyle w:val="a6"/>
        <w:ind w:firstLine="709"/>
        <w:jc w:val="both"/>
        <w:rPr>
          <w:rFonts w:ascii="Times New Roman" w:hAnsi="Times New Roman" w:cs="Times New Roman"/>
          <w:sz w:val="28"/>
          <w:szCs w:val="28"/>
        </w:rPr>
      </w:pPr>
      <w:r w:rsidRPr="00CA6F19">
        <w:rPr>
          <w:rFonts w:ascii="Times New Roman" w:hAnsi="Times New Roman" w:cs="Times New Roman"/>
          <w:sz w:val="28"/>
          <w:szCs w:val="28"/>
        </w:rPr>
        <w:lastRenderedPageBreak/>
        <w:t>б) дополнить статью частями четвертой–седьмой следующего содержания:</w:t>
      </w:r>
    </w:p>
    <w:p w:rsidR="00596A45" w:rsidRPr="00CA6F19" w:rsidRDefault="00596A45" w:rsidP="006D28BA">
      <w:pPr>
        <w:spacing w:after="0" w:line="240" w:lineRule="auto"/>
        <w:ind w:firstLine="709"/>
        <w:jc w:val="both"/>
        <w:rPr>
          <w:rFonts w:ascii="Times New Roman" w:hAnsi="Times New Roman"/>
          <w:sz w:val="28"/>
          <w:szCs w:val="28"/>
          <w:lang w:eastAsia="ru-RU"/>
        </w:rPr>
      </w:pPr>
      <w:r w:rsidRPr="00CA6F19">
        <w:rPr>
          <w:rFonts w:ascii="Times New Roman" w:hAnsi="Times New Roman"/>
          <w:sz w:val="28"/>
          <w:szCs w:val="28"/>
        </w:rPr>
        <w:t>«</w:t>
      </w:r>
      <w:r w:rsidRPr="00CA6F19">
        <w:rPr>
          <w:rFonts w:ascii="Times New Roman" w:hAnsi="Times New Roman"/>
          <w:sz w:val="28"/>
          <w:szCs w:val="28"/>
          <w:lang w:eastAsia="ru-RU"/>
        </w:rPr>
        <w:t xml:space="preserve">Судебное разбирательство в отсутствие подсудимого может быть допущено, в случае если по уголовному делу о преступлении небольшой или </w:t>
      </w:r>
      <w:hyperlink r:id="rId6" w:anchor="dst555" w:history="1">
        <w:r w:rsidRPr="00CA6F19">
          <w:rPr>
            <w:rFonts w:ascii="Times New Roman" w:hAnsi="Times New Roman"/>
            <w:sz w:val="28"/>
            <w:szCs w:val="28"/>
            <w:lang w:eastAsia="ru-RU"/>
          </w:rPr>
          <w:t>средней</w:t>
        </w:r>
      </w:hyperlink>
      <w:r w:rsidRPr="00CA6F19">
        <w:rPr>
          <w:rFonts w:ascii="Times New Roman" w:hAnsi="Times New Roman"/>
          <w:sz w:val="28"/>
          <w:szCs w:val="28"/>
          <w:lang w:eastAsia="ru-RU"/>
        </w:rPr>
        <w:t xml:space="preserve"> тяжести подсудимый ходатайствует о рассмотрении данного уголовного дела в его отсутствие. </w:t>
      </w:r>
    </w:p>
    <w:p w:rsidR="00596A45" w:rsidRPr="00CA6F19" w:rsidRDefault="00596A45" w:rsidP="006D28BA">
      <w:pPr>
        <w:spacing w:after="0" w:line="240" w:lineRule="auto"/>
        <w:ind w:firstLine="709"/>
        <w:contextualSpacing/>
        <w:jc w:val="both"/>
        <w:rPr>
          <w:rFonts w:ascii="Times New Roman" w:hAnsi="Times New Roman"/>
          <w:sz w:val="28"/>
          <w:szCs w:val="28"/>
          <w:lang w:eastAsia="ru-RU"/>
        </w:rPr>
      </w:pPr>
      <w:r w:rsidRPr="00CA6F19">
        <w:rPr>
          <w:rFonts w:ascii="Times New Roman" w:hAnsi="Times New Roman"/>
          <w:sz w:val="28"/>
          <w:szCs w:val="28"/>
          <w:lang w:eastAsia="ru-RU"/>
        </w:rPr>
        <w:t>В исключительных случаях судебное разбирательство по уголовным делам о тяжких и особо тяжких преступлениях может проводиться в отсутствие подсудимого, который находится за пределами территории Приднестровской Молдавской Республики и (или) уклоняется от явки в суд, если это лицо не было привлечено к ответственности на территории иностранного государства по данному уголовному делу.</w:t>
      </w:r>
    </w:p>
    <w:p w:rsidR="00596A45" w:rsidRPr="00CA6F19" w:rsidRDefault="00596A45" w:rsidP="006D28BA">
      <w:pPr>
        <w:spacing w:after="0" w:line="240" w:lineRule="auto"/>
        <w:ind w:firstLine="709"/>
        <w:jc w:val="both"/>
        <w:rPr>
          <w:rFonts w:ascii="Times New Roman" w:hAnsi="Times New Roman"/>
          <w:sz w:val="28"/>
          <w:szCs w:val="28"/>
          <w:lang w:eastAsia="ru-RU"/>
        </w:rPr>
      </w:pPr>
      <w:r w:rsidRPr="00CA6F19">
        <w:rPr>
          <w:rFonts w:ascii="Times New Roman" w:hAnsi="Times New Roman"/>
          <w:sz w:val="28"/>
          <w:szCs w:val="28"/>
          <w:lang w:eastAsia="ru-RU"/>
        </w:rPr>
        <w:t xml:space="preserve">Участие защитника в судебном разбирательстве, проводимом в соответствии с частью пятой настоящей статьи, обязательно. Защитник приглашается подсудимым. Подсудимый вправе пригласить несколько защитников. При отсутствии приглашенного подсудимым защитника суд принимает меры по назначению защитника. </w:t>
      </w:r>
    </w:p>
    <w:p w:rsidR="00596A45" w:rsidRPr="00CA6F19" w:rsidRDefault="00596A45" w:rsidP="006D28BA">
      <w:pPr>
        <w:pStyle w:val="ConsPlusNormal"/>
        <w:ind w:firstLine="709"/>
        <w:jc w:val="both"/>
        <w:rPr>
          <w:sz w:val="28"/>
          <w:szCs w:val="28"/>
        </w:rPr>
      </w:pPr>
      <w:r w:rsidRPr="00CA6F19">
        <w:rPr>
          <w:sz w:val="28"/>
          <w:szCs w:val="28"/>
        </w:rPr>
        <w:t xml:space="preserve">В случае устранения обстоятельств, указанных в </w:t>
      </w:r>
      <w:hyperlink r:id="rId7" w:history="1">
        <w:r w:rsidRPr="00CA6F19">
          <w:rPr>
            <w:sz w:val="28"/>
            <w:szCs w:val="28"/>
          </w:rPr>
          <w:t>части пятой</w:t>
        </w:r>
      </w:hyperlink>
      <w:r w:rsidRPr="00CA6F19">
        <w:rPr>
          <w:sz w:val="28"/>
          <w:szCs w:val="28"/>
        </w:rPr>
        <w:t xml:space="preserve"> настоящей статьи, приговор или определение суда, вынесенные заочно, по ходатайству осужденного или его защитника отменяются в порядке, предусмотренном </w:t>
      </w:r>
      <w:hyperlink r:id="rId8" w:history="1">
        <w:r w:rsidRPr="00CA6F19">
          <w:rPr>
            <w:sz w:val="28"/>
            <w:szCs w:val="28"/>
          </w:rPr>
          <w:t>главой 32</w:t>
        </w:r>
      </w:hyperlink>
      <w:r w:rsidRPr="00CA6F19">
        <w:rPr>
          <w:sz w:val="28"/>
          <w:szCs w:val="28"/>
        </w:rPr>
        <w:t xml:space="preserve"> настоящего Кодекса. Судебное разбирательство в таком случае проводится в обычном порядке».</w:t>
      </w:r>
    </w:p>
    <w:p w:rsidR="00596A45" w:rsidRPr="00CA6F19" w:rsidRDefault="00596A45" w:rsidP="006D28BA">
      <w:pPr>
        <w:pStyle w:val="ConsPlusNormal"/>
        <w:ind w:firstLine="709"/>
        <w:jc w:val="both"/>
        <w:rPr>
          <w:sz w:val="28"/>
          <w:szCs w:val="28"/>
        </w:rPr>
      </w:pPr>
    </w:p>
    <w:p w:rsidR="00596A45" w:rsidRPr="00CA6F19" w:rsidRDefault="00596A45" w:rsidP="006D28BA">
      <w:pPr>
        <w:pStyle w:val="ConsPlusNormal"/>
        <w:ind w:firstLine="709"/>
        <w:jc w:val="both"/>
        <w:rPr>
          <w:sz w:val="28"/>
          <w:szCs w:val="28"/>
        </w:rPr>
      </w:pPr>
      <w:r w:rsidRPr="00CA6F19">
        <w:rPr>
          <w:sz w:val="28"/>
          <w:szCs w:val="28"/>
        </w:rPr>
        <w:t>23. Части первую и вторую статьи 219 изложить в следующей редакции:</w:t>
      </w: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r w:rsidRPr="00CA6F19">
        <w:rPr>
          <w:rFonts w:ascii="Times New Roman" w:hAnsi="Times New Roman"/>
          <w:sz w:val="28"/>
          <w:szCs w:val="28"/>
        </w:rPr>
        <w:t xml:space="preserve">«По всем вопросам, которые разрешаются судом во время судебного заседания, суд выносит определения. </w:t>
      </w: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r w:rsidRPr="00CA6F19">
        <w:rPr>
          <w:rFonts w:ascii="Times New Roman" w:hAnsi="Times New Roman"/>
          <w:sz w:val="28"/>
          <w:szCs w:val="28"/>
        </w:rPr>
        <w:t xml:space="preserve">Определения о прекращении дела, об избрании, изменении или отмене меры пресечения, </w:t>
      </w:r>
      <w:r w:rsidRPr="00CA6F19">
        <w:rPr>
          <w:rFonts w:ascii="Times New Roman" w:hAnsi="Times New Roman"/>
          <w:bCs/>
          <w:sz w:val="28"/>
          <w:szCs w:val="28"/>
        </w:rPr>
        <w:t xml:space="preserve">о судебном разбирательстве в случае, предусмотренном частью пятой статьи 216 настоящего Кодекса, в отсутствие подсудимого, </w:t>
      </w:r>
      <w:r w:rsidRPr="00CA6F19">
        <w:rPr>
          <w:rFonts w:ascii="Times New Roman" w:hAnsi="Times New Roman"/>
          <w:sz w:val="28"/>
          <w:szCs w:val="28"/>
        </w:rPr>
        <w:t>об отводах, о назначении экспертизы и частные определения выносятся судом в совещательной комнате и излагаются в виде отдельных документов, подписываемых всем составом суда».</w:t>
      </w: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r w:rsidRPr="00CA6F19">
        <w:rPr>
          <w:rFonts w:ascii="Times New Roman" w:hAnsi="Times New Roman"/>
          <w:sz w:val="28"/>
          <w:szCs w:val="28"/>
        </w:rPr>
        <w:t>24. В статье 224:</w:t>
      </w: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r w:rsidRPr="00CA6F19">
        <w:rPr>
          <w:rFonts w:ascii="Times New Roman" w:hAnsi="Times New Roman"/>
          <w:sz w:val="28"/>
          <w:szCs w:val="28"/>
        </w:rPr>
        <w:t>а) часть вторую изложить в следующей редакции:</w:t>
      </w:r>
    </w:p>
    <w:p w:rsidR="00596A45" w:rsidRPr="00CA6F19" w:rsidRDefault="00596A45" w:rsidP="006D28BA">
      <w:pPr>
        <w:pStyle w:val="a6"/>
        <w:ind w:firstLine="709"/>
        <w:jc w:val="both"/>
        <w:rPr>
          <w:rFonts w:ascii="Times New Roman" w:hAnsi="Times New Roman" w:cs="Times New Roman"/>
          <w:sz w:val="28"/>
          <w:szCs w:val="28"/>
        </w:rPr>
      </w:pPr>
      <w:r w:rsidRPr="00CA6F19">
        <w:rPr>
          <w:rFonts w:ascii="Times New Roman" w:hAnsi="Times New Roman" w:cs="Times New Roman"/>
          <w:sz w:val="28"/>
          <w:szCs w:val="28"/>
        </w:rPr>
        <w:t xml:space="preserve">«Если подсудимый скрылся, за исключением случая, указанного в части четвертой настоящей статьи, а </w:t>
      </w:r>
      <w:proofErr w:type="gramStart"/>
      <w:r w:rsidRPr="00CA6F19">
        <w:rPr>
          <w:rFonts w:ascii="Times New Roman" w:hAnsi="Times New Roman" w:cs="Times New Roman"/>
          <w:sz w:val="28"/>
          <w:szCs w:val="28"/>
        </w:rPr>
        <w:t>также</w:t>
      </w:r>
      <w:proofErr w:type="gramEnd"/>
      <w:r w:rsidRPr="00CA6F19">
        <w:rPr>
          <w:rFonts w:ascii="Times New Roman" w:hAnsi="Times New Roman" w:cs="Times New Roman"/>
          <w:sz w:val="28"/>
          <w:szCs w:val="28"/>
        </w:rPr>
        <w:t xml:space="preserve"> в случае если он тяжело заболел, суд приостанавливает производство в отношении этого подсудимого до его розыска или выздоровления и продолжает разбирательство в отношении остальных подсудимых. Однако если раздельное разбирательство затруднит установление истины, все производство по делу приостанавливается»;</w:t>
      </w:r>
    </w:p>
    <w:p w:rsidR="00596A45" w:rsidRPr="00CA6F19" w:rsidRDefault="00596A45" w:rsidP="006D28BA">
      <w:pPr>
        <w:pStyle w:val="a6"/>
        <w:ind w:firstLine="709"/>
        <w:jc w:val="both"/>
        <w:rPr>
          <w:rFonts w:ascii="Times New Roman" w:hAnsi="Times New Roman" w:cs="Times New Roman"/>
          <w:sz w:val="28"/>
          <w:szCs w:val="28"/>
        </w:rPr>
      </w:pPr>
      <w:r w:rsidRPr="00CA6F19">
        <w:rPr>
          <w:rFonts w:ascii="Times New Roman" w:hAnsi="Times New Roman" w:cs="Times New Roman"/>
          <w:sz w:val="28"/>
          <w:szCs w:val="28"/>
        </w:rPr>
        <w:t>б) дополнить статью частью четвертой следующего содержания:</w:t>
      </w: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r w:rsidRPr="00CA6F19">
        <w:rPr>
          <w:rFonts w:ascii="Times New Roman" w:hAnsi="Times New Roman"/>
          <w:sz w:val="28"/>
          <w:szCs w:val="28"/>
        </w:rPr>
        <w:lastRenderedPageBreak/>
        <w:t>«При наличии оснований, указанных в части пятой статьи 216 настоящего Кодекса, по ходатайству сторон судебное разбирательство проводится в отсутствие подсудимого. О проведении судебного разбирательства в отсутствие подсудимого суд выносит определение».</w:t>
      </w: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r w:rsidRPr="00CA6F19">
        <w:rPr>
          <w:rFonts w:ascii="Times New Roman" w:hAnsi="Times New Roman"/>
          <w:sz w:val="28"/>
          <w:szCs w:val="28"/>
        </w:rPr>
        <w:t>25. Статью 235 дополнить частью третьей следующего содержания:</w:t>
      </w: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r w:rsidRPr="00CA6F19">
        <w:rPr>
          <w:rFonts w:ascii="Times New Roman" w:hAnsi="Times New Roman"/>
          <w:sz w:val="28"/>
          <w:szCs w:val="28"/>
        </w:rPr>
        <w:t>«При рассмотрении уголовного дела в порядке, предусмотренном частью пятой статьи 216 настоящего Кодекса, председательствующий выясняет, вручена ли защитнику подсудимого и когда именно вручена копия обвинительного заключения. При этом судебное разбирательство уголовного дела не может быть начато ранее 3 (трех) дней со дня вручения защитнику копии обвинительного заключения».</w:t>
      </w: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r w:rsidRPr="00CA6F19">
        <w:rPr>
          <w:rFonts w:ascii="Times New Roman" w:hAnsi="Times New Roman"/>
          <w:sz w:val="28"/>
          <w:szCs w:val="28"/>
        </w:rPr>
        <w:t>26. Часть первую статьи 239 изложить в следующей редакции:</w:t>
      </w:r>
    </w:p>
    <w:p w:rsidR="00596A45" w:rsidRPr="00CA6F19" w:rsidRDefault="00596A45" w:rsidP="006D28BA">
      <w:pPr>
        <w:pStyle w:val="a6"/>
        <w:ind w:firstLine="709"/>
        <w:jc w:val="both"/>
        <w:rPr>
          <w:rFonts w:ascii="Times New Roman" w:hAnsi="Times New Roman" w:cs="Times New Roman"/>
          <w:sz w:val="28"/>
          <w:szCs w:val="28"/>
        </w:rPr>
      </w:pPr>
      <w:r w:rsidRPr="00CA6F19">
        <w:rPr>
          <w:rFonts w:ascii="Times New Roman" w:hAnsi="Times New Roman" w:cs="Times New Roman"/>
          <w:sz w:val="28"/>
          <w:szCs w:val="28"/>
        </w:rPr>
        <w:t>«При неявке подсудимого дело должно быть отложено, за исключением случаев, предусмотренных статьей 216 настоящего Кодекса».</w:t>
      </w:r>
    </w:p>
    <w:p w:rsidR="00596A45" w:rsidRPr="00CA6F19" w:rsidRDefault="00596A45" w:rsidP="006D28BA">
      <w:pPr>
        <w:pStyle w:val="a6"/>
        <w:ind w:firstLine="709"/>
        <w:jc w:val="both"/>
        <w:rPr>
          <w:rFonts w:ascii="Times New Roman" w:hAnsi="Times New Roman" w:cs="Times New Roman"/>
          <w:sz w:val="28"/>
          <w:szCs w:val="28"/>
        </w:rPr>
      </w:pPr>
    </w:p>
    <w:p w:rsidR="00596A45" w:rsidRPr="00CA6F19" w:rsidRDefault="00596A45" w:rsidP="006D28BA">
      <w:pPr>
        <w:pStyle w:val="a6"/>
        <w:ind w:firstLine="709"/>
        <w:jc w:val="both"/>
        <w:rPr>
          <w:rFonts w:ascii="Times New Roman" w:hAnsi="Times New Roman" w:cs="Times New Roman"/>
          <w:sz w:val="28"/>
          <w:szCs w:val="28"/>
        </w:rPr>
      </w:pPr>
      <w:r w:rsidRPr="00CA6F19">
        <w:rPr>
          <w:rFonts w:ascii="Times New Roman" w:hAnsi="Times New Roman" w:cs="Times New Roman"/>
          <w:sz w:val="28"/>
          <w:szCs w:val="28"/>
        </w:rPr>
        <w:t>27. Часть первую статьи 250 дополнить подпунктом 3) следующего содержания:</w:t>
      </w: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r w:rsidRPr="00CA6F19">
        <w:rPr>
          <w:rFonts w:ascii="Times New Roman" w:hAnsi="Times New Roman"/>
          <w:sz w:val="28"/>
          <w:szCs w:val="28"/>
        </w:rPr>
        <w:t xml:space="preserve">«3) </w:t>
      </w:r>
      <w:r w:rsidRPr="00CA6F19">
        <w:rPr>
          <w:rFonts w:ascii="Times New Roman" w:hAnsi="Times New Roman"/>
          <w:bCs/>
          <w:sz w:val="28"/>
          <w:szCs w:val="28"/>
        </w:rPr>
        <w:t>когда уголовное дело рассматривается в отсутствие подсудимого в соответствии с частями четвертой и пятой ст</w:t>
      </w:r>
      <w:bookmarkStart w:id="0" w:name="_GoBack"/>
      <w:bookmarkEnd w:id="0"/>
      <w:r w:rsidRPr="00CA6F19">
        <w:rPr>
          <w:rFonts w:ascii="Times New Roman" w:hAnsi="Times New Roman"/>
          <w:bCs/>
          <w:sz w:val="28"/>
          <w:szCs w:val="28"/>
        </w:rPr>
        <w:t>атьи 216 настоящего Кодекса</w:t>
      </w:r>
      <w:r w:rsidRPr="00CA6F19">
        <w:rPr>
          <w:rFonts w:ascii="Times New Roman" w:hAnsi="Times New Roman"/>
          <w:sz w:val="28"/>
          <w:szCs w:val="28"/>
        </w:rPr>
        <w:t>».</w:t>
      </w: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p>
    <w:p w:rsidR="00596A45" w:rsidRPr="00CA6F19" w:rsidRDefault="00596A45" w:rsidP="00932A25">
      <w:pPr>
        <w:spacing w:after="0" w:line="240" w:lineRule="auto"/>
        <w:ind w:firstLine="708"/>
        <w:contextualSpacing/>
        <w:jc w:val="both"/>
        <w:rPr>
          <w:rFonts w:ascii="Times New Roman" w:hAnsi="Times New Roman"/>
          <w:sz w:val="28"/>
          <w:szCs w:val="28"/>
        </w:rPr>
      </w:pPr>
      <w:r w:rsidRPr="00CA6F19">
        <w:rPr>
          <w:rFonts w:ascii="Times New Roman" w:hAnsi="Times New Roman"/>
          <w:sz w:val="28"/>
          <w:szCs w:val="28"/>
        </w:rPr>
        <w:t>28. Часть первую статьи 292 изложить в следующей редакции:</w:t>
      </w:r>
    </w:p>
    <w:p w:rsidR="00596A45" w:rsidRPr="00CA6F19" w:rsidRDefault="00596A45" w:rsidP="00932A25">
      <w:pPr>
        <w:spacing w:after="0" w:line="240" w:lineRule="auto"/>
        <w:ind w:firstLine="708"/>
        <w:contextualSpacing/>
        <w:jc w:val="both"/>
        <w:rPr>
          <w:rFonts w:ascii="Times New Roman" w:hAnsi="Times New Roman"/>
          <w:sz w:val="28"/>
          <w:szCs w:val="28"/>
        </w:rPr>
      </w:pPr>
      <w:r w:rsidRPr="00CA6F19">
        <w:rPr>
          <w:rFonts w:ascii="Times New Roman" w:hAnsi="Times New Roman"/>
          <w:sz w:val="28"/>
          <w:szCs w:val="28"/>
        </w:rPr>
        <w:t>«Не позднее 5 (пяти) суток после провозглашения приговора копия его должна быть вручена осужденному, содержащемуся под стражей, а в случаях, предусмотренных частью пятой статьи 216 настоящего Кодекса, – его защитнику».</w:t>
      </w:r>
    </w:p>
    <w:p w:rsidR="00596A45" w:rsidRPr="00CA6F19" w:rsidRDefault="00596A45" w:rsidP="00C0466F">
      <w:pPr>
        <w:spacing w:after="0" w:line="240" w:lineRule="auto"/>
        <w:contextualSpacing/>
        <w:jc w:val="both"/>
        <w:rPr>
          <w:rFonts w:ascii="Times New Roman" w:hAnsi="Times New Roman"/>
          <w:sz w:val="28"/>
          <w:szCs w:val="28"/>
        </w:rPr>
      </w:pPr>
    </w:p>
    <w:p w:rsidR="00596A45" w:rsidRPr="00CA6F19" w:rsidRDefault="00596A45" w:rsidP="00932A25">
      <w:pPr>
        <w:spacing w:after="0" w:line="240" w:lineRule="auto"/>
        <w:ind w:firstLine="708"/>
        <w:contextualSpacing/>
        <w:jc w:val="both"/>
        <w:rPr>
          <w:rFonts w:ascii="Times New Roman" w:hAnsi="Times New Roman"/>
          <w:sz w:val="28"/>
          <w:szCs w:val="28"/>
        </w:rPr>
      </w:pPr>
      <w:r w:rsidRPr="00CA6F19">
        <w:rPr>
          <w:rFonts w:ascii="Times New Roman" w:hAnsi="Times New Roman"/>
          <w:sz w:val="28"/>
          <w:szCs w:val="28"/>
        </w:rPr>
        <w:t>29. Статью 358 дополнить частью третьей следующего содержания:</w:t>
      </w:r>
    </w:p>
    <w:p w:rsidR="00596A45" w:rsidRPr="00CA6F19" w:rsidRDefault="00596A45" w:rsidP="00932A25">
      <w:pPr>
        <w:spacing w:after="0" w:line="240" w:lineRule="auto"/>
        <w:ind w:firstLine="708"/>
        <w:contextualSpacing/>
        <w:jc w:val="both"/>
        <w:rPr>
          <w:rFonts w:ascii="Times New Roman" w:hAnsi="Times New Roman"/>
          <w:sz w:val="28"/>
          <w:szCs w:val="28"/>
        </w:rPr>
      </w:pPr>
      <w:r w:rsidRPr="00CA6F19">
        <w:rPr>
          <w:rFonts w:ascii="Times New Roman" w:hAnsi="Times New Roman"/>
          <w:sz w:val="28"/>
          <w:szCs w:val="28"/>
        </w:rPr>
        <w:t>«Устранение обстоятельств, указанных в части пятой статьи 216 настоящего Кодекса, при наличии ходатайства осужденного или его защитника является основанием для отмены приговора или определения суда при рассмотрении уголовного дела в порядке надзора».</w:t>
      </w: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rPr>
      </w:pPr>
    </w:p>
    <w:p w:rsidR="00596A45" w:rsidRPr="00CA6F19" w:rsidRDefault="00596A45" w:rsidP="006D28BA">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CA6F19">
        <w:rPr>
          <w:rStyle w:val="a4"/>
          <w:rFonts w:ascii="Times New Roman" w:hAnsi="Times New Roman"/>
          <w:sz w:val="28"/>
          <w:szCs w:val="28"/>
          <w:shd w:val="clear" w:color="auto" w:fill="FFFFFF"/>
        </w:rPr>
        <w:t>Статья 2.</w:t>
      </w:r>
      <w:r w:rsidRPr="00CA6F19">
        <w:rPr>
          <w:rFonts w:ascii="Times New Roman" w:hAnsi="Times New Roman"/>
          <w:sz w:val="28"/>
          <w:szCs w:val="28"/>
          <w:shd w:val="clear" w:color="auto" w:fill="FFFFFF"/>
        </w:rPr>
        <w:t xml:space="preserve"> Настоящий Закон вступает в силу со дня, следующего за днем официального опубликования.</w:t>
      </w:r>
    </w:p>
    <w:p w:rsidR="00596A45" w:rsidRPr="00CA6F19" w:rsidRDefault="00596A45" w:rsidP="006D28BA">
      <w:pPr>
        <w:spacing w:after="0" w:line="240" w:lineRule="auto"/>
        <w:outlineLvl w:val="0"/>
        <w:rPr>
          <w:rFonts w:ascii="Times New Roman" w:hAnsi="Times New Roman"/>
          <w:sz w:val="28"/>
          <w:szCs w:val="28"/>
          <w:lang w:eastAsia="ru-RU"/>
        </w:rPr>
      </w:pPr>
    </w:p>
    <w:p w:rsidR="00596A45" w:rsidRPr="00CA6F19" w:rsidRDefault="00596A45" w:rsidP="006D28BA">
      <w:pPr>
        <w:spacing w:after="0" w:line="240" w:lineRule="auto"/>
        <w:outlineLvl w:val="0"/>
        <w:rPr>
          <w:rFonts w:ascii="Times New Roman" w:hAnsi="Times New Roman"/>
          <w:sz w:val="28"/>
          <w:szCs w:val="28"/>
          <w:lang w:eastAsia="ru-RU"/>
        </w:rPr>
      </w:pPr>
    </w:p>
    <w:p w:rsidR="00596A45" w:rsidRPr="00CA6F19" w:rsidRDefault="00596A45" w:rsidP="0005095E">
      <w:pPr>
        <w:spacing w:after="0" w:line="240" w:lineRule="auto"/>
        <w:outlineLvl w:val="0"/>
        <w:rPr>
          <w:rFonts w:ascii="Times New Roman" w:hAnsi="Times New Roman"/>
          <w:bCs/>
          <w:sz w:val="28"/>
          <w:szCs w:val="28"/>
          <w:lang w:eastAsia="ru-RU"/>
        </w:rPr>
      </w:pPr>
      <w:r w:rsidRPr="00CA6F19">
        <w:rPr>
          <w:rFonts w:ascii="Times New Roman" w:hAnsi="Times New Roman"/>
          <w:bCs/>
          <w:sz w:val="28"/>
          <w:szCs w:val="28"/>
          <w:lang w:eastAsia="ru-RU"/>
        </w:rPr>
        <w:t>Президент</w:t>
      </w:r>
    </w:p>
    <w:p w:rsidR="00596A45" w:rsidRPr="00CA6F19" w:rsidRDefault="00596A45" w:rsidP="006D28BA">
      <w:pPr>
        <w:spacing w:after="0" w:line="240" w:lineRule="auto"/>
        <w:rPr>
          <w:rFonts w:ascii="Times New Roman" w:hAnsi="Times New Roman"/>
          <w:bCs/>
          <w:sz w:val="28"/>
          <w:szCs w:val="28"/>
          <w:lang w:eastAsia="ru-RU"/>
        </w:rPr>
      </w:pPr>
      <w:r w:rsidRPr="00CA6F19">
        <w:rPr>
          <w:rFonts w:ascii="Times New Roman" w:hAnsi="Times New Roman"/>
          <w:bCs/>
          <w:sz w:val="28"/>
          <w:szCs w:val="28"/>
          <w:lang w:eastAsia="ru-RU"/>
        </w:rPr>
        <w:t>Приднестровской</w:t>
      </w:r>
    </w:p>
    <w:p w:rsidR="00596A45" w:rsidRPr="00CA6F19" w:rsidRDefault="00596A45" w:rsidP="006D28BA">
      <w:pPr>
        <w:spacing w:after="0" w:line="240" w:lineRule="auto"/>
        <w:rPr>
          <w:rFonts w:ascii="Times New Roman" w:hAnsi="Times New Roman"/>
          <w:sz w:val="28"/>
          <w:szCs w:val="28"/>
          <w:lang w:eastAsia="ru-RU"/>
        </w:rPr>
      </w:pPr>
      <w:r w:rsidRPr="00CA6F19">
        <w:rPr>
          <w:rFonts w:ascii="Times New Roman" w:hAnsi="Times New Roman"/>
          <w:sz w:val="28"/>
          <w:szCs w:val="28"/>
          <w:lang w:eastAsia="ru-RU"/>
        </w:rPr>
        <w:t>Молдавской Республики                                            В. Н. КРАСНОСЕЛЬСКИЙ</w:t>
      </w:r>
    </w:p>
    <w:p w:rsidR="004F1111" w:rsidRPr="004F1111" w:rsidRDefault="004F1111" w:rsidP="004F1111">
      <w:pPr>
        <w:spacing w:after="0" w:line="240" w:lineRule="auto"/>
        <w:ind w:left="28" w:hanging="28"/>
        <w:jc w:val="both"/>
        <w:rPr>
          <w:rFonts w:ascii="Times New Roman" w:hAnsi="Times New Roman"/>
          <w:sz w:val="28"/>
          <w:szCs w:val="28"/>
        </w:rPr>
      </w:pPr>
      <w:r w:rsidRPr="004F1111">
        <w:rPr>
          <w:rFonts w:ascii="Times New Roman" w:hAnsi="Times New Roman"/>
          <w:sz w:val="28"/>
          <w:szCs w:val="28"/>
        </w:rPr>
        <w:t>г. Тирасполь</w:t>
      </w:r>
    </w:p>
    <w:p w:rsidR="004F1111" w:rsidRPr="004F1111" w:rsidRDefault="004F1111" w:rsidP="004F1111">
      <w:pPr>
        <w:spacing w:after="0" w:line="240" w:lineRule="auto"/>
        <w:ind w:left="28" w:hanging="28"/>
        <w:jc w:val="both"/>
        <w:rPr>
          <w:rFonts w:ascii="Times New Roman" w:hAnsi="Times New Roman"/>
          <w:sz w:val="28"/>
          <w:szCs w:val="28"/>
        </w:rPr>
      </w:pPr>
      <w:r w:rsidRPr="004F1111">
        <w:rPr>
          <w:rFonts w:ascii="Times New Roman" w:hAnsi="Times New Roman"/>
          <w:sz w:val="28"/>
          <w:szCs w:val="28"/>
        </w:rPr>
        <w:t>10 ноября 2017 г.</w:t>
      </w:r>
    </w:p>
    <w:p w:rsidR="004F1111" w:rsidRPr="004F1111" w:rsidRDefault="004F1111" w:rsidP="004F1111">
      <w:pPr>
        <w:spacing w:after="0" w:line="240" w:lineRule="auto"/>
        <w:ind w:left="28" w:hanging="28"/>
        <w:rPr>
          <w:rFonts w:ascii="Times New Roman" w:hAnsi="Times New Roman"/>
          <w:sz w:val="28"/>
          <w:szCs w:val="28"/>
        </w:rPr>
      </w:pPr>
      <w:r w:rsidRPr="004F1111">
        <w:rPr>
          <w:rFonts w:ascii="Times New Roman" w:hAnsi="Times New Roman"/>
          <w:sz w:val="28"/>
          <w:szCs w:val="28"/>
        </w:rPr>
        <w:t>№ 311-ЗИД-VI</w:t>
      </w:r>
    </w:p>
    <w:sectPr w:rsidR="004F1111" w:rsidRPr="004F1111" w:rsidSect="006B0030">
      <w:headerReference w:type="even" r:id="rId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31E" w:rsidRDefault="0070431E">
      <w:r>
        <w:separator/>
      </w:r>
    </w:p>
  </w:endnote>
  <w:endnote w:type="continuationSeparator" w:id="0">
    <w:p w:rsidR="0070431E" w:rsidRDefault="007043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31E" w:rsidRDefault="0070431E">
      <w:r>
        <w:separator/>
      </w:r>
    </w:p>
  </w:footnote>
  <w:footnote w:type="continuationSeparator" w:id="0">
    <w:p w:rsidR="0070431E" w:rsidRDefault="00704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45" w:rsidRDefault="004A6F47" w:rsidP="00CC0863">
    <w:pPr>
      <w:pStyle w:val="a9"/>
      <w:framePr w:wrap="around" w:vAnchor="text" w:hAnchor="margin" w:xAlign="center" w:y="1"/>
      <w:rPr>
        <w:rStyle w:val="ab"/>
      </w:rPr>
    </w:pPr>
    <w:r>
      <w:rPr>
        <w:rStyle w:val="ab"/>
      </w:rPr>
      <w:fldChar w:fldCharType="begin"/>
    </w:r>
    <w:r w:rsidR="00596A45">
      <w:rPr>
        <w:rStyle w:val="ab"/>
      </w:rPr>
      <w:instrText xml:space="preserve">PAGE  </w:instrText>
    </w:r>
    <w:r>
      <w:rPr>
        <w:rStyle w:val="ab"/>
      </w:rPr>
      <w:fldChar w:fldCharType="end"/>
    </w:r>
  </w:p>
  <w:p w:rsidR="00596A45" w:rsidRDefault="00596A4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A45" w:rsidRPr="00276D3A" w:rsidRDefault="004A6F47" w:rsidP="00CC0863">
    <w:pPr>
      <w:pStyle w:val="a9"/>
      <w:framePr w:wrap="around" w:vAnchor="text" w:hAnchor="margin" w:xAlign="center" w:y="1"/>
      <w:rPr>
        <w:rStyle w:val="ab"/>
        <w:rFonts w:ascii="Times New Roman" w:hAnsi="Times New Roman"/>
        <w:sz w:val="24"/>
        <w:szCs w:val="24"/>
      </w:rPr>
    </w:pPr>
    <w:r w:rsidRPr="00276D3A">
      <w:rPr>
        <w:rStyle w:val="ab"/>
        <w:rFonts w:ascii="Times New Roman" w:hAnsi="Times New Roman"/>
        <w:sz w:val="24"/>
        <w:szCs w:val="24"/>
      </w:rPr>
      <w:fldChar w:fldCharType="begin"/>
    </w:r>
    <w:r w:rsidR="00596A45" w:rsidRPr="00276D3A">
      <w:rPr>
        <w:rStyle w:val="ab"/>
        <w:rFonts w:ascii="Times New Roman" w:hAnsi="Times New Roman"/>
        <w:sz w:val="24"/>
        <w:szCs w:val="24"/>
      </w:rPr>
      <w:instrText xml:space="preserve">PAGE  </w:instrText>
    </w:r>
    <w:r w:rsidRPr="00276D3A">
      <w:rPr>
        <w:rStyle w:val="ab"/>
        <w:rFonts w:ascii="Times New Roman" w:hAnsi="Times New Roman"/>
        <w:sz w:val="24"/>
        <w:szCs w:val="24"/>
      </w:rPr>
      <w:fldChar w:fldCharType="separate"/>
    </w:r>
    <w:r w:rsidR="004F1111">
      <w:rPr>
        <w:rStyle w:val="ab"/>
        <w:rFonts w:ascii="Times New Roman" w:hAnsi="Times New Roman"/>
        <w:noProof/>
        <w:sz w:val="24"/>
        <w:szCs w:val="24"/>
      </w:rPr>
      <w:t>11</w:t>
    </w:r>
    <w:r w:rsidRPr="00276D3A">
      <w:rPr>
        <w:rStyle w:val="ab"/>
        <w:rFonts w:ascii="Times New Roman" w:hAnsi="Times New Roman"/>
        <w:sz w:val="24"/>
        <w:szCs w:val="24"/>
      </w:rPr>
      <w:fldChar w:fldCharType="end"/>
    </w:r>
  </w:p>
  <w:p w:rsidR="00596A45" w:rsidRPr="006B0030" w:rsidRDefault="00596A45" w:rsidP="006B0030">
    <w:pPr>
      <w:pStyle w:val="a9"/>
      <w:spacing w:after="0" w:line="240" w:lineRule="auto"/>
      <w:rPr>
        <w:rFonts w:ascii="Times New Roman" w:hAnsi="Times New Roman"/>
        <w:sz w:val="16"/>
        <w:szCs w:val="16"/>
      </w:rPr>
    </w:pPr>
  </w:p>
  <w:p w:rsidR="00596A45" w:rsidRPr="006B0030" w:rsidRDefault="00596A45" w:rsidP="006B0030">
    <w:pPr>
      <w:pStyle w:val="a9"/>
      <w:spacing w:after="0" w:line="240" w:lineRule="auto"/>
      <w:rPr>
        <w:rFonts w:ascii="Times New Roman" w:hAnsi="Times New Roman"/>
        <w:sz w:val="16"/>
        <w:szCs w:val="16"/>
      </w:rPr>
    </w:pPr>
  </w:p>
  <w:p w:rsidR="00596A45" w:rsidRPr="00667E4D" w:rsidRDefault="00596A45" w:rsidP="006B0030">
    <w:pPr>
      <w:pStyle w:val="a9"/>
      <w:spacing w:after="0" w:line="240" w:lineRule="auto"/>
      <w:rPr>
        <w:rFonts w:ascii="Times New Roman" w:hAnsi="Times New Roman"/>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FA6"/>
    <w:rsid w:val="000059AA"/>
    <w:rsid w:val="00020803"/>
    <w:rsid w:val="00022DFC"/>
    <w:rsid w:val="00025A89"/>
    <w:rsid w:val="00032312"/>
    <w:rsid w:val="0005095E"/>
    <w:rsid w:val="0005306E"/>
    <w:rsid w:val="00054B5C"/>
    <w:rsid w:val="000E77AA"/>
    <w:rsid w:val="000F03D6"/>
    <w:rsid w:val="0010476D"/>
    <w:rsid w:val="0012197D"/>
    <w:rsid w:val="001265DD"/>
    <w:rsid w:val="00150509"/>
    <w:rsid w:val="00157489"/>
    <w:rsid w:val="0017045D"/>
    <w:rsid w:val="00173B03"/>
    <w:rsid w:val="00184786"/>
    <w:rsid w:val="001E3E51"/>
    <w:rsid w:val="00207935"/>
    <w:rsid w:val="00237929"/>
    <w:rsid w:val="00237A36"/>
    <w:rsid w:val="002456DD"/>
    <w:rsid w:val="00276D3A"/>
    <w:rsid w:val="00281881"/>
    <w:rsid w:val="00281F2F"/>
    <w:rsid w:val="00290C64"/>
    <w:rsid w:val="00294EE3"/>
    <w:rsid w:val="002A1555"/>
    <w:rsid w:val="002C38B5"/>
    <w:rsid w:val="002C5E96"/>
    <w:rsid w:val="00330C92"/>
    <w:rsid w:val="00380FAA"/>
    <w:rsid w:val="00393ACD"/>
    <w:rsid w:val="003A2AF4"/>
    <w:rsid w:val="003B313E"/>
    <w:rsid w:val="00414E58"/>
    <w:rsid w:val="00416C99"/>
    <w:rsid w:val="00425A6D"/>
    <w:rsid w:val="00450EAC"/>
    <w:rsid w:val="0047340D"/>
    <w:rsid w:val="00483DC0"/>
    <w:rsid w:val="004A6F47"/>
    <w:rsid w:val="004B617D"/>
    <w:rsid w:val="004D3BE6"/>
    <w:rsid w:val="004F1111"/>
    <w:rsid w:val="00510E98"/>
    <w:rsid w:val="005674AA"/>
    <w:rsid w:val="00596A45"/>
    <w:rsid w:val="005C7654"/>
    <w:rsid w:val="005D69DA"/>
    <w:rsid w:val="005F1814"/>
    <w:rsid w:val="00616048"/>
    <w:rsid w:val="006166E5"/>
    <w:rsid w:val="00621EB2"/>
    <w:rsid w:val="00622EE6"/>
    <w:rsid w:val="00667E4D"/>
    <w:rsid w:val="006833D3"/>
    <w:rsid w:val="00683611"/>
    <w:rsid w:val="006843F4"/>
    <w:rsid w:val="006B0030"/>
    <w:rsid w:val="006B192F"/>
    <w:rsid w:val="006C21A8"/>
    <w:rsid w:val="006D0B57"/>
    <w:rsid w:val="006D28BA"/>
    <w:rsid w:val="006D38C1"/>
    <w:rsid w:val="006E3A95"/>
    <w:rsid w:val="0070431E"/>
    <w:rsid w:val="007123D5"/>
    <w:rsid w:val="007138DA"/>
    <w:rsid w:val="00782988"/>
    <w:rsid w:val="007A6061"/>
    <w:rsid w:val="007B7073"/>
    <w:rsid w:val="007C571C"/>
    <w:rsid w:val="008435E8"/>
    <w:rsid w:val="008730FF"/>
    <w:rsid w:val="00887AE8"/>
    <w:rsid w:val="008C2454"/>
    <w:rsid w:val="009176C1"/>
    <w:rsid w:val="00920135"/>
    <w:rsid w:val="00932919"/>
    <w:rsid w:val="00932A25"/>
    <w:rsid w:val="009675E9"/>
    <w:rsid w:val="009A67FC"/>
    <w:rsid w:val="009D024F"/>
    <w:rsid w:val="00A4334F"/>
    <w:rsid w:val="00A50E74"/>
    <w:rsid w:val="00A6294B"/>
    <w:rsid w:val="00A7715B"/>
    <w:rsid w:val="00A825B1"/>
    <w:rsid w:val="00AB31FF"/>
    <w:rsid w:val="00AC517E"/>
    <w:rsid w:val="00AF308D"/>
    <w:rsid w:val="00B06AE5"/>
    <w:rsid w:val="00B209C6"/>
    <w:rsid w:val="00B672C4"/>
    <w:rsid w:val="00B80BEE"/>
    <w:rsid w:val="00B90066"/>
    <w:rsid w:val="00B92C47"/>
    <w:rsid w:val="00BC383C"/>
    <w:rsid w:val="00BD529B"/>
    <w:rsid w:val="00BE166B"/>
    <w:rsid w:val="00C0466F"/>
    <w:rsid w:val="00C14CCE"/>
    <w:rsid w:val="00C23C6A"/>
    <w:rsid w:val="00C3051A"/>
    <w:rsid w:val="00C30768"/>
    <w:rsid w:val="00C347C2"/>
    <w:rsid w:val="00C70165"/>
    <w:rsid w:val="00CA6F19"/>
    <w:rsid w:val="00CB7013"/>
    <w:rsid w:val="00CC0863"/>
    <w:rsid w:val="00CD1FDA"/>
    <w:rsid w:val="00CD30AB"/>
    <w:rsid w:val="00D00B4B"/>
    <w:rsid w:val="00D41B1D"/>
    <w:rsid w:val="00D94337"/>
    <w:rsid w:val="00DA2336"/>
    <w:rsid w:val="00DB4350"/>
    <w:rsid w:val="00DB5130"/>
    <w:rsid w:val="00DB768A"/>
    <w:rsid w:val="00DE7FA6"/>
    <w:rsid w:val="00E0559F"/>
    <w:rsid w:val="00E14A22"/>
    <w:rsid w:val="00E23C74"/>
    <w:rsid w:val="00E23F80"/>
    <w:rsid w:val="00E27FD0"/>
    <w:rsid w:val="00E454C4"/>
    <w:rsid w:val="00E86E89"/>
    <w:rsid w:val="00EA5B26"/>
    <w:rsid w:val="00EA71FF"/>
    <w:rsid w:val="00EB0F74"/>
    <w:rsid w:val="00F27A78"/>
    <w:rsid w:val="00F32433"/>
    <w:rsid w:val="00F55E99"/>
    <w:rsid w:val="00F6739C"/>
    <w:rsid w:val="00F94414"/>
    <w:rsid w:val="00F95E92"/>
    <w:rsid w:val="00FA3D33"/>
    <w:rsid w:val="00FA4F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B4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55E9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F55E99"/>
    <w:rPr>
      <w:rFonts w:cs="Times New Roman"/>
      <w:b/>
      <w:bCs/>
    </w:rPr>
  </w:style>
  <w:style w:type="paragraph" w:styleId="a5">
    <w:name w:val="List Paragraph"/>
    <w:basedOn w:val="a"/>
    <w:uiPriority w:val="99"/>
    <w:qFormat/>
    <w:rsid w:val="00F55E99"/>
    <w:pPr>
      <w:ind w:left="720"/>
      <w:contextualSpacing/>
    </w:pPr>
  </w:style>
  <w:style w:type="paragraph" w:styleId="a6">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
    <w:basedOn w:val="a"/>
    <w:link w:val="1"/>
    <w:uiPriority w:val="99"/>
    <w:rsid w:val="006C21A8"/>
    <w:pPr>
      <w:spacing w:after="0" w:line="240" w:lineRule="auto"/>
    </w:pPr>
    <w:rPr>
      <w:rFonts w:ascii="Courier New" w:eastAsia="Times New Roman" w:hAnsi="Courier New" w:cs="Courier New"/>
      <w:sz w:val="20"/>
      <w:szCs w:val="20"/>
      <w:lang w:eastAsia="ru-RU"/>
    </w:rPr>
  </w:style>
  <w:style w:type="character" w:customStyle="1" w:styleId="1">
    <w:name w:val="Текст Знак1"/>
    <w:aliases w:val="Текст Знак1 Знак Знак1,Текст Знак Знак Знак Знак1,Знак Знак Знак Знак Знак1,Знак Знак1,Текст Знак2 Знак Знак1,Текст Знак1 Знак1 Знак Знак1,Текст Знак Знак Знак1 Знак Знак1,Текст Знак1 Знак Знак Знак Знак Знак,Знак3 Знак1,Зн Знак"/>
    <w:basedOn w:val="a0"/>
    <w:link w:val="a6"/>
    <w:uiPriority w:val="99"/>
    <w:locked/>
    <w:rsid w:val="006C21A8"/>
    <w:rPr>
      <w:rFonts w:ascii="Courier New" w:hAnsi="Courier New" w:cs="Courier New"/>
      <w:sz w:val="20"/>
      <w:szCs w:val="20"/>
      <w:lang w:eastAsia="ru-RU"/>
    </w:rPr>
  </w:style>
  <w:style w:type="character" w:customStyle="1" w:styleId="a7">
    <w:name w:val="Текст Знак"/>
    <w:basedOn w:val="a0"/>
    <w:uiPriority w:val="99"/>
    <w:semiHidden/>
    <w:rsid w:val="006C21A8"/>
    <w:rPr>
      <w:rFonts w:ascii="Consolas" w:hAnsi="Consolas" w:cs="Consolas"/>
      <w:sz w:val="21"/>
      <w:szCs w:val="21"/>
    </w:rPr>
  </w:style>
  <w:style w:type="paragraph" w:customStyle="1" w:styleId="ConsPlusNormal">
    <w:name w:val="ConsPlusNormal"/>
    <w:uiPriority w:val="99"/>
    <w:rsid w:val="00DB5130"/>
    <w:pPr>
      <w:autoSpaceDE w:val="0"/>
      <w:autoSpaceDN w:val="0"/>
      <w:adjustRightInd w:val="0"/>
    </w:pPr>
    <w:rPr>
      <w:rFonts w:ascii="Times New Roman" w:hAnsi="Times New Roman"/>
      <w:sz w:val="24"/>
      <w:szCs w:val="24"/>
      <w:lang w:eastAsia="en-US"/>
    </w:rPr>
  </w:style>
  <w:style w:type="paragraph" w:styleId="a8">
    <w:name w:val="No Spacing"/>
    <w:uiPriority w:val="99"/>
    <w:qFormat/>
    <w:rsid w:val="00E0559F"/>
    <w:rPr>
      <w:rFonts w:ascii="Times New Roman" w:hAnsi="Times New Roman"/>
      <w:sz w:val="28"/>
      <w:szCs w:val="28"/>
      <w:lang w:eastAsia="en-US"/>
    </w:rPr>
  </w:style>
  <w:style w:type="paragraph" w:styleId="a9">
    <w:name w:val="header"/>
    <w:basedOn w:val="a"/>
    <w:link w:val="aa"/>
    <w:uiPriority w:val="99"/>
    <w:rsid w:val="00276D3A"/>
    <w:pPr>
      <w:tabs>
        <w:tab w:val="center" w:pos="4677"/>
        <w:tab w:val="right" w:pos="9355"/>
      </w:tabs>
    </w:pPr>
  </w:style>
  <w:style w:type="character" w:customStyle="1" w:styleId="aa">
    <w:name w:val="Верхний колонтитул Знак"/>
    <w:basedOn w:val="a0"/>
    <w:link w:val="a9"/>
    <w:uiPriority w:val="99"/>
    <w:semiHidden/>
    <w:locked/>
    <w:rsid w:val="0047340D"/>
    <w:rPr>
      <w:rFonts w:cs="Times New Roman"/>
      <w:lang w:eastAsia="en-US"/>
    </w:rPr>
  </w:style>
  <w:style w:type="character" w:styleId="ab">
    <w:name w:val="page number"/>
    <w:basedOn w:val="a0"/>
    <w:uiPriority w:val="99"/>
    <w:rsid w:val="00276D3A"/>
    <w:rPr>
      <w:rFonts w:cs="Times New Roman"/>
    </w:rPr>
  </w:style>
  <w:style w:type="paragraph" w:styleId="ac">
    <w:name w:val="footer"/>
    <w:basedOn w:val="a"/>
    <w:link w:val="ad"/>
    <w:uiPriority w:val="99"/>
    <w:rsid w:val="00276D3A"/>
    <w:pPr>
      <w:tabs>
        <w:tab w:val="center" w:pos="4677"/>
        <w:tab w:val="right" w:pos="9355"/>
      </w:tabs>
    </w:pPr>
  </w:style>
  <w:style w:type="character" w:customStyle="1" w:styleId="ad">
    <w:name w:val="Нижний колонтитул Знак"/>
    <w:basedOn w:val="a0"/>
    <w:link w:val="ac"/>
    <w:uiPriority w:val="99"/>
    <w:semiHidden/>
    <w:locked/>
    <w:rsid w:val="0047340D"/>
    <w:rPr>
      <w:rFonts w:cs="Times New Roman"/>
      <w:lang w:eastAsia="en-US"/>
    </w:rPr>
  </w:style>
  <w:style w:type="character" w:customStyle="1" w:styleId="ae">
    <w:name w:val="Текст Знак Знак"/>
    <w:aliases w:val="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Знак3 Знак,Зн Знак Знак,Знак3 Зна"/>
    <w:uiPriority w:val="99"/>
    <w:rsid w:val="00683611"/>
    <w:rPr>
      <w:rFonts w:ascii="Courier New" w:hAnsi="Courier New"/>
      <w:lang w:val="ru-RU" w:eastAsia="ru-RU"/>
    </w:rPr>
  </w:style>
  <w:style w:type="character" w:customStyle="1" w:styleId="blk">
    <w:name w:val="blk"/>
    <w:basedOn w:val="a0"/>
    <w:uiPriority w:val="99"/>
    <w:rsid w:val="00683611"/>
    <w:rPr>
      <w:rFonts w:cs="Times New Roman"/>
    </w:rPr>
  </w:style>
  <w:style w:type="paragraph" w:styleId="af">
    <w:name w:val="Document Map"/>
    <w:basedOn w:val="a"/>
    <w:link w:val="af0"/>
    <w:uiPriority w:val="99"/>
    <w:semiHidden/>
    <w:rsid w:val="0005095E"/>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locked/>
    <w:rsid w:val="00E454C4"/>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984361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2B867859E2BC82C69B4993D68AB88EE61C8FB7595D417D5B39ACEF56BD60AB9F6794D03C8DC24x0bFN" TargetMode="External"/><Relationship Id="rId3" Type="http://schemas.openxmlformats.org/officeDocument/2006/relationships/webSettings" Target="webSettings.xml"/><Relationship Id="rId7" Type="http://schemas.openxmlformats.org/officeDocument/2006/relationships/hyperlink" Target="consultantplus://offline/ref=FBA2B867859E2BC82C69B4993D68AB88EE61C8FB7595D417D5B39ACEF56BD60AB9F6794D03CEDC25x0b0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10699/a0182fc43a8bbf8974658cda72c860ddfb210c5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11</Pages>
  <Words>3855</Words>
  <Characters>21979</Characters>
  <Application>Microsoft Office Word</Application>
  <DocSecurity>0</DocSecurity>
  <Lines>183</Lines>
  <Paragraphs>51</Paragraphs>
  <ScaleCrop>false</ScaleCrop>
  <Company>SPecialiST RePack</Company>
  <LinksUpToDate>false</LinksUpToDate>
  <CharactersWithSpaces>25783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g106kaa</cp:lastModifiedBy>
  <cp:revision>72</cp:revision>
  <cp:lastPrinted>2017-11-10T07:07:00Z</cp:lastPrinted>
  <dcterms:created xsi:type="dcterms:W3CDTF">2017-08-15T17:54:00Z</dcterms:created>
  <dcterms:modified xsi:type="dcterms:W3CDTF">2017-11-10T11:25:00Z</dcterms:modified>
</cp:coreProperties>
</file>