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CB" w:rsidRDefault="00154ECB" w:rsidP="00154ECB">
      <w:pPr>
        <w:ind w:firstLine="709"/>
        <w:jc w:val="right"/>
        <w:rPr>
          <w:sz w:val="28"/>
          <w:szCs w:val="28"/>
          <w:lang w:val="en-US"/>
        </w:rPr>
      </w:pPr>
    </w:p>
    <w:p w:rsidR="008F0B43" w:rsidRDefault="008F0B43" w:rsidP="00154ECB">
      <w:pPr>
        <w:ind w:firstLine="709"/>
        <w:jc w:val="right"/>
        <w:rPr>
          <w:sz w:val="28"/>
          <w:szCs w:val="28"/>
          <w:lang w:val="en-US"/>
        </w:rPr>
      </w:pPr>
    </w:p>
    <w:p w:rsidR="008F0B43" w:rsidRDefault="008F0B43" w:rsidP="00154ECB">
      <w:pPr>
        <w:ind w:firstLine="709"/>
        <w:jc w:val="right"/>
        <w:rPr>
          <w:sz w:val="28"/>
          <w:szCs w:val="28"/>
          <w:lang w:val="en-US"/>
        </w:rPr>
      </w:pPr>
    </w:p>
    <w:p w:rsidR="008F0B43" w:rsidRDefault="008F0B43" w:rsidP="00154ECB">
      <w:pPr>
        <w:ind w:firstLine="709"/>
        <w:jc w:val="right"/>
        <w:rPr>
          <w:sz w:val="28"/>
          <w:szCs w:val="28"/>
          <w:lang w:val="en-US"/>
        </w:rPr>
      </w:pPr>
    </w:p>
    <w:p w:rsidR="008F0B43" w:rsidRDefault="008F0B43" w:rsidP="00154ECB">
      <w:pPr>
        <w:ind w:firstLine="709"/>
        <w:jc w:val="right"/>
        <w:rPr>
          <w:sz w:val="28"/>
          <w:szCs w:val="28"/>
          <w:lang w:val="en-US"/>
        </w:rPr>
      </w:pPr>
    </w:p>
    <w:p w:rsidR="008F0B43" w:rsidRDefault="008F0B43" w:rsidP="00154ECB">
      <w:pPr>
        <w:ind w:firstLine="709"/>
        <w:jc w:val="right"/>
        <w:rPr>
          <w:sz w:val="28"/>
          <w:szCs w:val="28"/>
          <w:lang w:val="en-US"/>
        </w:rPr>
      </w:pPr>
    </w:p>
    <w:p w:rsidR="008F0B43" w:rsidRDefault="008F0B43" w:rsidP="00154ECB">
      <w:pPr>
        <w:ind w:firstLine="709"/>
        <w:jc w:val="right"/>
        <w:rPr>
          <w:sz w:val="28"/>
          <w:szCs w:val="28"/>
          <w:lang w:val="en-US"/>
        </w:rPr>
      </w:pPr>
    </w:p>
    <w:p w:rsidR="008F0B43" w:rsidRDefault="008F0B43" w:rsidP="00154ECB">
      <w:pPr>
        <w:ind w:firstLine="709"/>
        <w:jc w:val="right"/>
        <w:rPr>
          <w:sz w:val="28"/>
          <w:szCs w:val="28"/>
          <w:lang w:val="en-US"/>
        </w:rPr>
      </w:pPr>
    </w:p>
    <w:p w:rsidR="008F0B43" w:rsidRDefault="008F0B43" w:rsidP="00154ECB">
      <w:pPr>
        <w:ind w:firstLine="709"/>
        <w:jc w:val="right"/>
        <w:rPr>
          <w:sz w:val="28"/>
          <w:szCs w:val="28"/>
          <w:lang w:val="en-US"/>
        </w:rPr>
      </w:pPr>
    </w:p>
    <w:p w:rsidR="008F0B43" w:rsidRDefault="008F0B43" w:rsidP="00154ECB">
      <w:pPr>
        <w:ind w:firstLine="709"/>
        <w:jc w:val="right"/>
        <w:rPr>
          <w:sz w:val="28"/>
          <w:szCs w:val="28"/>
          <w:lang w:val="en-US"/>
        </w:rPr>
      </w:pPr>
    </w:p>
    <w:p w:rsidR="008F0B43" w:rsidRPr="00154ECB" w:rsidRDefault="008F0B43" w:rsidP="00154ECB">
      <w:pPr>
        <w:ind w:firstLine="709"/>
        <w:jc w:val="right"/>
        <w:rPr>
          <w:sz w:val="28"/>
          <w:szCs w:val="28"/>
          <w:lang w:val="en-US"/>
        </w:rPr>
      </w:pPr>
    </w:p>
    <w:p w:rsidR="001A0F0B" w:rsidRPr="00154ECB" w:rsidRDefault="001A0F0B" w:rsidP="00154ECB">
      <w:pPr>
        <w:jc w:val="center"/>
        <w:rPr>
          <w:sz w:val="28"/>
          <w:szCs w:val="28"/>
        </w:rPr>
      </w:pPr>
      <w:r w:rsidRPr="00154ECB">
        <w:rPr>
          <w:sz w:val="28"/>
          <w:szCs w:val="28"/>
        </w:rPr>
        <w:t>О наг</w:t>
      </w:r>
      <w:r w:rsidR="00725294" w:rsidRPr="00154ECB">
        <w:rPr>
          <w:sz w:val="28"/>
          <w:szCs w:val="28"/>
        </w:rPr>
        <w:t xml:space="preserve">раждении </w:t>
      </w:r>
      <w:r w:rsidR="00825CD8" w:rsidRPr="00154ECB">
        <w:rPr>
          <w:sz w:val="28"/>
          <w:szCs w:val="28"/>
        </w:rPr>
        <w:t>Грамотой Президента</w:t>
      </w:r>
    </w:p>
    <w:p w:rsidR="00DD5C4E" w:rsidRPr="00154ECB" w:rsidRDefault="00825CD8" w:rsidP="00154ECB">
      <w:pPr>
        <w:jc w:val="center"/>
        <w:rPr>
          <w:sz w:val="28"/>
          <w:szCs w:val="28"/>
        </w:rPr>
      </w:pPr>
      <w:r w:rsidRPr="00154ECB">
        <w:rPr>
          <w:sz w:val="28"/>
          <w:szCs w:val="28"/>
        </w:rPr>
        <w:t>Приднестровской Молдавской Республики</w:t>
      </w:r>
    </w:p>
    <w:p w:rsidR="00E15397" w:rsidRPr="00154ECB" w:rsidRDefault="00BB1021" w:rsidP="00154ECB">
      <w:pPr>
        <w:jc w:val="center"/>
      </w:pPr>
      <w:r w:rsidRPr="00154ECB">
        <w:t>УНТИЛОВОЙ И.В.</w:t>
      </w:r>
    </w:p>
    <w:p w:rsidR="005164B7" w:rsidRPr="00154ECB" w:rsidRDefault="005164B7" w:rsidP="00154ECB">
      <w:pPr>
        <w:ind w:firstLine="709"/>
        <w:jc w:val="both"/>
        <w:rPr>
          <w:sz w:val="28"/>
          <w:szCs w:val="28"/>
        </w:rPr>
      </w:pPr>
    </w:p>
    <w:p w:rsidR="00E15397" w:rsidRPr="00154ECB" w:rsidRDefault="00E15397" w:rsidP="00154ECB">
      <w:pPr>
        <w:ind w:firstLine="709"/>
        <w:jc w:val="both"/>
        <w:rPr>
          <w:sz w:val="28"/>
          <w:szCs w:val="28"/>
        </w:rPr>
      </w:pPr>
    </w:p>
    <w:p w:rsidR="00344BBF" w:rsidRPr="00154ECB" w:rsidRDefault="00465EFF" w:rsidP="00154ECB">
      <w:pPr>
        <w:ind w:firstLine="709"/>
        <w:jc w:val="both"/>
        <w:rPr>
          <w:sz w:val="28"/>
          <w:szCs w:val="28"/>
        </w:rPr>
      </w:pPr>
      <w:proofErr w:type="gramStart"/>
      <w:r w:rsidRPr="00154ECB">
        <w:rPr>
          <w:sz w:val="28"/>
          <w:szCs w:val="28"/>
        </w:rPr>
        <w:t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</w:t>
      </w:r>
      <w:r w:rsidR="00154ECB">
        <w:rPr>
          <w:sz w:val="28"/>
          <w:szCs w:val="28"/>
        </w:rPr>
        <w:t xml:space="preserve"> 448 «Об утверждении Положения </w:t>
      </w:r>
      <w:r w:rsidR="002B30BF" w:rsidRPr="002B30BF">
        <w:rPr>
          <w:sz w:val="28"/>
          <w:szCs w:val="28"/>
        </w:rPr>
        <w:br/>
      </w:r>
      <w:r w:rsidRPr="00154ECB">
        <w:rPr>
          <w:sz w:val="28"/>
          <w:szCs w:val="28"/>
        </w:rPr>
        <w:t>о государственных наградах Приднестровской Молдавской Рес</w:t>
      </w:r>
      <w:r w:rsidR="00154ECB">
        <w:rPr>
          <w:sz w:val="28"/>
          <w:szCs w:val="28"/>
        </w:rPr>
        <w:t xml:space="preserve">публики» </w:t>
      </w:r>
      <w:r w:rsidR="001F1D1F" w:rsidRPr="001F1D1F">
        <w:rPr>
          <w:sz w:val="28"/>
          <w:szCs w:val="28"/>
        </w:rPr>
        <w:br/>
      </w:r>
      <w:r w:rsidRPr="00154ECB">
        <w:rPr>
          <w:sz w:val="28"/>
          <w:szCs w:val="28"/>
        </w:rPr>
        <w:t>(САЗ 11-25) с изменениями и дополнениями, внесенными указами Президента Приднестровской Молдавской Республики</w:t>
      </w:r>
      <w:r w:rsidR="00154ECB">
        <w:rPr>
          <w:sz w:val="28"/>
          <w:szCs w:val="28"/>
        </w:rPr>
        <w:t xml:space="preserve"> от 30 августа 2011 года № 653 </w:t>
      </w:r>
      <w:r w:rsidR="001F1D1F" w:rsidRPr="001F1D1F">
        <w:rPr>
          <w:sz w:val="28"/>
          <w:szCs w:val="28"/>
        </w:rPr>
        <w:br/>
      </w:r>
      <w:r w:rsidRPr="00154ECB">
        <w:rPr>
          <w:sz w:val="28"/>
          <w:szCs w:val="28"/>
        </w:rPr>
        <w:t>(САЗ 11-35), от 5 декабря 2011 года № 945 (САЗ 11-49</w:t>
      </w:r>
      <w:proofErr w:type="gramEnd"/>
      <w:r w:rsidRPr="00154ECB">
        <w:rPr>
          <w:sz w:val="28"/>
          <w:szCs w:val="28"/>
        </w:rPr>
        <w:t xml:space="preserve">), </w:t>
      </w:r>
      <w:proofErr w:type="gramStart"/>
      <w:r w:rsidRPr="00154ECB">
        <w:rPr>
          <w:sz w:val="28"/>
          <w:szCs w:val="28"/>
        </w:rPr>
        <w:t>от 4 апреля 2012 года № 245 (САЗ 12-15), от 5 июня 2012 год</w:t>
      </w:r>
      <w:r w:rsidR="00154ECB">
        <w:rPr>
          <w:sz w:val="28"/>
          <w:szCs w:val="28"/>
        </w:rPr>
        <w:t xml:space="preserve">а № 369 (САЗ 12-24), от 7 июня </w:t>
      </w:r>
      <w:r w:rsidR="001F1D1F" w:rsidRPr="001F1D1F">
        <w:rPr>
          <w:sz w:val="28"/>
          <w:szCs w:val="28"/>
        </w:rPr>
        <w:br/>
      </w:r>
      <w:r w:rsidRPr="00154ECB">
        <w:rPr>
          <w:sz w:val="28"/>
          <w:szCs w:val="28"/>
        </w:rPr>
        <w:t>2012 года № 383 (САЗ 12-24), от 28 март</w:t>
      </w:r>
      <w:r w:rsidR="00154ECB">
        <w:rPr>
          <w:sz w:val="28"/>
          <w:szCs w:val="28"/>
        </w:rPr>
        <w:t xml:space="preserve">а 2013 года № 138 (САЗ 13-12), </w:t>
      </w:r>
      <w:r w:rsidR="001F1D1F" w:rsidRPr="001F1D1F">
        <w:rPr>
          <w:sz w:val="28"/>
          <w:szCs w:val="28"/>
        </w:rPr>
        <w:br/>
      </w:r>
      <w:r w:rsidRPr="00154ECB">
        <w:rPr>
          <w:sz w:val="28"/>
          <w:szCs w:val="28"/>
        </w:rPr>
        <w:t xml:space="preserve">от 10 января 2014 года № 13 (САЗ 14-2), от 13 марта 2014 года № 83 </w:t>
      </w:r>
      <w:r w:rsidR="001F1D1F" w:rsidRPr="001F1D1F">
        <w:rPr>
          <w:sz w:val="28"/>
          <w:szCs w:val="28"/>
        </w:rPr>
        <w:br/>
      </w:r>
      <w:r w:rsidRPr="00154ECB">
        <w:rPr>
          <w:sz w:val="28"/>
          <w:szCs w:val="28"/>
        </w:rPr>
        <w:t>(САЗ 14-11), от 27 января 2015 года № 18 (САЗ 15-5), от 15 апреля 2015</w:t>
      </w:r>
      <w:proofErr w:type="gramEnd"/>
      <w:r w:rsidRPr="00154ECB">
        <w:rPr>
          <w:sz w:val="28"/>
          <w:szCs w:val="28"/>
        </w:rPr>
        <w:t xml:space="preserve"> </w:t>
      </w:r>
      <w:proofErr w:type="gramStart"/>
      <w:r w:rsidR="00154ECB">
        <w:rPr>
          <w:sz w:val="28"/>
          <w:szCs w:val="28"/>
        </w:rPr>
        <w:t xml:space="preserve">года </w:t>
      </w:r>
      <w:r w:rsidR="001F1D1F" w:rsidRPr="001F1D1F">
        <w:rPr>
          <w:sz w:val="28"/>
          <w:szCs w:val="28"/>
        </w:rPr>
        <w:br/>
      </w:r>
      <w:r w:rsidR="00154ECB">
        <w:rPr>
          <w:sz w:val="28"/>
          <w:szCs w:val="28"/>
        </w:rPr>
        <w:t xml:space="preserve">№ 155 </w:t>
      </w:r>
      <w:r w:rsidRPr="00154ECB">
        <w:rPr>
          <w:sz w:val="28"/>
          <w:szCs w:val="28"/>
        </w:rPr>
        <w:t>(САЗ 15-16), от 10 июня 2015 года № 234 (СА</w:t>
      </w:r>
      <w:r w:rsidR="00154ECB">
        <w:rPr>
          <w:sz w:val="28"/>
          <w:szCs w:val="28"/>
        </w:rPr>
        <w:t xml:space="preserve">З 15-24), от 30 июня </w:t>
      </w:r>
      <w:r w:rsidR="001F1D1F" w:rsidRPr="001F1D1F">
        <w:rPr>
          <w:sz w:val="28"/>
          <w:szCs w:val="28"/>
        </w:rPr>
        <w:br/>
      </w:r>
      <w:r w:rsidR="00154ECB">
        <w:rPr>
          <w:sz w:val="28"/>
          <w:szCs w:val="28"/>
        </w:rPr>
        <w:t xml:space="preserve">2015 года </w:t>
      </w:r>
      <w:r w:rsidRPr="00154ECB">
        <w:rPr>
          <w:sz w:val="28"/>
          <w:szCs w:val="28"/>
        </w:rPr>
        <w:t xml:space="preserve">№ 249 (САЗ 15-27), от 31 августа 2015 года № 346 (САЗ 15-36), </w:t>
      </w:r>
      <w:r w:rsidR="001F1D1F" w:rsidRPr="001F1D1F">
        <w:rPr>
          <w:sz w:val="28"/>
          <w:szCs w:val="28"/>
        </w:rPr>
        <w:br/>
      </w:r>
      <w:r w:rsidRPr="00154ECB">
        <w:rPr>
          <w:sz w:val="28"/>
          <w:szCs w:val="28"/>
        </w:rPr>
        <w:t xml:space="preserve">от 8 августа 2016 года № 284 (САЗ 16-32), от 9 января 2017 года № 9 </w:t>
      </w:r>
      <w:r w:rsidR="001F1D1F" w:rsidRPr="001F1D1F">
        <w:rPr>
          <w:sz w:val="28"/>
          <w:szCs w:val="28"/>
        </w:rPr>
        <w:br/>
      </w:r>
      <w:r w:rsidRPr="00154ECB">
        <w:rPr>
          <w:sz w:val="28"/>
          <w:szCs w:val="28"/>
        </w:rPr>
        <w:t xml:space="preserve">(САЗ 17-3), от 27 июня 2017 года № 396 (САЗ 17-27), от 3 июля 2017 года </w:t>
      </w:r>
      <w:r w:rsidR="001F1D1F" w:rsidRPr="001F1D1F">
        <w:rPr>
          <w:sz w:val="28"/>
          <w:szCs w:val="28"/>
        </w:rPr>
        <w:br/>
      </w:r>
      <w:r w:rsidRPr="00154ECB">
        <w:rPr>
          <w:sz w:val="28"/>
          <w:szCs w:val="28"/>
        </w:rPr>
        <w:t>№ 409 (</w:t>
      </w:r>
      <w:r w:rsidR="00B8472F" w:rsidRPr="00154ECB">
        <w:rPr>
          <w:sz w:val="28"/>
          <w:szCs w:val="28"/>
        </w:rPr>
        <w:t>САЗ 17-28</w:t>
      </w:r>
      <w:proofErr w:type="gramEnd"/>
      <w:r w:rsidR="00B8472F" w:rsidRPr="00154ECB">
        <w:rPr>
          <w:sz w:val="28"/>
          <w:szCs w:val="28"/>
        </w:rPr>
        <w:t>)</w:t>
      </w:r>
      <w:r w:rsidR="00154ECB">
        <w:rPr>
          <w:sz w:val="28"/>
          <w:szCs w:val="28"/>
        </w:rPr>
        <w:t xml:space="preserve">, </w:t>
      </w:r>
      <w:r w:rsidR="000368A2" w:rsidRPr="00154ECB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BB1021" w:rsidRPr="00154ECB">
        <w:rPr>
          <w:sz w:val="28"/>
          <w:szCs w:val="28"/>
        </w:rPr>
        <w:t>225-летием со дня основания села Суклея</w:t>
      </w:r>
      <w:r w:rsidR="00344BBF" w:rsidRPr="00154ECB">
        <w:rPr>
          <w:sz w:val="28"/>
          <w:szCs w:val="28"/>
        </w:rPr>
        <w:t>:</w:t>
      </w:r>
    </w:p>
    <w:p w:rsidR="00CD7952" w:rsidRPr="00154ECB" w:rsidRDefault="00CD7952" w:rsidP="00154ECB">
      <w:pPr>
        <w:ind w:firstLine="709"/>
        <w:jc w:val="both"/>
        <w:rPr>
          <w:sz w:val="28"/>
          <w:szCs w:val="28"/>
        </w:rPr>
      </w:pPr>
    </w:p>
    <w:p w:rsidR="00CD7952" w:rsidRPr="00154ECB" w:rsidRDefault="00CD7952" w:rsidP="00154ECB">
      <w:pPr>
        <w:ind w:firstLine="709"/>
        <w:jc w:val="both"/>
        <w:rPr>
          <w:sz w:val="28"/>
          <w:szCs w:val="28"/>
        </w:rPr>
      </w:pPr>
      <w:r w:rsidRPr="00154ECB">
        <w:rPr>
          <w:sz w:val="28"/>
          <w:szCs w:val="28"/>
        </w:rPr>
        <w:t>наградить Грамотой Президента Придне</w:t>
      </w:r>
      <w:r w:rsidR="00C3481E" w:rsidRPr="00154ECB">
        <w:rPr>
          <w:sz w:val="28"/>
          <w:szCs w:val="28"/>
        </w:rPr>
        <w:t>стровской Молдавской Республики</w:t>
      </w:r>
    </w:p>
    <w:p w:rsidR="00C3481E" w:rsidRPr="00154ECB" w:rsidRDefault="00C3481E" w:rsidP="00154EC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807E1F" w:rsidRPr="00154ECB" w:rsidTr="00F934C3">
        <w:tc>
          <w:tcPr>
            <w:tcW w:w="4361" w:type="dxa"/>
          </w:tcPr>
          <w:p w:rsidR="00807E1F" w:rsidRPr="00154ECB" w:rsidRDefault="00F934C3" w:rsidP="00B62374">
            <w:pPr>
              <w:jc w:val="both"/>
              <w:rPr>
                <w:sz w:val="28"/>
                <w:szCs w:val="28"/>
              </w:rPr>
            </w:pPr>
            <w:proofErr w:type="spellStart"/>
            <w:r w:rsidRPr="00154ECB">
              <w:rPr>
                <w:sz w:val="28"/>
                <w:szCs w:val="28"/>
              </w:rPr>
              <w:t>Унтилову</w:t>
            </w:r>
            <w:proofErr w:type="spellEnd"/>
            <w:r w:rsidRPr="00154ECB">
              <w:rPr>
                <w:sz w:val="28"/>
                <w:szCs w:val="28"/>
              </w:rPr>
              <w:t xml:space="preserve"> Ирину Викторовну</w:t>
            </w:r>
          </w:p>
        </w:tc>
        <w:tc>
          <w:tcPr>
            <w:tcW w:w="425" w:type="dxa"/>
          </w:tcPr>
          <w:p w:rsidR="00807E1F" w:rsidRPr="00154ECB" w:rsidRDefault="00B4175C" w:rsidP="00B62374">
            <w:pPr>
              <w:ind w:left="-696" w:firstLine="709"/>
              <w:jc w:val="both"/>
              <w:rPr>
                <w:sz w:val="28"/>
                <w:szCs w:val="28"/>
              </w:rPr>
            </w:pPr>
            <w:r w:rsidRPr="00154EC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807E1F" w:rsidRPr="00B42D15" w:rsidRDefault="00F934C3" w:rsidP="001F1D1F">
            <w:pPr>
              <w:rPr>
                <w:sz w:val="28"/>
                <w:szCs w:val="28"/>
              </w:rPr>
            </w:pPr>
            <w:r w:rsidRPr="00154ECB">
              <w:rPr>
                <w:sz w:val="28"/>
                <w:szCs w:val="28"/>
              </w:rPr>
              <w:t xml:space="preserve">секретаря </w:t>
            </w:r>
            <w:proofErr w:type="spellStart"/>
            <w:r w:rsidRPr="00154ECB">
              <w:rPr>
                <w:sz w:val="28"/>
                <w:szCs w:val="28"/>
              </w:rPr>
              <w:t>Суклейского</w:t>
            </w:r>
            <w:proofErr w:type="spellEnd"/>
            <w:r w:rsidRPr="00154ECB">
              <w:rPr>
                <w:sz w:val="28"/>
                <w:szCs w:val="28"/>
              </w:rPr>
              <w:t xml:space="preserve"> сельского Совета народных де</w:t>
            </w:r>
            <w:r w:rsidR="00486B10" w:rsidRPr="00154ECB">
              <w:rPr>
                <w:sz w:val="28"/>
                <w:szCs w:val="28"/>
              </w:rPr>
              <w:t>п</w:t>
            </w:r>
            <w:r w:rsidRPr="00154ECB">
              <w:rPr>
                <w:sz w:val="28"/>
                <w:szCs w:val="28"/>
              </w:rPr>
              <w:t>у</w:t>
            </w:r>
            <w:r w:rsidR="00486B10" w:rsidRPr="00154ECB">
              <w:rPr>
                <w:sz w:val="28"/>
                <w:szCs w:val="28"/>
              </w:rPr>
              <w:t>т</w:t>
            </w:r>
            <w:r w:rsidRPr="00154ECB">
              <w:rPr>
                <w:sz w:val="28"/>
                <w:szCs w:val="28"/>
              </w:rPr>
              <w:t>атов.</w:t>
            </w:r>
          </w:p>
        </w:tc>
      </w:tr>
    </w:tbl>
    <w:p w:rsidR="00807E1F" w:rsidRPr="00154ECB" w:rsidRDefault="00807E1F" w:rsidP="00154ECB">
      <w:pPr>
        <w:jc w:val="both"/>
        <w:rPr>
          <w:sz w:val="28"/>
          <w:szCs w:val="28"/>
        </w:rPr>
      </w:pPr>
    </w:p>
    <w:p w:rsidR="00154ECB" w:rsidRPr="00B42D15" w:rsidRDefault="00154ECB" w:rsidP="00154ECB">
      <w:pPr>
        <w:jc w:val="both"/>
        <w:rPr>
          <w:sz w:val="28"/>
          <w:szCs w:val="28"/>
        </w:rPr>
      </w:pPr>
    </w:p>
    <w:p w:rsidR="00154ECB" w:rsidRPr="00154ECB" w:rsidRDefault="00154ECB" w:rsidP="00154ECB">
      <w:pPr>
        <w:autoSpaceDE w:val="0"/>
        <w:autoSpaceDN w:val="0"/>
        <w:adjustRightInd w:val="0"/>
        <w:jc w:val="both"/>
      </w:pPr>
      <w:r w:rsidRPr="00154ECB">
        <w:t>ПРЕЗИДЕНТ                                                                                                В.КРАСНОСЕЛЬСКИЙ</w:t>
      </w:r>
    </w:p>
    <w:p w:rsidR="00154ECB" w:rsidRPr="00154ECB" w:rsidRDefault="00154ECB" w:rsidP="00154E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4ECB" w:rsidRPr="00B42D15" w:rsidRDefault="00154ECB" w:rsidP="00154E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4ECB" w:rsidRPr="00B42D15" w:rsidRDefault="00154ECB" w:rsidP="00154E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2D15">
        <w:rPr>
          <w:sz w:val="28"/>
          <w:szCs w:val="28"/>
        </w:rPr>
        <w:t xml:space="preserve">        г. Тирасполь</w:t>
      </w:r>
    </w:p>
    <w:p w:rsidR="00154ECB" w:rsidRPr="00B42D15" w:rsidRDefault="00B42D15" w:rsidP="00154E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но</w:t>
      </w:r>
      <w:r w:rsidR="00154ECB" w:rsidRPr="00B42D15">
        <w:rPr>
          <w:sz w:val="28"/>
          <w:szCs w:val="28"/>
        </w:rPr>
        <w:t>ября 2017 г.</w:t>
      </w:r>
      <w:proofErr w:type="gramEnd"/>
    </w:p>
    <w:p w:rsidR="00154ECB" w:rsidRPr="00B42D15" w:rsidRDefault="00B42D15" w:rsidP="00154E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№ 319</w:t>
      </w:r>
      <w:r w:rsidR="00154ECB" w:rsidRPr="00B42D15">
        <w:rPr>
          <w:sz w:val="28"/>
          <w:szCs w:val="28"/>
        </w:rPr>
        <w:t>рп</w:t>
      </w:r>
    </w:p>
    <w:sectPr w:rsidR="00154ECB" w:rsidRPr="00B42D15" w:rsidSect="00154ECB">
      <w:headerReference w:type="default" r:id="rId8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8C" w:rsidRDefault="00B03B8C" w:rsidP="00C817C5">
      <w:r>
        <w:separator/>
      </w:r>
    </w:p>
  </w:endnote>
  <w:endnote w:type="continuationSeparator" w:id="0">
    <w:p w:rsidR="00B03B8C" w:rsidRDefault="00B03B8C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8C" w:rsidRDefault="00B03B8C" w:rsidP="00C817C5">
      <w:r>
        <w:separator/>
      </w:r>
    </w:p>
  </w:footnote>
  <w:footnote w:type="continuationSeparator" w:id="0">
    <w:p w:rsidR="00B03B8C" w:rsidRDefault="00B03B8C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C3" w:rsidRDefault="00A77606">
    <w:pPr>
      <w:pStyle w:val="a6"/>
      <w:jc w:val="center"/>
    </w:pPr>
    <w:fldSimple w:instr=" PAGE   \* MERGEFORMAT ">
      <w:r w:rsidR="001F1D1F">
        <w:rPr>
          <w:noProof/>
        </w:rPr>
        <w:t>- 2 -</w:t>
      </w:r>
    </w:fldSimple>
  </w:p>
  <w:p w:rsidR="00F934C3" w:rsidRDefault="00F934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31237"/>
    <w:rsid w:val="000368A2"/>
    <w:rsid w:val="00046F28"/>
    <w:rsid w:val="00062480"/>
    <w:rsid w:val="00063A76"/>
    <w:rsid w:val="00065D97"/>
    <w:rsid w:val="00072D2E"/>
    <w:rsid w:val="00075512"/>
    <w:rsid w:val="000A6CD2"/>
    <w:rsid w:val="000B663E"/>
    <w:rsid w:val="000C1FEF"/>
    <w:rsid w:val="000C4BB9"/>
    <w:rsid w:val="000C7742"/>
    <w:rsid w:val="000E36D7"/>
    <w:rsid w:val="000E43DD"/>
    <w:rsid w:val="000F19F7"/>
    <w:rsid w:val="00105BC0"/>
    <w:rsid w:val="00106C97"/>
    <w:rsid w:val="001532F0"/>
    <w:rsid w:val="00154ECB"/>
    <w:rsid w:val="00173A75"/>
    <w:rsid w:val="00175F81"/>
    <w:rsid w:val="00181CA6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F19DD"/>
    <w:rsid w:val="001F1D1F"/>
    <w:rsid w:val="002028AC"/>
    <w:rsid w:val="002210A0"/>
    <w:rsid w:val="00232BC2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B30BF"/>
    <w:rsid w:val="002C1017"/>
    <w:rsid w:val="002C4596"/>
    <w:rsid w:val="002D6AAE"/>
    <w:rsid w:val="00311981"/>
    <w:rsid w:val="0032330E"/>
    <w:rsid w:val="00344BBF"/>
    <w:rsid w:val="0034716F"/>
    <w:rsid w:val="00352E2F"/>
    <w:rsid w:val="003563FE"/>
    <w:rsid w:val="00371DBB"/>
    <w:rsid w:val="0038009C"/>
    <w:rsid w:val="00382C21"/>
    <w:rsid w:val="00387BC5"/>
    <w:rsid w:val="00390D67"/>
    <w:rsid w:val="003E27FA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86B10"/>
    <w:rsid w:val="004C77D2"/>
    <w:rsid w:val="004D06D1"/>
    <w:rsid w:val="004D2DAC"/>
    <w:rsid w:val="004E226B"/>
    <w:rsid w:val="004E3E7B"/>
    <w:rsid w:val="004F4695"/>
    <w:rsid w:val="005117DA"/>
    <w:rsid w:val="0051246A"/>
    <w:rsid w:val="005164B7"/>
    <w:rsid w:val="00535625"/>
    <w:rsid w:val="00537B6D"/>
    <w:rsid w:val="00537EED"/>
    <w:rsid w:val="00541E9D"/>
    <w:rsid w:val="00542206"/>
    <w:rsid w:val="00565818"/>
    <w:rsid w:val="0059534F"/>
    <w:rsid w:val="00595490"/>
    <w:rsid w:val="00596810"/>
    <w:rsid w:val="005A7A7D"/>
    <w:rsid w:val="005B63E2"/>
    <w:rsid w:val="005B6FFA"/>
    <w:rsid w:val="006053AF"/>
    <w:rsid w:val="00610A83"/>
    <w:rsid w:val="0062192E"/>
    <w:rsid w:val="00622CFE"/>
    <w:rsid w:val="0062432D"/>
    <w:rsid w:val="006252DD"/>
    <w:rsid w:val="00627745"/>
    <w:rsid w:val="00630204"/>
    <w:rsid w:val="006633EC"/>
    <w:rsid w:val="00682E57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B0756"/>
    <w:rsid w:val="007C7DAE"/>
    <w:rsid w:val="007D302E"/>
    <w:rsid w:val="007D5263"/>
    <w:rsid w:val="007F4F93"/>
    <w:rsid w:val="007F6008"/>
    <w:rsid w:val="007F7F42"/>
    <w:rsid w:val="00807E1F"/>
    <w:rsid w:val="00825CD8"/>
    <w:rsid w:val="00855E2D"/>
    <w:rsid w:val="0085733A"/>
    <w:rsid w:val="008B3467"/>
    <w:rsid w:val="008D1E38"/>
    <w:rsid w:val="008F0B43"/>
    <w:rsid w:val="008F3B6D"/>
    <w:rsid w:val="0092267B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00BA"/>
    <w:rsid w:val="00A15371"/>
    <w:rsid w:val="00A539E2"/>
    <w:rsid w:val="00A60E53"/>
    <w:rsid w:val="00A726EC"/>
    <w:rsid w:val="00A76492"/>
    <w:rsid w:val="00A77606"/>
    <w:rsid w:val="00A8610D"/>
    <w:rsid w:val="00AC09B5"/>
    <w:rsid w:val="00AE2572"/>
    <w:rsid w:val="00B03B8C"/>
    <w:rsid w:val="00B13050"/>
    <w:rsid w:val="00B24EDE"/>
    <w:rsid w:val="00B31435"/>
    <w:rsid w:val="00B4175C"/>
    <w:rsid w:val="00B42D15"/>
    <w:rsid w:val="00B47561"/>
    <w:rsid w:val="00B51293"/>
    <w:rsid w:val="00B5220C"/>
    <w:rsid w:val="00B62374"/>
    <w:rsid w:val="00B71191"/>
    <w:rsid w:val="00B8464C"/>
    <w:rsid w:val="00B8472F"/>
    <w:rsid w:val="00B87D8F"/>
    <w:rsid w:val="00B91400"/>
    <w:rsid w:val="00BA0652"/>
    <w:rsid w:val="00BA1A27"/>
    <w:rsid w:val="00BB1021"/>
    <w:rsid w:val="00BB292D"/>
    <w:rsid w:val="00BD107E"/>
    <w:rsid w:val="00BD1A63"/>
    <w:rsid w:val="00BD3000"/>
    <w:rsid w:val="00BF3136"/>
    <w:rsid w:val="00C07AF5"/>
    <w:rsid w:val="00C22DAD"/>
    <w:rsid w:val="00C3481E"/>
    <w:rsid w:val="00C502A5"/>
    <w:rsid w:val="00C6348B"/>
    <w:rsid w:val="00C717FF"/>
    <w:rsid w:val="00C800A3"/>
    <w:rsid w:val="00C817C5"/>
    <w:rsid w:val="00C8518A"/>
    <w:rsid w:val="00C9660A"/>
    <w:rsid w:val="00CA50AF"/>
    <w:rsid w:val="00CA7525"/>
    <w:rsid w:val="00CB5DB7"/>
    <w:rsid w:val="00CD352A"/>
    <w:rsid w:val="00CD7952"/>
    <w:rsid w:val="00CE56DF"/>
    <w:rsid w:val="00CE6D17"/>
    <w:rsid w:val="00CF0876"/>
    <w:rsid w:val="00CF6FE6"/>
    <w:rsid w:val="00D07A69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43CF"/>
    <w:rsid w:val="00E42BBE"/>
    <w:rsid w:val="00E530D1"/>
    <w:rsid w:val="00E619D4"/>
    <w:rsid w:val="00E645AA"/>
    <w:rsid w:val="00E903C3"/>
    <w:rsid w:val="00E9258A"/>
    <w:rsid w:val="00E9511A"/>
    <w:rsid w:val="00EA20E1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82102"/>
    <w:rsid w:val="00F84033"/>
    <w:rsid w:val="00F934C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D78E-E1DD-4091-9778-1C637661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2015-10-07T11:18:00Z</cp:lastPrinted>
  <dcterms:created xsi:type="dcterms:W3CDTF">2017-10-09T12:34:00Z</dcterms:created>
  <dcterms:modified xsi:type="dcterms:W3CDTF">2017-11-02T13:20:00Z</dcterms:modified>
</cp:coreProperties>
</file>