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041018"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08016E" w:rsidRDefault="0008016E" w:rsidP="00FB7D60">
      <w:pPr>
        <w:jc w:val="center"/>
        <w:rPr>
          <w:b/>
          <w:sz w:val="28"/>
          <w:szCs w:val="28"/>
        </w:rPr>
      </w:pPr>
      <w:r w:rsidRPr="0008016E">
        <w:rPr>
          <w:b/>
          <w:sz w:val="28"/>
          <w:szCs w:val="28"/>
        </w:rPr>
        <w:t>Закон</w:t>
      </w:r>
    </w:p>
    <w:p w:rsidR="00FB7D60" w:rsidRPr="0008016E" w:rsidRDefault="0008016E" w:rsidP="00FB7D60">
      <w:pPr>
        <w:jc w:val="center"/>
        <w:outlineLvl w:val="0"/>
        <w:rPr>
          <w:b/>
          <w:caps/>
          <w:sz w:val="28"/>
          <w:szCs w:val="28"/>
        </w:rPr>
      </w:pPr>
      <w:r w:rsidRPr="0008016E">
        <w:rPr>
          <w:b/>
          <w:sz w:val="28"/>
          <w:szCs w:val="28"/>
        </w:rPr>
        <w:t xml:space="preserve">Приднестровской Молдавской Республики </w:t>
      </w:r>
    </w:p>
    <w:p w:rsidR="00150AA3" w:rsidRPr="00BA3C8A" w:rsidRDefault="00150AA3" w:rsidP="00150AA3">
      <w:pPr>
        <w:jc w:val="center"/>
        <w:rPr>
          <w:sz w:val="28"/>
          <w:szCs w:val="28"/>
        </w:rPr>
      </w:pPr>
    </w:p>
    <w:p w:rsidR="007635B3" w:rsidRPr="000902D4" w:rsidRDefault="003E2CFB" w:rsidP="00686A55">
      <w:pPr>
        <w:jc w:val="center"/>
        <w:rPr>
          <w:b/>
          <w:sz w:val="28"/>
          <w:szCs w:val="28"/>
        </w:rPr>
      </w:pPr>
      <w:r w:rsidRPr="003E2CFB">
        <w:rPr>
          <w:b/>
          <w:sz w:val="28"/>
          <w:szCs w:val="28"/>
        </w:rPr>
        <w:t xml:space="preserve">«О внесении дополнения в Закон Приднестровской Молдавской Республики </w:t>
      </w:r>
      <w:r w:rsidR="000902D4" w:rsidRPr="000902D4">
        <w:rPr>
          <w:b/>
          <w:sz w:val="28"/>
          <w:szCs w:val="28"/>
        </w:rPr>
        <w:t>«Об акционерных обществах»</w:t>
      </w:r>
    </w:p>
    <w:p w:rsidR="003E2CFB" w:rsidRPr="00F63A3F" w:rsidRDefault="003E2CFB" w:rsidP="00686A55">
      <w:pPr>
        <w:jc w:val="center"/>
        <w:rPr>
          <w:b/>
          <w:sz w:val="28"/>
          <w:szCs w:val="28"/>
        </w:rPr>
      </w:pPr>
    </w:p>
    <w:p w:rsidR="00FB7D60" w:rsidRPr="00F63A3F" w:rsidRDefault="00FB7D60" w:rsidP="00FB7D60">
      <w:pPr>
        <w:jc w:val="both"/>
        <w:rPr>
          <w:sz w:val="28"/>
          <w:szCs w:val="28"/>
        </w:rPr>
      </w:pPr>
      <w:proofErr w:type="gramStart"/>
      <w:r w:rsidRPr="00F63A3F">
        <w:rPr>
          <w:sz w:val="28"/>
          <w:szCs w:val="28"/>
        </w:rPr>
        <w:t>Принят</w:t>
      </w:r>
      <w:proofErr w:type="gramEnd"/>
      <w:r w:rsidRPr="00F63A3F">
        <w:rPr>
          <w:sz w:val="28"/>
          <w:szCs w:val="28"/>
        </w:rPr>
        <w:t xml:space="preserve"> Верховным Советом</w:t>
      </w:r>
    </w:p>
    <w:p w:rsidR="00B064BC" w:rsidRPr="00BA3C8A" w:rsidRDefault="00FB7D60" w:rsidP="00B064BC">
      <w:pPr>
        <w:jc w:val="both"/>
        <w:rPr>
          <w:sz w:val="28"/>
          <w:szCs w:val="28"/>
        </w:rPr>
      </w:pPr>
      <w:r w:rsidRPr="00F63A3F">
        <w:rPr>
          <w:sz w:val="28"/>
          <w:szCs w:val="28"/>
        </w:rPr>
        <w:t>Приднестровской Молд</w:t>
      </w:r>
      <w:r w:rsidR="00022176" w:rsidRPr="00F63A3F">
        <w:rPr>
          <w:sz w:val="28"/>
          <w:szCs w:val="28"/>
        </w:rPr>
        <w:t xml:space="preserve">авской Республики             </w:t>
      </w:r>
      <w:r w:rsidRPr="00F63A3F">
        <w:rPr>
          <w:sz w:val="28"/>
          <w:szCs w:val="28"/>
        </w:rPr>
        <w:t xml:space="preserve"> </w:t>
      </w:r>
      <w:r w:rsidR="005F26FE" w:rsidRPr="00F63A3F">
        <w:rPr>
          <w:sz w:val="28"/>
          <w:szCs w:val="28"/>
        </w:rPr>
        <w:t xml:space="preserve"> </w:t>
      </w:r>
      <w:r w:rsidR="00CF65F4" w:rsidRPr="00F63A3F">
        <w:rPr>
          <w:sz w:val="28"/>
          <w:szCs w:val="28"/>
        </w:rPr>
        <w:t xml:space="preserve"> </w:t>
      </w:r>
      <w:r w:rsidR="00C002AD" w:rsidRPr="00F63A3F">
        <w:rPr>
          <w:sz w:val="28"/>
          <w:szCs w:val="28"/>
        </w:rPr>
        <w:t xml:space="preserve"> </w:t>
      </w:r>
      <w:r w:rsidR="0054316D" w:rsidRPr="00F63A3F">
        <w:rPr>
          <w:sz w:val="28"/>
          <w:szCs w:val="28"/>
        </w:rPr>
        <w:t xml:space="preserve"> </w:t>
      </w:r>
      <w:r w:rsidR="006A3E4E">
        <w:rPr>
          <w:sz w:val="28"/>
          <w:szCs w:val="28"/>
        </w:rPr>
        <w:t xml:space="preserve">    </w:t>
      </w:r>
      <w:r w:rsidR="00FB2530" w:rsidRPr="00BA3C8A">
        <w:rPr>
          <w:sz w:val="28"/>
          <w:szCs w:val="28"/>
        </w:rPr>
        <w:t xml:space="preserve">  </w:t>
      </w:r>
      <w:r w:rsidR="0041788B" w:rsidRPr="00BA3C8A">
        <w:rPr>
          <w:sz w:val="28"/>
          <w:szCs w:val="28"/>
        </w:rPr>
        <w:t xml:space="preserve"> </w:t>
      </w:r>
      <w:r w:rsidR="00D31D1C" w:rsidRPr="00BA3C8A">
        <w:rPr>
          <w:sz w:val="28"/>
          <w:szCs w:val="28"/>
        </w:rPr>
        <w:t xml:space="preserve"> </w:t>
      </w:r>
      <w:r w:rsidR="00CF7A33">
        <w:rPr>
          <w:sz w:val="28"/>
          <w:szCs w:val="28"/>
        </w:rPr>
        <w:t>4</w:t>
      </w:r>
      <w:r w:rsidR="0070681D" w:rsidRPr="00F63A3F">
        <w:rPr>
          <w:sz w:val="28"/>
          <w:szCs w:val="28"/>
        </w:rPr>
        <w:t xml:space="preserve"> </w:t>
      </w:r>
      <w:r w:rsidR="00CF7A33">
        <w:rPr>
          <w:sz w:val="28"/>
          <w:szCs w:val="28"/>
        </w:rPr>
        <w:t>ок</w:t>
      </w:r>
      <w:r w:rsidR="0070681D" w:rsidRPr="00F63A3F">
        <w:rPr>
          <w:sz w:val="28"/>
          <w:szCs w:val="28"/>
        </w:rPr>
        <w:t xml:space="preserve">тября </w:t>
      </w:r>
      <w:r w:rsidR="009971EB" w:rsidRPr="00F63A3F">
        <w:rPr>
          <w:sz w:val="28"/>
          <w:szCs w:val="28"/>
        </w:rPr>
        <w:t>2017 года</w:t>
      </w:r>
    </w:p>
    <w:p w:rsidR="000B26A9" w:rsidRDefault="000B26A9" w:rsidP="00CD14CA">
      <w:pPr>
        <w:ind w:firstLine="720"/>
        <w:jc w:val="both"/>
        <w:rPr>
          <w:sz w:val="28"/>
          <w:szCs w:val="28"/>
        </w:rPr>
      </w:pPr>
    </w:p>
    <w:p w:rsidR="000902D4" w:rsidRDefault="000902D4" w:rsidP="000902D4">
      <w:pPr>
        <w:ind w:firstLine="709"/>
        <w:jc w:val="both"/>
        <w:rPr>
          <w:sz w:val="28"/>
          <w:szCs w:val="28"/>
        </w:rPr>
      </w:pPr>
      <w:r w:rsidRPr="00BF6A7F">
        <w:rPr>
          <w:b/>
          <w:color w:val="000000"/>
          <w:sz w:val="28"/>
          <w:szCs w:val="28"/>
        </w:rPr>
        <w:t>Статья 1.</w:t>
      </w:r>
      <w:r w:rsidRPr="00F063BE">
        <w:rPr>
          <w:color w:val="000000"/>
          <w:sz w:val="28"/>
          <w:szCs w:val="28"/>
        </w:rPr>
        <w:t xml:space="preserve"> В</w:t>
      </w:r>
      <w:r w:rsidRPr="00F063BE">
        <w:rPr>
          <w:sz w:val="28"/>
          <w:szCs w:val="28"/>
        </w:rPr>
        <w:t xml:space="preserve">нести в Закон Приднестровской Молдавской Республики </w:t>
      </w:r>
      <w:r>
        <w:rPr>
          <w:sz w:val="28"/>
          <w:szCs w:val="28"/>
        </w:rPr>
        <w:br/>
      </w:r>
      <w:r w:rsidRPr="00F063BE">
        <w:rPr>
          <w:sz w:val="28"/>
          <w:szCs w:val="28"/>
        </w:rPr>
        <w:t>от 10 января 2004 года №</w:t>
      </w:r>
      <w:r>
        <w:rPr>
          <w:sz w:val="28"/>
          <w:szCs w:val="28"/>
        </w:rPr>
        <w:t xml:space="preserve"> </w:t>
      </w:r>
      <w:r w:rsidRPr="00F063BE">
        <w:rPr>
          <w:sz w:val="28"/>
          <w:szCs w:val="28"/>
        </w:rPr>
        <w:t xml:space="preserve">384-З-III «Об акционерных обществах» (САЗ 04-2) </w:t>
      </w:r>
      <w:r>
        <w:rPr>
          <w:sz w:val="28"/>
          <w:szCs w:val="28"/>
        </w:rPr>
        <w:br/>
      </w:r>
      <w:r w:rsidRPr="00F063BE">
        <w:rPr>
          <w:sz w:val="28"/>
          <w:szCs w:val="28"/>
        </w:rPr>
        <w:t>с изменениями и дополнениями, внесенными законами Приднестровской Молдавской Республики от 15 января 2007 года № 154-ЗД-IV (САЗ 07-4)</w:t>
      </w:r>
      <w:r>
        <w:rPr>
          <w:sz w:val="28"/>
          <w:szCs w:val="28"/>
        </w:rPr>
        <w:t>;</w:t>
      </w:r>
      <w:r w:rsidRPr="00F063BE">
        <w:rPr>
          <w:sz w:val="28"/>
          <w:szCs w:val="28"/>
        </w:rPr>
        <w:t xml:space="preserve"> </w:t>
      </w:r>
      <w:r>
        <w:rPr>
          <w:sz w:val="28"/>
          <w:szCs w:val="28"/>
        </w:rPr>
        <w:br/>
      </w:r>
      <w:r w:rsidRPr="00F063BE">
        <w:rPr>
          <w:sz w:val="28"/>
          <w:szCs w:val="28"/>
        </w:rPr>
        <w:t>от 25 апреля 2007 года № 207-ЗИД-IV (САЗ 07-18)</w:t>
      </w:r>
      <w:r>
        <w:rPr>
          <w:sz w:val="28"/>
          <w:szCs w:val="28"/>
        </w:rPr>
        <w:t>;</w:t>
      </w:r>
      <w:r w:rsidRPr="00F063BE">
        <w:rPr>
          <w:sz w:val="28"/>
          <w:szCs w:val="28"/>
        </w:rPr>
        <w:t xml:space="preserve"> от 12 июня 2007 года</w:t>
      </w:r>
      <w:r>
        <w:rPr>
          <w:sz w:val="28"/>
          <w:szCs w:val="28"/>
        </w:rPr>
        <w:t xml:space="preserve"> </w:t>
      </w:r>
      <w:r>
        <w:rPr>
          <w:sz w:val="28"/>
          <w:szCs w:val="28"/>
        </w:rPr>
        <w:br/>
      </w:r>
      <w:r w:rsidRPr="00F063BE">
        <w:rPr>
          <w:sz w:val="28"/>
          <w:szCs w:val="28"/>
        </w:rPr>
        <w:t>№ 223-ЗИД-IV (САЗ 07-25)</w:t>
      </w:r>
      <w:r>
        <w:rPr>
          <w:sz w:val="28"/>
          <w:szCs w:val="28"/>
        </w:rPr>
        <w:t>;</w:t>
      </w:r>
      <w:r w:rsidRPr="00F063BE">
        <w:rPr>
          <w:sz w:val="28"/>
          <w:szCs w:val="28"/>
        </w:rPr>
        <w:t xml:space="preserve"> от 12 июня 2009 года №</w:t>
      </w:r>
      <w:r>
        <w:rPr>
          <w:sz w:val="28"/>
          <w:szCs w:val="28"/>
        </w:rPr>
        <w:t xml:space="preserve"> 772-ЗИД-IV </w:t>
      </w:r>
      <w:r>
        <w:rPr>
          <w:sz w:val="28"/>
          <w:szCs w:val="28"/>
        </w:rPr>
        <w:br/>
        <w:t xml:space="preserve">(САЗ 09-24); от </w:t>
      </w:r>
      <w:r w:rsidRPr="00F063BE">
        <w:rPr>
          <w:sz w:val="28"/>
          <w:szCs w:val="28"/>
        </w:rPr>
        <w:t>6 августа 2009 года № 834-ЗИ-IV (САЗ 09-32)</w:t>
      </w:r>
      <w:r>
        <w:rPr>
          <w:sz w:val="28"/>
          <w:szCs w:val="28"/>
        </w:rPr>
        <w:t>;</w:t>
      </w:r>
      <w:r w:rsidRPr="00F063BE">
        <w:rPr>
          <w:sz w:val="28"/>
          <w:szCs w:val="28"/>
        </w:rPr>
        <w:t xml:space="preserve"> от 13 июля 2011 года № 111-ЗИД-V (САЗ 11-28)</w:t>
      </w:r>
      <w:r w:rsidR="007D1FB2">
        <w:rPr>
          <w:sz w:val="28"/>
          <w:szCs w:val="28"/>
        </w:rPr>
        <w:t>;</w:t>
      </w:r>
      <w:r w:rsidRPr="00050B2E">
        <w:rPr>
          <w:caps/>
          <w:sz w:val="28"/>
          <w:szCs w:val="28"/>
        </w:rPr>
        <w:t xml:space="preserve"> </w:t>
      </w:r>
      <w:r>
        <w:rPr>
          <w:sz w:val="28"/>
          <w:szCs w:val="28"/>
        </w:rPr>
        <w:t xml:space="preserve">от </w:t>
      </w:r>
      <w:r w:rsidRPr="0032489A">
        <w:rPr>
          <w:caps/>
          <w:sz w:val="28"/>
          <w:szCs w:val="28"/>
        </w:rPr>
        <w:t>2</w:t>
      </w:r>
      <w:r w:rsidRPr="00C126F5">
        <w:rPr>
          <w:caps/>
          <w:sz w:val="28"/>
          <w:szCs w:val="28"/>
        </w:rPr>
        <w:t xml:space="preserve">4 </w:t>
      </w:r>
      <w:r>
        <w:rPr>
          <w:sz w:val="28"/>
          <w:szCs w:val="28"/>
        </w:rPr>
        <w:t xml:space="preserve">декабря </w:t>
      </w:r>
      <w:r w:rsidRPr="00416592">
        <w:rPr>
          <w:sz w:val="28"/>
          <w:szCs w:val="28"/>
        </w:rPr>
        <w:t>201</w:t>
      </w:r>
      <w:r>
        <w:rPr>
          <w:sz w:val="28"/>
          <w:szCs w:val="28"/>
        </w:rPr>
        <w:t xml:space="preserve">3 года </w:t>
      </w:r>
      <w:r w:rsidRPr="00416592">
        <w:rPr>
          <w:sz w:val="28"/>
          <w:szCs w:val="28"/>
        </w:rPr>
        <w:t xml:space="preserve">№ </w:t>
      </w:r>
      <w:r w:rsidRPr="00760709">
        <w:rPr>
          <w:sz w:val="28"/>
          <w:szCs w:val="28"/>
        </w:rPr>
        <w:t>2</w:t>
      </w:r>
      <w:r>
        <w:rPr>
          <w:sz w:val="28"/>
          <w:szCs w:val="28"/>
        </w:rPr>
        <w:t>83</w:t>
      </w:r>
      <w:r w:rsidRPr="00416592">
        <w:rPr>
          <w:sz w:val="28"/>
          <w:szCs w:val="28"/>
        </w:rPr>
        <w:t>-З</w:t>
      </w:r>
      <w:r>
        <w:rPr>
          <w:sz w:val="28"/>
          <w:szCs w:val="28"/>
        </w:rPr>
        <w:t>И</w:t>
      </w:r>
      <w:r w:rsidRPr="00416592">
        <w:rPr>
          <w:sz w:val="28"/>
          <w:szCs w:val="28"/>
        </w:rPr>
        <w:t>-</w:t>
      </w:r>
      <w:r w:rsidRPr="00416592">
        <w:rPr>
          <w:sz w:val="28"/>
          <w:szCs w:val="28"/>
          <w:lang w:val="en-US"/>
        </w:rPr>
        <w:t>V</w:t>
      </w:r>
      <w:r w:rsidRPr="00F063BE">
        <w:rPr>
          <w:sz w:val="28"/>
          <w:szCs w:val="28"/>
        </w:rPr>
        <w:t xml:space="preserve"> </w:t>
      </w:r>
      <w:r>
        <w:rPr>
          <w:sz w:val="28"/>
          <w:szCs w:val="28"/>
        </w:rPr>
        <w:br/>
      </w:r>
      <w:r w:rsidRPr="00416592">
        <w:rPr>
          <w:sz w:val="28"/>
          <w:szCs w:val="28"/>
        </w:rPr>
        <w:t>(САЗ 1</w:t>
      </w:r>
      <w:r w:rsidRPr="00C126F5">
        <w:rPr>
          <w:sz w:val="28"/>
          <w:szCs w:val="28"/>
        </w:rPr>
        <w:t>3</w:t>
      </w:r>
      <w:r w:rsidRPr="00416592">
        <w:rPr>
          <w:sz w:val="28"/>
          <w:szCs w:val="28"/>
        </w:rPr>
        <w:t>-</w:t>
      </w:r>
      <w:r>
        <w:rPr>
          <w:sz w:val="28"/>
          <w:szCs w:val="28"/>
        </w:rPr>
        <w:t>51,1</w:t>
      </w:r>
      <w:r w:rsidRPr="00416592">
        <w:rPr>
          <w:sz w:val="28"/>
          <w:szCs w:val="28"/>
        </w:rPr>
        <w:t>)</w:t>
      </w:r>
      <w:r>
        <w:rPr>
          <w:sz w:val="28"/>
          <w:szCs w:val="28"/>
        </w:rPr>
        <w:t xml:space="preserve">, </w:t>
      </w:r>
      <w:r w:rsidRPr="00F063BE">
        <w:rPr>
          <w:sz w:val="28"/>
          <w:szCs w:val="28"/>
        </w:rPr>
        <w:t>с</w:t>
      </w:r>
      <w:r w:rsidRPr="00F063BE">
        <w:rPr>
          <w:bCs/>
          <w:sz w:val="28"/>
          <w:szCs w:val="28"/>
        </w:rPr>
        <w:t>ледующ</w:t>
      </w:r>
      <w:r>
        <w:rPr>
          <w:bCs/>
          <w:sz w:val="28"/>
          <w:szCs w:val="28"/>
        </w:rPr>
        <w:t>е</w:t>
      </w:r>
      <w:r w:rsidRPr="00F063BE">
        <w:rPr>
          <w:bCs/>
          <w:sz w:val="28"/>
          <w:szCs w:val="28"/>
        </w:rPr>
        <w:t xml:space="preserve">е </w:t>
      </w:r>
      <w:r>
        <w:rPr>
          <w:bCs/>
          <w:sz w:val="28"/>
          <w:szCs w:val="28"/>
        </w:rPr>
        <w:t>дополнение</w:t>
      </w:r>
      <w:r>
        <w:rPr>
          <w:sz w:val="28"/>
          <w:szCs w:val="28"/>
        </w:rPr>
        <w:t>.</w:t>
      </w:r>
    </w:p>
    <w:p w:rsidR="000902D4" w:rsidRDefault="000902D4" w:rsidP="000902D4">
      <w:pPr>
        <w:ind w:firstLine="709"/>
        <w:jc w:val="both"/>
        <w:rPr>
          <w:sz w:val="28"/>
          <w:szCs w:val="28"/>
        </w:rPr>
      </w:pPr>
    </w:p>
    <w:p w:rsidR="000902D4" w:rsidRPr="00050B2E" w:rsidRDefault="000902D4" w:rsidP="000902D4">
      <w:pPr>
        <w:ind w:firstLine="709"/>
        <w:jc w:val="both"/>
        <w:rPr>
          <w:sz w:val="28"/>
          <w:szCs w:val="28"/>
        </w:rPr>
      </w:pPr>
      <w:r w:rsidRPr="00050B2E">
        <w:rPr>
          <w:sz w:val="28"/>
          <w:szCs w:val="28"/>
        </w:rPr>
        <w:t xml:space="preserve">Дополнить </w:t>
      </w:r>
      <w:r>
        <w:rPr>
          <w:sz w:val="28"/>
          <w:szCs w:val="28"/>
        </w:rPr>
        <w:t xml:space="preserve">Закон </w:t>
      </w:r>
      <w:r w:rsidRPr="00050B2E">
        <w:rPr>
          <w:sz w:val="28"/>
          <w:szCs w:val="28"/>
        </w:rPr>
        <w:t>статьей 86-1 следующего содержания:</w:t>
      </w:r>
    </w:p>
    <w:p w:rsidR="00EA3BE0" w:rsidRDefault="000902D4" w:rsidP="000902D4">
      <w:pPr>
        <w:ind w:firstLine="709"/>
        <w:jc w:val="both"/>
        <w:rPr>
          <w:sz w:val="28"/>
          <w:szCs w:val="28"/>
        </w:rPr>
      </w:pPr>
      <w:r w:rsidRPr="00050B2E">
        <w:rPr>
          <w:sz w:val="28"/>
          <w:szCs w:val="28"/>
        </w:rPr>
        <w:t xml:space="preserve">«Статья 86-1. Контроль за деятельностью обществ </w:t>
      </w:r>
      <w:proofErr w:type="gramStart"/>
      <w:r w:rsidRPr="00050B2E">
        <w:rPr>
          <w:sz w:val="28"/>
          <w:szCs w:val="28"/>
        </w:rPr>
        <w:t>с</w:t>
      </w:r>
      <w:proofErr w:type="gramEnd"/>
      <w:r w:rsidRPr="00050B2E">
        <w:rPr>
          <w:sz w:val="28"/>
          <w:szCs w:val="28"/>
        </w:rPr>
        <w:t xml:space="preserve"> </w:t>
      </w:r>
    </w:p>
    <w:p w:rsidR="00EA3BE0" w:rsidRDefault="000902D4" w:rsidP="000902D4">
      <w:pPr>
        <w:ind w:left="2340"/>
        <w:jc w:val="both"/>
        <w:rPr>
          <w:sz w:val="28"/>
          <w:szCs w:val="28"/>
        </w:rPr>
      </w:pPr>
      <w:r w:rsidRPr="00050B2E">
        <w:rPr>
          <w:sz w:val="28"/>
          <w:szCs w:val="28"/>
        </w:rPr>
        <w:t>государственным (</w:t>
      </w:r>
      <w:r>
        <w:rPr>
          <w:sz w:val="28"/>
          <w:szCs w:val="28"/>
        </w:rPr>
        <w:t xml:space="preserve">муниципальным) </w:t>
      </w:r>
    </w:p>
    <w:p w:rsidR="000902D4" w:rsidRDefault="000902D4" w:rsidP="000902D4">
      <w:pPr>
        <w:ind w:left="2340"/>
        <w:jc w:val="both"/>
        <w:rPr>
          <w:sz w:val="28"/>
          <w:szCs w:val="28"/>
        </w:rPr>
      </w:pPr>
      <w:r>
        <w:rPr>
          <w:sz w:val="28"/>
          <w:szCs w:val="28"/>
        </w:rPr>
        <w:t>долевым участием</w:t>
      </w:r>
    </w:p>
    <w:p w:rsidR="000902D4" w:rsidRPr="00050B2E" w:rsidRDefault="000902D4" w:rsidP="000902D4">
      <w:pPr>
        <w:ind w:left="2340"/>
        <w:jc w:val="both"/>
        <w:rPr>
          <w:sz w:val="28"/>
          <w:szCs w:val="28"/>
        </w:rPr>
      </w:pPr>
    </w:p>
    <w:p w:rsidR="000902D4" w:rsidRDefault="000902D4" w:rsidP="000902D4">
      <w:pPr>
        <w:ind w:firstLine="709"/>
        <w:jc w:val="both"/>
        <w:rPr>
          <w:sz w:val="28"/>
          <w:szCs w:val="28"/>
        </w:rPr>
      </w:pPr>
      <w:proofErr w:type="gramStart"/>
      <w:r w:rsidRPr="00050B2E">
        <w:rPr>
          <w:sz w:val="28"/>
          <w:szCs w:val="28"/>
        </w:rPr>
        <w:t>Контроль за</w:t>
      </w:r>
      <w:proofErr w:type="gramEnd"/>
      <w:r w:rsidRPr="00050B2E">
        <w:rPr>
          <w:sz w:val="28"/>
          <w:szCs w:val="28"/>
        </w:rPr>
        <w:t xml:space="preserve"> финансово-хозяйственной деятельностью обществ с государственным (муниципальным) долевым участием, в том числе в части формирования, распределения и использования чистой прибыли общества, осуществляется органом государственного </w:t>
      </w:r>
      <w:r w:rsidR="002A6EAF">
        <w:rPr>
          <w:sz w:val="28"/>
          <w:szCs w:val="28"/>
        </w:rPr>
        <w:t xml:space="preserve">финансового </w:t>
      </w:r>
      <w:r w:rsidRPr="00050B2E">
        <w:rPr>
          <w:sz w:val="28"/>
          <w:szCs w:val="28"/>
        </w:rPr>
        <w:t>контроля, образуемым Верховным Советом Приднестровской Молдавской Республики, по поручению Верховного Совета Придне</w:t>
      </w:r>
      <w:r>
        <w:rPr>
          <w:sz w:val="28"/>
          <w:szCs w:val="28"/>
        </w:rPr>
        <w:t>стровской Молдавской Республики</w:t>
      </w:r>
      <w:r w:rsidRPr="00050B2E">
        <w:rPr>
          <w:sz w:val="28"/>
          <w:szCs w:val="28"/>
        </w:rPr>
        <w:t>»</w:t>
      </w:r>
      <w:r>
        <w:rPr>
          <w:sz w:val="28"/>
          <w:szCs w:val="28"/>
        </w:rPr>
        <w:t>.</w:t>
      </w:r>
    </w:p>
    <w:p w:rsidR="000902D4" w:rsidRDefault="000902D4" w:rsidP="000902D4">
      <w:pPr>
        <w:ind w:firstLine="709"/>
        <w:jc w:val="both"/>
        <w:rPr>
          <w:sz w:val="28"/>
          <w:szCs w:val="28"/>
        </w:rPr>
      </w:pPr>
    </w:p>
    <w:p w:rsidR="00EA3BE0" w:rsidRPr="00F739E5" w:rsidRDefault="000902D4" w:rsidP="00EA3BE0">
      <w:pPr>
        <w:pStyle w:val="aa"/>
        <w:spacing w:before="0" w:beforeAutospacing="0" w:after="0" w:afterAutospacing="0"/>
        <w:ind w:firstLine="720"/>
        <w:rPr>
          <w:rFonts w:ascii="Times New Roman" w:hAnsi="Times New Roman"/>
          <w:sz w:val="28"/>
          <w:szCs w:val="28"/>
        </w:rPr>
      </w:pPr>
      <w:r w:rsidRPr="007010D8">
        <w:rPr>
          <w:rFonts w:ascii="Times New Roman" w:hAnsi="Times New Roman"/>
          <w:b/>
          <w:sz w:val="28"/>
          <w:szCs w:val="28"/>
        </w:rPr>
        <w:t>Статья 2.</w:t>
      </w:r>
      <w:r w:rsidRPr="00280B1F">
        <w:rPr>
          <w:b/>
          <w:sz w:val="28"/>
          <w:szCs w:val="28"/>
        </w:rPr>
        <w:t xml:space="preserve"> </w:t>
      </w:r>
      <w:proofErr w:type="gramStart"/>
      <w:r w:rsidR="00EA3BE0" w:rsidRPr="00F739E5">
        <w:rPr>
          <w:rFonts w:ascii="Times New Roman" w:hAnsi="Times New Roman"/>
          <w:sz w:val="28"/>
          <w:szCs w:val="28"/>
        </w:rPr>
        <w:t>Настоящий Закон вступает в силу со дня</w:t>
      </w:r>
      <w:r w:rsidR="00EA3BE0">
        <w:rPr>
          <w:rFonts w:ascii="Times New Roman" w:hAnsi="Times New Roman"/>
          <w:sz w:val="28"/>
          <w:szCs w:val="28"/>
        </w:rPr>
        <w:t xml:space="preserve"> вступления в силу Закона Приднестровской Молдавской Республики «О внесении изменений и дополнений в Закон Приднестровской Молдавской Республики «О Счетной палате Приднестровской Молдавской Республики», предусматривающего полномочия Счетной палаты Приднестровской Молдавской Республики по осуществлению контроля за финансово-хозяйственной деятельностью обществ с государственным (муниципальным)</w:t>
      </w:r>
      <w:r w:rsidR="00EA3BE0" w:rsidRPr="00F739E5">
        <w:rPr>
          <w:rFonts w:ascii="Times New Roman" w:hAnsi="Times New Roman"/>
          <w:sz w:val="28"/>
          <w:szCs w:val="28"/>
        </w:rPr>
        <w:t xml:space="preserve"> </w:t>
      </w:r>
      <w:r w:rsidR="00EA3BE0">
        <w:rPr>
          <w:rFonts w:ascii="Times New Roman" w:hAnsi="Times New Roman"/>
          <w:sz w:val="28"/>
          <w:szCs w:val="28"/>
        </w:rPr>
        <w:t xml:space="preserve">долевым участием, </w:t>
      </w:r>
      <w:r w:rsidR="00EA3BE0" w:rsidRPr="00F739E5">
        <w:rPr>
          <w:rFonts w:ascii="Times New Roman" w:hAnsi="Times New Roman"/>
          <w:sz w:val="28"/>
          <w:szCs w:val="28"/>
        </w:rPr>
        <w:t xml:space="preserve">и </w:t>
      </w:r>
      <w:r w:rsidR="00EA3BE0" w:rsidRPr="00F739E5">
        <w:rPr>
          <w:rFonts w:ascii="Times New Roman" w:hAnsi="Times New Roman"/>
          <w:sz w:val="28"/>
          <w:szCs w:val="28"/>
        </w:rPr>
        <w:lastRenderedPageBreak/>
        <w:t>распространяет свое действие на правоотношения, возникшие с 1 августа 2017</w:t>
      </w:r>
      <w:proofErr w:type="gramEnd"/>
      <w:r w:rsidR="00EA3BE0" w:rsidRPr="00F739E5">
        <w:rPr>
          <w:rFonts w:ascii="Times New Roman" w:hAnsi="Times New Roman"/>
          <w:sz w:val="28"/>
          <w:szCs w:val="28"/>
        </w:rPr>
        <w:t xml:space="preserve"> года.</w:t>
      </w:r>
    </w:p>
    <w:p w:rsidR="004974E1" w:rsidRDefault="004974E1" w:rsidP="00EA3BE0">
      <w:pPr>
        <w:ind w:firstLine="709"/>
        <w:jc w:val="both"/>
        <w:rPr>
          <w:sz w:val="28"/>
          <w:szCs w:val="28"/>
        </w:rPr>
      </w:pPr>
    </w:p>
    <w:p w:rsidR="00EA3BE0" w:rsidRPr="00F739E5" w:rsidRDefault="00EA3BE0" w:rsidP="00EA3BE0">
      <w:pPr>
        <w:ind w:firstLine="709"/>
        <w:jc w:val="both"/>
        <w:rPr>
          <w:sz w:val="28"/>
          <w:szCs w:val="28"/>
        </w:rPr>
      </w:pPr>
    </w:p>
    <w:p w:rsidR="0091063F"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
    <w:p w:rsidR="00FB7D60" w:rsidRPr="00DD1E9D" w:rsidRDefault="00FB7D60" w:rsidP="00D23A89">
      <w:pPr>
        <w:jc w:val="both"/>
        <w:outlineLvl w:val="0"/>
        <w:rPr>
          <w:sz w:val="28"/>
          <w:szCs w:val="28"/>
        </w:rPr>
      </w:pPr>
      <w:r w:rsidRPr="00DD1E9D">
        <w:rPr>
          <w:sz w:val="28"/>
          <w:szCs w:val="28"/>
        </w:rPr>
        <w:t xml:space="preserve">Приднестровской </w:t>
      </w:r>
    </w:p>
    <w:p w:rsidR="007C3E75" w:rsidRPr="002849BE" w:rsidRDefault="002849BE"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t xml:space="preserve">    </w:t>
      </w:r>
      <w:r w:rsidR="00C002AD" w:rsidRPr="004236F2">
        <w:rPr>
          <w:sz w:val="28"/>
          <w:szCs w:val="28"/>
        </w:rPr>
        <w:t xml:space="preserve"> </w:t>
      </w:r>
      <w:r>
        <w:rPr>
          <w:sz w:val="28"/>
          <w:szCs w:val="28"/>
        </w:rPr>
        <w:t>В. Н. КРАСНОСЕЛЬСКИЙ</w:t>
      </w:r>
    </w:p>
    <w:p w:rsidR="003C6078" w:rsidRDefault="003C6078" w:rsidP="0030714F">
      <w:pPr>
        <w:jc w:val="both"/>
        <w:rPr>
          <w:sz w:val="28"/>
          <w:szCs w:val="28"/>
        </w:rPr>
      </w:pPr>
    </w:p>
    <w:p w:rsidR="003C6078" w:rsidRDefault="003C6078" w:rsidP="0030714F">
      <w:pPr>
        <w:jc w:val="both"/>
        <w:rPr>
          <w:sz w:val="28"/>
          <w:szCs w:val="28"/>
        </w:rPr>
      </w:pPr>
    </w:p>
    <w:p w:rsidR="00BD4C7F" w:rsidRDefault="00BD4C7F" w:rsidP="0030714F">
      <w:pPr>
        <w:jc w:val="both"/>
        <w:rPr>
          <w:sz w:val="28"/>
          <w:szCs w:val="28"/>
        </w:rPr>
      </w:pPr>
    </w:p>
    <w:p w:rsidR="006C1520" w:rsidRDefault="006C1520" w:rsidP="006C1520">
      <w:pPr>
        <w:ind w:left="28"/>
        <w:jc w:val="both"/>
        <w:rPr>
          <w:sz w:val="28"/>
          <w:szCs w:val="28"/>
        </w:rPr>
      </w:pPr>
      <w:r>
        <w:rPr>
          <w:sz w:val="28"/>
          <w:szCs w:val="28"/>
        </w:rPr>
        <w:t>г. Тирасполь</w:t>
      </w:r>
    </w:p>
    <w:p w:rsidR="006C1520" w:rsidRDefault="006C1520" w:rsidP="006C1520">
      <w:pPr>
        <w:jc w:val="both"/>
        <w:rPr>
          <w:sz w:val="28"/>
          <w:szCs w:val="28"/>
        </w:rPr>
      </w:pPr>
      <w:r w:rsidRPr="006C1520">
        <w:rPr>
          <w:sz w:val="28"/>
          <w:szCs w:val="28"/>
        </w:rPr>
        <w:t>18</w:t>
      </w:r>
      <w:r>
        <w:rPr>
          <w:sz w:val="28"/>
          <w:szCs w:val="28"/>
        </w:rPr>
        <w:t xml:space="preserve"> октября 201</w:t>
      </w:r>
      <w:r w:rsidRPr="006C1520">
        <w:rPr>
          <w:sz w:val="28"/>
          <w:szCs w:val="28"/>
        </w:rPr>
        <w:t>7</w:t>
      </w:r>
      <w:r>
        <w:rPr>
          <w:sz w:val="28"/>
          <w:szCs w:val="28"/>
        </w:rPr>
        <w:t xml:space="preserve"> г.</w:t>
      </w:r>
    </w:p>
    <w:p w:rsidR="006C1520" w:rsidRPr="008C1F1C" w:rsidRDefault="006C1520" w:rsidP="006C1520">
      <w:pPr>
        <w:ind w:left="28"/>
      </w:pPr>
      <w:r>
        <w:rPr>
          <w:sz w:val="28"/>
          <w:szCs w:val="28"/>
        </w:rPr>
        <w:t>№ 274-З</w:t>
      </w:r>
      <w:r w:rsidRPr="006C1520">
        <w:rPr>
          <w:sz w:val="28"/>
          <w:szCs w:val="28"/>
        </w:rPr>
        <w:t>Д</w:t>
      </w:r>
      <w:r>
        <w:rPr>
          <w:sz w:val="28"/>
          <w:szCs w:val="28"/>
        </w:rPr>
        <w:t>-VI</w:t>
      </w:r>
    </w:p>
    <w:sectPr w:rsidR="006C1520" w:rsidRPr="008C1F1C" w:rsidSect="00F63A3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58" w:rsidRDefault="00996D58">
      <w:r>
        <w:separator/>
      </w:r>
    </w:p>
  </w:endnote>
  <w:endnote w:type="continuationSeparator" w:id="0">
    <w:p w:rsidR="00996D58" w:rsidRDefault="00996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58" w:rsidRDefault="00996D58">
      <w:r>
        <w:separator/>
      </w:r>
    </w:p>
  </w:footnote>
  <w:footnote w:type="continuationSeparator" w:id="0">
    <w:p w:rsidR="00996D58" w:rsidRDefault="00996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D8" w:rsidRDefault="00131607" w:rsidP="00CC15B5">
    <w:pPr>
      <w:pStyle w:val="a5"/>
      <w:framePr w:wrap="around" w:vAnchor="text" w:hAnchor="margin" w:xAlign="center" w:y="1"/>
      <w:rPr>
        <w:rStyle w:val="a7"/>
      </w:rPr>
    </w:pPr>
    <w:r>
      <w:rPr>
        <w:rStyle w:val="a7"/>
      </w:rPr>
      <w:fldChar w:fldCharType="begin"/>
    </w:r>
    <w:r w:rsidR="007010D8">
      <w:rPr>
        <w:rStyle w:val="a7"/>
      </w:rPr>
      <w:instrText xml:space="preserve">PAGE  </w:instrText>
    </w:r>
    <w:r>
      <w:rPr>
        <w:rStyle w:val="a7"/>
      </w:rPr>
      <w:fldChar w:fldCharType="end"/>
    </w:r>
  </w:p>
  <w:p w:rsidR="007010D8" w:rsidRDefault="007010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D8" w:rsidRDefault="00131607" w:rsidP="00CC15B5">
    <w:pPr>
      <w:pStyle w:val="a5"/>
      <w:framePr w:wrap="around" w:vAnchor="text" w:hAnchor="margin" w:xAlign="center" w:y="1"/>
      <w:rPr>
        <w:rStyle w:val="a7"/>
      </w:rPr>
    </w:pPr>
    <w:r>
      <w:rPr>
        <w:rStyle w:val="a7"/>
      </w:rPr>
      <w:fldChar w:fldCharType="begin"/>
    </w:r>
    <w:r w:rsidR="007010D8">
      <w:rPr>
        <w:rStyle w:val="a7"/>
      </w:rPr>
      <w:instrText xml:space="preserve">PAGE  </w:instrText>
    </w:r>
    <w:r>
      <w:rPr>
        <w:rStyle w:val="a7"/>
      </w:rPr>
      <w:fldChar w:fldCharType="separate"/>
    </w:r>
    <w:r w:rsidR="006C1520">
      <w:rPr>
        <w:rStyle w:val="a7"/>
        <w:noProof/>
      </w:rPr>
      <w:t>2</w:t>
    </w:r>
    <w:r>
      <w:rPr>
        <w:rStyle w:val="a7"/>
      </w:rPr>
      <w:fldChar w:fldCharType="end"/>
    </w:r>
  </w:p>
  <w:p w:rsidR="007010D8" w:rsidRDefault="007010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54C05AE"/>
    <w:multiLevelType w:val="hybridMultilevel"/>
    <w:tmpl w:val="541E5D0E"/>
    <w:lvl w:ilvl="0" w:tplc="762632DA">
      <w:start w:val="4"/>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14"/>
  </w:num>
  <w:num w:numId="18">
    <w:abstractNumId w:val="17"/>
  </w:num>
  <w:num w:numId="19">
    <w:abstractNumId w:val="15"/>
  </w:num>
  <w:num w:numId="20">
    <w:abstractNumId w:val="21"/>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673"/>
    <w:rsid w:val="00010D3B"/>
    <w:rsid w:val="0001317F"/>
    <w:rsid w:val="000165B4"/>
    <w:rsid w:val="000168D7"/>
    <w:rsid w:val="00020B07"/>
    <w:rsid w:val="00022176"/>
    <w:rsid w:val="000238CE"/>
    <w:rsid w:val="00032898"/>
    <w:rsid w:val="00034CFB"/>
    <w:rsid w:val="00035655"/>
    <w:rsid w:val="00041018"/>
    <w:rsid w:val="00041B73"/>
    <w:rsid w:val="0004653C"/>
    <w:rsid w:val="00052404"/>
    <w:rsid w:val="00052D8A"/>
    <w:rsid w:val="00054F59"/>
    <w:rsid w:val="00063600"/>
    <w:rsid w:val="0006490A"/>
    <w:rsid w:val="00071708"/>
    <w:rsid w:val="000722C3"/>
    <w:rsid w:val="0007463A"/>
    <w:rsid w:val="00075ED8"/>
    <w:rsid w:val="000761B1"/>
    <w:rsid w:val="00077301"/>
    <w:rsid w:val="0008016E"/>
    <w:rsid w:val="00081D3E"/>
    <w:rsid w:val="000850FC"/>
    <w:rsid w:val="00086074"/>
    <w:rsid w:val="00087678"/>
    <w:rsid w:val="000902D4"/>
    <w:rsid w:val="00091164"/>
    <w:rsid w:val="0009163A"/>
    <w:rsid w:val="000930B8"/>
    <w:rsid w:val="000935E5"/>
    <w:rsid w:val="00095C01"/>
    <w:rsid w:val="0009756A"/>
    <w:rsid w:val="000A01FF"/>
    <w:rsid w:val="000A49C5"/>
    <w:rsid w:val="000A7614"/>
    <w:rsid w:val="000B26A9"/>
    <w:rsid w:val="000B317F"/>
    <w:rsid w:val="000B4341"/>
    <w:rsid w:val="000B51BF"/>
    <w:rsid w:val="000B5863"/>
    <w:rsid w:val="000B5ACF"/>
    <w:rsid w:val="000C4FF5"/>
    <w:rsid w:val="000D2C85"/>
    <w:rsid w:val="000D3108"/>
    <w:rsid w:val="000D72B3"/>
    <w:rsid w:val="000E11FC"/>
    <w:rsid w:val="000E3F8D"/>
    <w:rsid w:val="000E6294"/>
    <w:rsid w:val="000F6AD7"/>
    <w:rsid w:val="000F7832"/>
    <w:rsid w:val="000F7AF7"/>
    <w:rsid w:val="00100E6F"/>
    <w:rsid w:val="0010578B"/>
    <w:rsid w:val="0010791C"/>
    <w:rsid w:val="00110876"/>
    <w:rsid w:val="0011233D"/>
    <w:rsid w:val="00112962"/>
    <w:rsid w:val="0012274B"/>
    <w:rsid w:val="00126C1D"/>
    <w:rsid w:val="00130AEA"/>
    <w:rsid w:val="00131607"/>
    <w:rsid w:val="00132981"/>
    <w:rsid w:val="00134B79"/>
    <w:rsid w:val="00136D79"/>
    <w:rsid w:val="0014666E"/>
    <w:rsid w:val="00147A4A"/>
    <w:rsid w:val="00150AA3"/>
    <w:rsid w:val="00150DAE"/>
    <w:rsid w:val="00151141"/>
    <w:rsid w:val="001548F0"/>
    <w:rsid w:val="0015511D"/>
    <w:rsid w:val="00156552"/>
    <w:rsid w:val="0016382A"/>
    <w:rsid w:val="00167085"/>
    <w:rsid w:val="0016755E"/>
    <w:rsid w:val="001762B5"/>
    <w:rsid w:val="001767C0"/>
    <w:rsid w:val="0017734E"/>
    <w:rsid w:val="00177B79"/>
    <w:rsid w:val="00181ED3"/>
    <w:rsid w:val="00191AE6"/>
    <w:rsid w:val="00191B36"/>
    <w:rsid w:val="00192F57"/>
    <w:rsid w:val="001A692C"/>
    <w:rsid w:val="001B086A"/>
    <w:rsid w:val="001B2F2F"/>
    <w:rsid w:val="001B407F"/>
    <w:rsid w:val="001B6E8D"/>
    <w:rsid w:val="001B7941"/>
    <w:rsid w:val="001C23D3"/>
    <w:rsid w:val="001C49B4"/>
    <w:rsid w:val="001C6805"/>
    <w:rsid w:val="001C7D90"/>
    <w:rsid w:val="001D088B"/>
    <w:rsid w:val="001D3EE6"/>
    <w:rsid w:val="001D5203"/>
    <w:rsid w:val="001D66F0"/>
    <w:rsid w:val="001E50FB"/>
    <w:rsid w:val="001E57D3"/>
    <w:rsid w:val="001E764C"/>
    <w:rsid w:val="001F06E5"/>
    <w:rsid w:val="001F210B"/>
    <w:rsid w:val="00203A27"/>
    <w:rsid w:val="00213CD5"/>
    <w:rsid w:val="00220649"/>
    <w:rsid w:val="002213FC"/>
    <w:rsid w:val="00222362"/>
    <w:rsid w:val="00223BDE"/>
    <w:rsid w:val="00225BEE"/>
    <w:rsid w:val="00233F18"/>
    <w:rsid w:val="002343ED"/>
    <w:rsid w:val="00235592"/>
    <w:rsid w:val="00241D0B"/>
    <w:rsid w:val="00244BD9"/>
    <w:rsid w:val="00245230"/>
    <w:rsid w:val="00245437"/>
    <w:rsid w:val="0024797B"/>
    <w:rsid w:val="0025168F"/>
    <w:rsid w:val="0025485A"/>
    <w:rsid w:val="00261828"/>
    <w:rsid w:val="00262364"/>
    <w:rsid w:val="002633E5"/>
    <w:rsid w:val="00264266"/>
    <w:rsid w:val="00264EC1"/>
    <w:rsid w:val="0026588E"/>
    <w:rsid w:val="00265ECC"/>
    <w:rsid w:val="00275F19"/>
    <w:rsid w:val="0027636B"/>
    <w:rsid w:val="00276727"/>
    <w:rsid w:val="0028253B"/>
    <w:rsid w:val="0028391D"/>
    <w:rsid w:val="002849BE"/>
    <w:rsid w:val="00284C7C"/>
    <w:rsid w:val="00293568"/>
    <w:rsid w:val="00293D5C"/>
    <w:rsid w:val="002957C6"/>
    <w:rsid w:val="002A0C43"/>
    <w:rsid w:val="002A1696"/>
    <w:rsid w:val="002A6EAF"/>
    <w:rsid w:val="002B0B37"/>
    <w:rsid w:val="002B43BB"/>
    <w:rsid w:val="002B6181"/>
    <w:rsid w:val="002D119F"/>
    <w:rsid w:val="002D2185"/>
    <w:rsid w:val="002D4C25"/>
    <w:rsid w:val="002D513E"/>
    <w:rsid w:val="002E068E"/>
    <w:rsid w:val="002E12AF"/>
    <w:rsid w:val="002E5037"/>
    <w:rsid w:val="002F1F68"/>
    <w:rsid w:val="002F4FDB"/>
    <w:rsid w:val="00304960"/>
    <w:rsid w:val="0030714F"/>
    <w:rsid w:val="003204E6"/>
    <w:rsid w:val="00320E3D"/>
    <w:rsid w:val="003251F7"/>
    <w:rsid w:val="00334A3D"/>
    <w:rsid w:val="00341A76"/>
    <w:rsid w:val="00347881"/>
    <w:rsid w:val="00351DF1"/>
    <w:rsid w:val="0035304B"/>
    <w:rsid w:val="00354A5F"/>
    <w:rsid w:val="00355673"/>
    <w:rsid w:val="00362172"/>
    <w:rsid w:val="00362477"/>
    <w:rsid w:val="00363651"/>
    <w:rsid w:val="00370B84"/>
    <w:rsid w:val="00371515"/>
    <w:rsid w:val="00376204"/>
    <w:rsid w:val="00376766"/>
    <w:rsid w:val="003767DE"/>
    <w:rsid w:val="00380BC2"/>
    <w:rsid w:val="00381160"/>
    <w:rsid w:val="0038133C"/>
    <w:rsid w:val="00381BB8"/>
    <w:rsid w:val="00387E92"/>
    <w:rsid w:val="0039082A"/>
    <w:rsid w:val="00395383"/>
    <w:rsid w:val="0039664C"/>
    <w:rsid w:val="003A353A"/>
    <w:rsid w:val="003A3DCC"/>
    <w:rsid w:val="003B4A41"/>
    <w:rsid w:val="003B6203"/>
    <w:rsid w:val="003B7E9E"/>
    <w:rsid w:val="003C1DAB"/>
    <w:rsid w:val="003C38C4"/>
    <w:rsid w:val="003C4FEA"/>
    <w:rsid w:val="003C6078"/>
    <w:rsid w:val="003D0150"/>
    <w:rsid w:val="003D2505"/>
    <w:rsid w:val="003E0A27"/>
    <w:rsid w:val="003E2CFB"/>
    <w:rsid w:val="003E3B9B"/>
    <w:rsid w:val="003E48C7"/>
    <w:rsid w:val="003F3B95"/>
    <w:rsid w:val="003F651E"/>
    <w:rsid w:val="003F6A9C"/>
    <w:rsid w:val="003F6D7A"/>
    <w:rsid w:val="00401DD3"/>
    <w:rsid w:val="00403AC8"/>
    <w:rsid w:val="00405990"/>
    <w:rsid w:val="00405D59"/>
    <w:rsid w:val="004072E2"/>
    <w:rsid w:val="00410700"/>
    <w:rsid w:val="00411EB6"/>
    <w:rsid w:val="00415BD8"/>
    <w:rsid w:val="004167C2"/>
    <w:rsid w:val="0041788B"/>
    <w:rsid w:val="004236F2"/>
    <w:rsid w:val="00423D02"/>
    <w:rsid w:val="004257C8"/>
    <w:rsid w:val="0043073E"/>
    <w:rsid w:val="00435055"/>
    <w:rsid w:val="00437973"/>
    <w:rsid w:val="004422E9"/>
    <w:rsid w:val="0044642B"/>
    <w:rsid w:val="004506CC"/>
    <w:rsid w:val="00453FF1"/>
    <w:rsid w:val="00456191"/>
    <w:rsid w:val="00460A77"/>
    <w:rsid w:val="004611BA"/>
    <w:rsid w:val="004619FC"/>
    <w:rsid w:val="0046642E"/>
    <w:rsid w:val="00466B71"/>
    <w:rsid w:val="00467F13"/>
    <w:rsid w:val="00470B89"/>
    <w:rsid w:val="00471005"/>
    <w:rsid w:val="00472087"/>
    <w:rsid w:val="00473165"/>
    <w:rsid w:val="004764DA"/>
    <w:rsid w:val="00481D2F"/>
    <w:rsid w:val="004828BF"/>
    <w:rsid w:val="004836FE"/>
    <w:rsid w:val="00484267"/>
    <w:rsid w:val="00486509"/>
    <w:rsid w:val="004974E1"/>
    <w:rsid w:val="004A2534"/>
    <w:rsid w:val="004A3831"/>
    <w:rsid w:val="004A63AD"/>
    <w:rsid w:val="004A6AC2"/>
    <w:rsid w:val="004A794F"/>
    <w:rsid w:val="004A7B1D"/>
    <w:rsid w:val="004B1BA7"/>
    <w:rsid w:val="004B6FD5"/>
    <w:rsid w:val="004C014A"/>
    <w:rsid w:val="004C059F"/>
    <w:rsid w:val="004C19D3"/>
    <w:rsid w:val="004C390B"/>
    <w:rsid w:val="004C4B41"/>
    <w:rsid w:val="004D1908"/>
    <w:rsid w:val="004D1F66"/>
    <w:rsid w:val="004D3A08"/>
    <w:rsid w:val="004D3C92"/>
    <w:rsid w:val="004D6DD2"/>
    <w:rsid w:val="004D761A"/>
    <w:rsid w:val="004E0E0F"/>
    <w:rsid w:val="004E1F1C"/>
    <w:rsid w:val="004E3730"/>
    <w:rsid w:val="004E416E"/>
    <w:rsid w:val="004E7805"/>
    <w:rsid w:val="004F000F"/>
    <w:rsid w:val="004F4FDB"/>
    <w:rsid w:val="00502DEA"/>
    <w:rsid w:val="0050676C"/>
    <w:rsid w:val="0050754C"/>
    <w:rsid w:val="005113FB"/>
    <w:rsid w:val="0051246F"/>
    <w:rsid w:val="00512A4F"/>
    <w:rsid w:val="00523546"/>
    <w:rsid w:val="0052400E"/>
    <w:rsid w:val="005247C1"/>
    <w:rsid w:val="0052656B"/>
    <w:rsid w:val="00527274"/>
    <w:rsid w:val="00533CD2"/>
    <w:rsid w:val="00533E13"/>
    <w:rsid w:val="0053492D"/>
    <w:rsid w:val="00535692"/>
    <w:rsid w:val="0053660F"/>
    <w:rsid w:val="005373BB"/>
    <w:rsid w:val="00537B4D"/>
    <w:rsid w:val="00542497"/>
    <w:rsid w:val="0054316D"/>
    <w:rsid w:val="00546F50"/>
    <w:rsid w:val="00550C19"/>
    <w:rsid w:val="005572CA"/>
    <w:rsid w:val="00562B28"/>
    <w:rsid w:val="00566E9C"/>
    <w:rsid w:val="00567D0F"/>
    <w:rsid w:val="00575090"/>
    <w:rsid w:val="00576F75"/>
    <w:rsid w:val="00580AC8"/>
    <w:rsid w:val="005826F7"/>
    <w:rsid w:val="00582874"/>
    <w:rsid w:val="00583E33"/>
    <w:rsid w:val="005846C0"/>
    <w:rsid w:val="00594E51"/>
    <w:rsid w:val="005A3696"/>
    <w:rsid w:val="005A3978"/>
    <w:rsid w:val="005B1D7A"/>
    <w:rsid w:val="005B38CA"/>
    <w:rsid w:val="005B4BBF"/>
    <w:rsid w:val="005C0455"/>
    <w:rsid w:val="005C0E94"/>
    <w:rsid w:val="005C1CB3"/>
    <w:rsid w:val="005C30AF"/>
    <w:rsid w:val="005C5063"/>
    <w:rsid w:val="005C5CA7"/>
    <w:rsid w:val="005D0067"/>
    <w:rsid w:val="005D5BD6"/>
    <w:rsid w:val="005D746C"/>
    <w:rsid w:val="005E680D"/>
    <w:rsid w:val="005F04CA"/>
    <w:rsid w:val="005F26FE"/>
    <w:rsid w:val="005F6C6E"/>
    <w:rsid w:val="006017C0"/>
    <w:rsid w:val="006025D4"/>
    <w:rsid w:val="00603580"/>
    <w:rsid w:val="0060404D"/>
    <w:rsid w:val="006041DB"/>
    <w:rsid w:val="006057EC"/>
    <w:rsid w:val="006078A2"/>
    <w:rsid w:val="006155D7"/>
    <w:rsid w:val="00616D6D"/>
    <w:rsid w:val="00623B8D"/>
    <w:rsid w:val="00625FFA"/>
    <w:rsid w:val="00632C1E"/>
    <w:rsid w:val="00641217"/>
    <w:rsid w:val="00644932"/>
    <w:rsid w:val="006450D5"/>
    <w:rsid w:val="0065081B"/>
    <w:rsid w:val="00651130"/>
    <w:rsid w:val="0065171A"/>
    <w:rsid w:val="00654A05"/>
    <w:rsid w:val="00655781"/>
    <w:rsid w:val="00655BD7"/>
    <w:rsid w:val="0066094B"/>
    <w:rsid w:val="006661FE"/>
    <w:rsid w:val="00667820"/>
    <w:rsid w:val="00670A82"/>
    <w:rsid w:val="00672FF2"/>
    <w:rsid w:val="0067759F"/>
    <w:rsid w:val="00680B1C"/>
    <w:rsid w:val="00681BBC"/>
    <w:rsid w:val="00682DF8"/>
    <w:rsid w:val="00686A55"/>
    <w:rsid w:val="0068794A"/>
    <w:rsid w:val="006921C5"/>
    <w:rsid w:val="006939D3"/>
    <w:rsid w:val="006A049D"/>
    <w:rsid w:val="006A0954"/>
    <w:rsid w:val="006A3E4E"/>
    <w:rsid w:val="006B0E97"/>
    <w:rsid w:val="006B1BE7"/>
    <w:rsid w:val="006B24EE"/>
    <w:rsid w:val="006B25FD"/>
    <w:rsid w:val="006B3C4D"/>
    <w:rsid w:val="006B3D1F"/>
    <w:rsid w:val="006B4279"/>
    <w:rsid w:val="006C04DE"/>
    <w:rsid w:val="006C1520"/>
    <w:rsid w:val="006C27B5"/>
    <w:rsid w:val="006C2B41"/>
    <w:rsid w:val="006C5E01"/>
    <w:rsid w:val="006D0B25"/>
    <w:rsid w:val="006D4E2A"/>
    <w:rsid w:val="006E044E"/>
    <w:rsid w:val="006E384E"/>
    <w:rsid w:val="006E6391"/>
    <w:rsid w:val="006E784A"/>
    <w:rsid w:val="006F1FDF"/>
    <w:rsid w:val="006F2FAC"/>
    <w:rsid w:val="006F611D"/>
    <w:rsid w:val="006F6F81"/>
    <w:rsid w:val="006F7AC9"/>
    <w:rsid w:val="007010D8"/>
    <w:rsid w:val="00703C6C"/>
    <w:rsid w:val="00705E80"/>
    <w:rsid w:val="00706771"/>
    <w:rsid w:val="0070681D"/>
    <w:rsid w:val="00707D8B"/>
    <w:rsid w:val="0071017F"/>
    <w:rsid w:val="007139D1"/>
    <w:rsid w:val="0071400E"/>
    <w:rsid w:val="007140BA"/>
    <w:rsid w:val="00714FB9"/>
    <w:rsid w:val="00715B6D"/>
    <w:rsid w:val="00716EB5"/>
    <w:rsid w:val="00717021"/>
    <w:rsid w:val="00717179"/>
    <w:rsid w:val="00722B0C"/>
    <w:rsid w:val="00722D99"/>
    <w:rsid w:val="00730131"/>
    <w:rsid w:val="0073394D"/>
    <w:rsid w:val="00733E7F"/>
    <w:rsid w:val="00734783"/>
    <w:rsid w:val="007353C4"/>
    <w:rsid w:val="00740991"/>
    <w:rsid w:val="007434C0"/>
    <w:rsid w:val="00753FDA"/>
    <w:rsid w:val="00754DEF"/>
    <w:rsid w:val="0075690B"/>
    <w:rsid w:val="00762787"/>
    <w:rsid w:val="007635B3"/>
    <w:rsid w:val="007678ED"/>
    <w:rsid w:val="007710AC"/>
    <w:rsid w:val="007716C8"/>
    <w:rsid w:val="007734D9"/>
    <w:rsid w:val="00774907"/>
    <w:rsid w:val="007759B5"/>
    <w:rsid w:val="0077710A"/>
    <w:rsid w:val="00777380"/>
    <w:rsid w:val="00783944"/>
    <w:rsid w:val="0078464F"/>
    <w:rsid w:val="00786ADF"/>
    <w:rsid w:val="0078739D"/>
    <w:rsid w:val="00793DE5"/>
    <w:rsid w:val="007949D8"/>
    <w:rsid w:val="00794FC7"/>
    <w:rsid w:val="007968C6"/>
    <w:rsid w:val="007A0021"/>
    <w:rsid w:val="007A42DB"/>
    <w:rsid w:val="007A6AC1"/>
    <w:rsid w:val="007B090F"/>
    <w:rsid w:val="007C1AAF"/>
    <w:rsid w:val="007C3E75"/>
    <w:rsid w:val="007C4DE6"/>
    <w:rsid w:val="007C536A"/>
    <w:rsid w:val="007D1FB2"/>
    <w:rsid w:val="007D26E3"/>
    <w:rsid w:val="007D3D51"/>
    <w:rsid w:val="007D60A7"/>
    <w:rsid w:val="007D65C4"/>
    <w:rsid w:val="007E3272"/>
    <w:rsid w:val="007E5ECD"/>
    <w:rsid w:val="007F1F93"/>
    <w:rsid w:val="007F6769"/>
    <w:rsid w:val="007F74BC"/>
    <w:rsid w:val="00801F89"/>
    <w:rsid w:val="0080644C"/>
    <w:rsid w:val="008108FB"/>
    <w:rsid w:val="00813013"/>
    <w:rsid w:val="00813E73"/>
    <w:rsid w:val="008314A9"/>
    <w:rsid w:val="008326C9"/>
    <w:rsid w:val="00833EE1"/>
    <w:rsid w:val="008365CE"/>
    <w:rsid w:val="008430D8"/>
    <w:rsid w:val="008443FD"/>
    <w:rsid w:val="00846DC2"/>
    <w:rsid w:val="00853198"/>
    <w:rsid w:val="00857670"/>
    <w:rsid w:val="00865562"/>
    <w:rsid w:val="00866092"/>
    <w:rsid w:val="008716EB"/>
    <w:rsid w:val="008725FE"/>
    <w:rsid w:val="00872B3A"/>
    <w:rsid w:val="00874471"/>
    <w:rsid w:val="0087479E"/>
    <w:rsid w:val="00875CAF"/>
    <w:rsid w:val="00877558"/>
    <w:rsid w:val="00880A0F"/>
    <w:rsid w:val="00881AB0"/>
    <w:rsid w:val="008821FB"/>
    <w:rsid w:val="00884341"/>
    <w:rsid w:val="00886F2B"/>
    <w:rsid w:val="00887517"/>
    <w:rsid w:val="00887AAF"/>
    <w:rsid w:val="00890618"/>
    <w:rsid w:val="0089104A"/>
    <w:rsid w:val="00891ABF"/>
    <w:rsid w:val="00892970"/>
    <w:rsid w:val="00893E52"/>
    <w:rsid w:val="008942BE"/>
    <w:rsid w:val="00895EFA"/>
    <w:rsid w:val="00896BDE"/>
    <w:rsid w:val="008A2091"/>
    <w:rsid w:val="008A4D45"/>
    <w:rsid w:val="008B2295"/>
    <w:rsid w:val="008B5C52"/>
    <w:rsid w:val="008B7377"/>
    <w:rsid w:val="008B78A0"/>
    <w:rsid w:val="008C432B"/>
    <w:rsid w:val="008C635D"/>
    <w:rsid w:val="008D3A88"/>
    <w:rsid w:val="008D3E92"/>
    <w:rsid w:val="008E05BB"/>
    <w:rsid w:val="008E1FEA"/>
    <w:rsid w:val="008E5661"/>
    <w:rsid w:val="008E671B"/>
    <w:rsid w:val="008F35BC"/>
    <w:rsid w:val="0090074C"/>
    <w:rsid w:val="009010BC"/>
    <w:rsid w:val="0090401B"/>
    <w:rsid w:val="0091063F"/>
    <w:rsid w:val="009125F5"/>
    <w:rsid w:val="009126D7"/>
    <w:rsid w:val="009146FB"/>
    <w:rsid w:val="00915823"/>
    <w:rsid w:val="009170C3"/>
    <w:rsid w:val="0091739A"/>
    <w:rsid w:val="00920398"/>
    <w:rsid w:val="0092370E"/>
    <w:rsid w:val="0092395E"/>
    <w:rsid w:val="00923BC4"/>
    <w:rsid w:val="0092597E"/>
    <w:rsid w:val="00933965"/>
    <w:rsid w:val="009339E5"/>
    <w:rsid w:val="0094335C"/>
    <w:rsid w:val="00943BCF"/>
    <w:rsid w:val="00944E5D"/>
    <w:rsid w:val="00945B51"/>
    <w:rsid w:val="009463FA"/>
    <w:rsid w:val="00950D4B"/>
    <w:rsid w:val="00953D7E"/>
    <w:rsid w:val="00955189"/>
    <w:rsid w:val="00957CA2"/>
    <w:rsid w:val="00965C69"/>
    <w:rsid w:val="00966F5A"/>
    <w:rsid w:val="00972B88"/>
    <w:rsid w:val="00973F3D"/>
    <w:rsid w:val="0097704F"/>
    <w:rsid w:val="0098465A"/>
    <w:rsid w:val="0099271C"/>
    <w:rsid w:val="009934F5"/>
    <w:rsid w:val="009964DC"/>
    <w:rsid w:val="00996D58"/>
    <w:rsid w:val="009971EB"/>
    <w:rsid w:val="009A04B2"/>
    <w:rsid w:val="009A3B9C"/>
    <w:rsid w:val="009B2D00"/>
    <w:rsid w:val="009B7AB1"/>
    <w:rsid w:val="009C5BA4"/>
    <w:rsid w:val="009D131D"/>
    <w:rsid w:val="009D39FC"/>
    <w:rsid w:val="009D4875"/>
    <w:rsid w:val="009D7512"/>
    <w:rsid w:val="009D7C7C"/>
    <w:rsid w:val="009E0863"/>
    <w:rsid w:val="009E0D4B"/>
    <w:rsid w:val="009E2CCA"/>
    <w:rsid w:val="009E4C19"/>
    <w:rsid w:val="009E7E40"/>
    <w:rsid w:val="009E7F13"/>
    <w:rsid w:val="009F0948"/>
    <w:rsid w:val="009F34BC"/>
    <w:rsid w:val="009F6ECF"/>
    <w:rsid w:val="00A0149E"/>
    <w:rsid w:val="00A072AD"/>
    <w:rsid w:val="00A11ACA"/>
    <w:rsid w:val="00A147F6"/>
    <w:rsid w:val="00A213F1"/>
    <w:rsid w:val="00A214EB"/>
    <w:rsid w:val="00A25073"/>
    <w:rsid w:val="00A301A1"/>
    <w:rsid w:val="00A3065C"/>
    <w:rsid w:val="00A34592"/>
    <w:rsid w:val="00A46C8D"/>
    <w:rsid w:val="00A511BF"/>
    <w:rsid w:val="00A567FD"/>
    <w:rsid w:val="00A56DA7"/>
    <w:rsid w:val="00A57A0E"/>
    <w:rsid w:val="00A60A04"/>
    <w:rsid w:val="00A63611"/>
    <w:rsid w:val="00A749C2"/>
    <w:rsid w:val="00A75195"/>
    <w:rsid w:val="00A75C09"/>
    <w:rsid w:val="00A76921"/>
    <w:rsid w:val="00A80FD2"/>
    <w:rsid w:val="00A8487C"/>
    <w:rsid w:val="00A85CC2"/>
    <w:rsid w:val="00A86133"/>
    <w:rsid w:val="00A873E7"/>
    <w:rsid w:val="00A87F5D"/>
    <w:rsid w:val="00A9149C"/>
    <w:rsid w:val="00A936F7"/>
    <w:rsid w:val="00A94BA5"/>
    <w:rsid w:val="00A96268"/>
    <w:rsid w:val="00AA0309"/>
    <w:rsid w:val="00AB2263"/>
    <w:rsid w:val="00AB59AC"/>
    <w:rsid w:val="00AB6B57"/>
    <w:rsid w:val="00AB6F97"/>
    <w:rsid w:val="00AB7CD0"/>
    <w:rsid w:val="00AC24B5"/>
    <w:rsid w:val="00AC4495"/>
    <w:rsid w:val="00AD755E"/>
    <w:rsid w:val="00AE06E2"/>
    <w:rsid w:val="00AE75F7"/>
    <w:rsid w:val="00AE7973"/>
    <w:rsid w:val="00AF1914"/>
    <w:rsid w:val="00AF5463"/>
    <w:rsid w:val="00AF6CD5"/>
    <w:rsid w:val="00B00054"/>
    <w:rsid w:val="00B00A7D"/>
    <w:rsid w:val="00B02FD2"/>
    <w:rsid w:val="00B05C95"/>
    <w:rsid w:val="00B064BC"/>
    <w:rsid w:val="00B1034C"/>
    <w:rsid w:val="00B12259"/>
    <w:rsid w:val="00B2180F"/>
    <w:rsid w:val="00B2336F"/>
    <w:rsid w:val="00B2475B"/>
    <w:rsid w:val="00B255CC"/>
    <w:rsid w:val="00B26C02"/>
    <w:rsid w:val="00B36070"/>
    <w:rsid w:val="00B404D3"/>
    <w:rsid w:val="00B4056A"/>
    <w:rsid w:val="00B40973"/>
    <w:rsid w:val="00B41E31"/>
    <w:rsid w:val="00B41FDA"/>
    <w:rsid w:val="00B43008"/>
    <w:rsid w:val="00B5377B"/>
    <w:rsid w:val="00B53C2E"/>
    <w:rsid w:val="00B56050"/>
    <w:rsid w:val="00B566AA"/>
    <w:rsid w:val="00B56A86"/>
    <w:rsid w:val="00B60AE3"/>
    <w:rsid w:val="00B64169"/>
    <w:rsid w:val="00B64313"/>
    <w:rsid w:val="00B66031"/>
    <w:rsid w:val="00B70E17"/>
    <w:rsid w:val="00B75795"/>
    <w:rsid w:val="00B83369"/>
    <w:rsid w:val="00B9315A"/>
    <w:rsid w:val="00BA05D8"/>
    <w:rsid w:val="00BA2AA5"/>
    <w:rsid w:val="00BA3C8A"/>
    <w:rsid w:val="00BA67D0"/>
    <w:rsid w:val="00BB3757"/>
    <w:rsid w:val="00BB4226"/>
    <w:rsid w:val="00BB45AB"/>
    <w:rsid w:val="00BB4EE3"/>
    <w:rsid w:val="00BC2B2F"/>
    <w:rsid w:val="00BC3CD8"/>
    <w:rsid w:val="00BC5415"/>
    <w:rsid w:val="00BD2756"/>
    <w:rsid w:val="00BD4C7F"/>
    <w:rsid w:val="00BD5C2B"/>
    <w:rsid w:val="00BE233B"/>
    <w:rsid w:val="00BE437F"/>
    <w:rsid w:val="00BF0FDF"/>
    <w:rsid w:val="00BF6479"/>
    <w:rsid w:val="00BF65C1"/>
    <w:rsid w:val="00C002AD"/>
    <w:rsid w:val="00C0456D"/>
    <w:rsid w:val="00C0585B"/>
    <w:rsid w:val="00C05DFE"/>
    <w:rsid w:val="00C06339"/>
    <w:rsid w:val="00C148AA"/>
    <w:rsid w:val="00C1641A"/>
    <w:rsid w:val="00C17733"/>
    <w:rsid w:val="00C27627"/>
    <w:rsid w:val="00C30BE6"/>
    <w:rsid w:val="00C3189D"/>
    <w:rsid w:val="00C3420D"/>
    <w:rsid w:val="00C36433"/>
    <w:rsid w:val="00C37821"/>
    <w:rsid w:val="00C50889"/>
    <w:rsid w:val="00C541E0"/>
    <w:rsid w:val="00C5563D"/>
    <w:rsid w:val="00C556B0"/>
    <w:rsid w:val="00C579D3"/>
    <w:rsid w:val="00C57FEF"/>
    <w:rsid w:val="00C60B7D"/>
    <w:rsid w:val="00C634E0"/>
    <w:rsid w:val="00C6666B"/>
    <w:rsid w:val="00C66F93"/>
    <w:rsid w:val="00C70570"/>
    <w:rsid w:val="00C707B0"/>
    <w:rsid w:val="00C70CDE"/>
    <w:rsid w:val="00C71DDB"/>
    <w:rsid w:val="00C71E59"/>
    <w:rsid w:val="00C72A6C"/>
    <w:rsid w:val="00C74DF2"/>
    <w:rsid w:val="00C8266E"/>
    <w:rsid w:val="00C84832"/>
    <w:rsid w:val="00C874BC"/>
    <w:rsid w:val="00C95139"/>
    <w:rsid w:val="00CA3E63"/>
    <w:rsid w:val="00CA5A45"/>
    <w:rsid w:val="00CA6499"/>
    <w:rsid w:val="00CB70E4"/>
    <w:rsid w:val="00CC15B5"/>
    <w:rsid w:val="00CC17BD"/>
    <w:rsid w:val="00CC4D38"/>
    <w:rsid w:val="00CC7E36"/>
    <w:rsid w:val="00CD14CA"/>
    <w:rsid w:val="00CD240F"/>
    <w:rsid w:val="00CD573D"/>
    <w:rsid w:val="00CE64ED"/>
    <w:rsid w:val="00CE672E"/>
    <w:rsid w:val="00CE69E1"/>
    <w:rsid w:val="00CF5501"/>
    <w:rsid w:val="00CF65F4"/>
    <w:rsid w:val="00CF7A33"/>
    <w:rsid w:val="00D02173"/>
    <w:rsid w:val="00D07D1B"/>
    <w:rsid w:val="00D124E4"/>
    <w:rsid w:val="00D12F57"/>
    <w:rsid w:val="00D14BC6"/>
    <w:rsid w:val="00D1504D"/>
    <w:rsid w:val="00D23A89"/>
    <w:rsid w:val="00D24346"/>
    <w:rsid w:val="00D31D1C"/>
    <w:rsid w:val="00D336F5"/>
    <w:rsid w:val="00D364FB"/>
    <w:rsid w:val="00D429B4"/>
    <w:rsid w:val="00D43826"/>
    <w:rsid w:val="00D44525"/>
    <w:rsid w:val="00D47527"/>
    <w:rsid w:val="00D502CA"/>
    <w:rsid w:val="00D630EC"/>
    <w:rsid w:val="00D722B8"/>
    <w:rsid w:val="00D74399"/>
    <w:rsid w:val="00D823DC"/>
    <w:rsid w:val="00D836FC"/>
    <w:rsid w:val="00D84FC4"/>
    <w:rsid w:val="00D85FAA"/>
    <w:rsid w:val="00D86F25"/>
    <w:rsid w:val="00D86FDA"/>
    <w:rsid w:val="00D870F0"/>
    <w:rsid w:val="00D90F10"/>
    <w:rsid w:val="00D9464B"/>
    <w:rsid w:val="00D95294"/>
    <w:rsid w:val="00DA01AF"/>
    <w:rsid w:val="00DA39E3"/>
    <w:rsid w:val="00DA49B1"/>
    <w:rsid w:val="00DA5647"/>
    <w:rsid w:val="00DA57CC"/>
    <w:rsid w:val="00DA5E27"/>
    <w:rsid w:val="00DB2C5E"/>
    <w:rsid w:val="00DB4490"/>
    <w:rsid w:val="00DB5201"/>
    <w:rsid w:val="00DB7E3D"/>
    <w:rsid w:val="00DC2B40"/>
    <w:rsid w:val="00DC33BB"/>
    <w:rsid w:val="00DC4145"/>
    <w:rsid w:val="00DC49EF"/>
    <w:rsid w:val="00DC731A"/>
    <w:rsid w:val="00DD1583"/>
    <w:rsid w:val="00DD1E9D"/>
    <w:rsid w:val="00DD2AE6"/>
    <w:rsid w:val="00DD355F"/>
    <w:rsid w:val="00DD454F"/>
    <w:rsid w:val="00DE581A"/>
    <w:rsid w:val="00DF0A96"/>
    <w:rsid w:val="00DF130D"/>
    <w:rsid w:val="00DF457C"/>
    <w:rsid w:val="00DF6735"/>
    <w:rsid w:val="00E0123C"/>
    <w:rsid w:val="00E019ED"/>
    <w:rsid w:val="00E04E00"/>
    <w:rsid w:val="00E07DED"/>
    <w:rsid w:val="00E10861"/>
    <w:rsid w:val="00E11E21"/>
    <w:rsid w:val="00E12769"/>
    <w:rsid w:val="00E130A0"/>
    <w:rsid w:val="00E13CA8"/>
    <w:rsid w:val="00E24C9B"/>
    <w:rsid w:val="00E26C57"/>
    <w:rsid w:val="00E277F0"/>
    <w:rsid w:val="00E3267D"/>
    <w:rsid w:val="00E34D5D"/>
    <w:rsid w:val="00E3715D"/>
    <w:rsid w:val="00E37836"/>
    <w:rsid w:val="00E417EF"/>
    <w:rsid w:val="00E4632E"/>
    <w:rsid w:val="00E47858"/>
    <w:rsid w:val="00E52BE8"/>
    <w:rsid w:val="00E60A69"/>
    <w:rsid w:val="00E7018B"/>
    <w:rsid w:val="00E7184E"/>
    <w:rsid w:val="00E73F3E"/>
    <w:rsid w:val="00E74CF0"/>
    <w:rsid w:val="00E756E3"/>
    <w:rsid w:val="00E76559"/>
    <w:rsid w:val="00E77255"/>
    <w:rsid w:val="00E81542"/>
    <w:rsid w:val="00E843D9"/>
    <w:rsid w:val="00E85033"/>
    <w:rsid w:val="00E90042"/>
    <w:rsid w:val="00E93156"/>
    <w:rsid w:val="00E94AA5"/>
    <w:rsid w:val="00E94CE1"/>
    <w:rsid w:val="00E9726A"/>
    <w:rsid w:val="00EA16D7"/>
    <w:rsid w:val="00EA3BE0"/>
    <w:rsid w:val="00EC1FE0"/>
    <w:rsid w:val="00EC3C2B"/>
    <w:rsid w:val="00ED3D62"/>
    <w:rsid w:val="00ED4E33"/>
    <w:rsid w:val="00ED635B"/>
    <w:rsid w:val="00ED7348"/>
    <w:rsid w:val="00EE0C69"/>
    <w:rsid w:val="00EE26E3"/>
    <w:rsid w:val="00EE6DE2"/>
    <w:rsid w:val="00EF17A1"/>
    <w:rsid w:val="00EF7307"/>
    <w:rsid w:val="00F039A0"/>
    <w:rsid w:val="00F0410C"/>
    <w:rsid w:val="00F0756D"/>
    <w:rsid w:val="00F1063D"/>
    <w:rsid w:val="00F1737A"/>
    <w:rsid w:val="00F175AB"/>
    <w:rsid w:val="00F204D1"/>
    <w:rsid w:val="00F27147"/>
    <w:rsid w:val="00F276DD"/>
    <w:rsid w:val="00F30AAC"/>
    <w:rsid w:val="00F3383D"/>
    <w:rsid w:val="00F34A43"/>
    <w:rsid w:val="00F350F7"/>
    <w:rsid w:val="00F35DC5"/>
    <w:rsid w:val="00F37871"/>
    <w:rsid w:val="00F4096B"/>
    <w:rsid w:val="00F409F1"/>
    <w:rsid w:val="00F448EB"/>
    <w:rsid w:val="00F46CA9"/>
    <w:rsid w:val="00F55815"/>
    <w:rsid w:val="00F558C5"/>
    <w:rsid w:val="00F56955"/>
    <w:rsid w:val="00F57FD2"/>
    <w:rsid w:val="00F61D30"/>
    <w:rsid w:val="00F63765"/>
    <w:rsid w:val="00F63A3F"/>
    <w:rsid w:val="00F66AB0"/>
    <w:rsid w:val="00F66D17"/>
    <w:rsid w:val="00F66FE7"/>
    <w:rsid w:val="00F72574"/>
    <w:rsid w:val="00F739E5"/>
    <w:rsid w:val="00F744E9"/>
    <w:rsid w:val="00F7660C"/>
    <w:rsid w:val="00F77390"/>
    <w:rsid w:val="00F77B9E"/>
    <w:rsid w:val="00F80D26"/>
    <w:rsid w:val="00F81908"/>
    <w:rsid w:val="00F82721"/>
    <w:rsid w:val="00F83495"/>
    <w:rsid w:val="00F854DF"/>
    <w:rsid w:val="00F86C07"/>
    <w:rsid w:val="00F878B7"/>
    <w:rsid w:val="00FA5C78"/>
    <w:rsid w:val="00FB2530"/>
    <w:rsid w:val="00FB2BF2"/>
    <w:rsid w:val="00FB471D"/>
    <w:rsid w:val="00FB4751"/>
    <w:rsid w:val="00FB7420"/>
    <w:rsid w:val="00FB7D60"/>
    <w:rsid w:val="00FC0CB6"/>
    <w:rsid w:val="00FC694F"/>
    <w:rsid w:val="00FD1922"/>
    <w:rsid w:val="00FD2D8C"/>
    <w:rsid w:val="00FD5E00"/>
    <w:rsid w:val="00FD6C8E"/>
    <w:rsid w:val="00FE0311"/>
    <w:rsid w:val="00FE0ABC"/>
    <w:rsid w:val="00FE32C1"/>
    <w:rsid w:val="00FE3BBA"/>
    <w:rsid w:val="00FE4CB0"/>
    <w:rsid w:val="00FE55D4"/>
    <w:rsid w:val="00FE572E"/>
    <w:rsid w:val="00FE5B67"/>
    <w:rsid w:val="00FE6A61"/>
    <w:rsid w:val="00FF3720"/>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rsid w:val="00BD4C7F"/>
  </w:style>
  <w:style w:type="character" w:customStyle="1" w:styleId="margin">
    <w:name w:val="margin"/>
    <w:rsid w:val="00BD4C7F"/>
  </w:style>
  <w:style w:type="character" w:customStyle="1" w:styleId="margintext-small">
    <w:name w:val="margin text-small"/>
    <w:basedOn w:val="a0"/>
    <w:rsid w:val="00E76559"/>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2017-10-12T09:04:00Z</cp:lastPrinted>
  <dcterms:created xsi:type="dcterms:W3CDTF">2017-10-18T10:14:00Z</dcterms:created>
  <dcterms:modified xsi:type="dcterms:W3CDTF">2017-10-18T10:15:00Z</dcterms:modified>
</cp:coreProperties>
</file>