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C6" w:rsidRDefault="00F466C6" w:rsidP="00F466C6">
      <w:pPr>
        <w:spacing w:after="0" w:line="240" w:lineRule="auto"/>
        <w:ind w:firstLine="709"/>
        <w:jc w:val="right"/>
        <w:rPr>
          <w:sz w:val="28"/>
          <w:szCs w:val="28"/>
          <w:lang w:val="en-US"/>
        </w:rPr>
      </w:pPr>
    </w:p>
    <w:p w:rsidR="00EF7747" w:rsidRDefault="00EF7747" w:rsidP="00F466C6">
      <w:pPr>
        <w:spacing w:after="0" w:line="240" w:lineRule="auto"/>
        <w:ind w:firstLine="709"/>
        <w:jc w:val="right"/>
        <w:rPr>
          <w:sz w:val="28"/>
          <w:szCs w:val="28"/>
          <w:lang w:val="en-US"/>
        </w:rPr>
      </w:pPr>
    </w:p>
    <w:p w:rsidR="00F466C6" w:rsidRDefault="00F466C6" w:rsidP="00F466C6">
      <w:pPr>
        <w:spacing w:after="0" w:line="240" w:lineRule="auto"/>
        <w:ind w:firstLine="709"/>
        <w:jc w:val="right"/>
        <w:rPr>
          <w:sz w:val="28"/>
          <w:szCs w:val="28"/>
          <w:lang w:val="en-US"/>
        </w:rPr>
      </w:pPr>
    </w:p>
    <w:p w:rsidR="00F466C6" w:rsidRDefault="00F466C6" w:rsidP="00F466C6">
      <w:pPr>
        <w:spacing w:after="0" w:line="240" w:lineRule="auto"/>
        <w:ind w:firstLine="709"/>
        <w:jc w:val="right"/>
        <w:rPr>
          <w:sz w:val="28"/>
          <w:szCs w:val="28"/>
          <w:lang w:val="en-US"/>
        </w:rPr>
      </w:pPr>
    </w:p>
    <w:p w:rsidR="00F466C6" w:rsidRDefault="00F466C6" w:rsidP="00F466C6">
      <w:pPr>
        <w:spacing w:after="0" w:line="240" w:lineRule="auto"/>
        <w:ind w:firstLine="709"/>
        <w:jc w:val="right"/>
        <w:rPr>
          <w:sz w:val="28"/>
          <w:szCs w:val="28"/>
          <w:lang w:val="en-US"/>
        </w:rPr>
      </w:pPr>
    </w:p>
    <w:p w:rsidR="00F466C6" w:rsidRDefault="00F466C6" w:rsidP="00F466C6">
      <w:pPr>
        <w:spacing w:after="0" w:line="240" w:lineRule="auto"/>
        <w:ind w:firstLine="709"/>
        <w:jc w:val="right"/>
        <w:rPr>
          <w:sz w:val="28"/>
          <w:szCs w:val="28"/>
          <w:lang w:val="en-US"/>
        </w:rPr>
      </w:pPr>
    </w:p>
    <w:p w:rsidR="00F466C6" w:rsidRDefault="00F466C6" w:rsidP="00F466C6">
      <w:pPr>
        <w:spacing w:after="0" w:line="240" w:lineRule="auto"/>
        <w:ind w:firstLine="709"/>
        <w:jc w:val="right"/>
        <w:rPr>
          <w:sz w:val="28"/>
          <w:szCs w:val="28"/>
          <w:lang w:val="en-US"/>
        </w:rPr>
      </w:pPr>
    </w:p>
    <w:p w:rsidR="00F466C6" w:rsidRDefault="00F466C6" w:rsidP="00F466C6">
      <w:pPr>
        <w:spacing w:after="0" w:line="240" w:lineRule="auto"/>
        <w:ind w:firstLine="709"/>
        <w:jc w:val="right"/>
        <w:rPr>
          <w:sz w:val="28"/>
          <w:szCs w:val="28"/>
          <w:lang w:val="en-US"/>
        </w:rPr>
      </w:pPr>
    </w:p>
    <w:p w:rsidR="00F466C6" w:rsidRDefault="00F466C6" w:rsidP="00F466C6">
      <w:pPr>
        <w:spacing w:after="0" w:line="240" w:lineRule="auto"/>
        <w:ind w:firstLine="709"/>
        <w:jc w:val="right"/>
        <w:rPr>
          <w:sz w:val="28"/>
          <w:szCs w:val="28"/>
          <w:lang w:val="en-US"/>
        </w:rPr>
      </w:pPr>
    </w:p>
    <w:p w:rsidR="00F466C6" w:rsidRDefault="00F466C6" w:rsidP="00F466C6">
      <w:pPr>
        <w:spacing w:after="0" w:line="240" w:lineRule="auto"/>
        <w:ind w:firstLine="709"/>
        <w:jc w:val="right"/>
        <w:rPr>
          <w:sz w:val="28"/>
          <w:szCs w:val="28"/>
          <w:lang w:val="en-US"/>
        </w:rPr>
      </w:pPr>
    </w:p>
    <w:p w:rsidR="00F466C6" w:rsidRDefault="00F466C6" w:rsidP="00F466C6">
      <w:pPr>
        <w:spacing w:after="0" w:line="240" w:lineRule="auto"/>
        <w:ind w:firstLine="709"/>
        <w:jc w:val="right"/>
        <w:rPr>
          <w:sz w:val="28"/>
          <w:szCs w:val="28"/>
          <w:lang w:val="en-US"/>
        </w:rPr>
      </w:pPr>
    </w:p>
    <w:p w:rsidR="00F466C6" w:rsidRPr="00F466C6" w:rsidRDefault="00F466C6" w:rsidP="00F466C6">
      <w:pPr>
        <w:spacing w:after="0" w:line="240" w:lineRule="auto"/>
        <w:ind w:firstLine="709"/>
        <w:jc w:val="right"/>
        <w:rPr>
          <w:sz w:val="28"/>
          <w:szCs w:val="28"/>
          <w:lang w:val="en-US"/>
        </w:rPr>
      </w:pPr>
    </w:p>
    <w:p w:rsidR="00005087" w:rsidRPr="00F466C6" w:rsidRDefault="00051319" w:rsidP="00F466C6">
      <w:pPr>
        <w:spacing w:after="0" w:line="240" w:lineRule="auto"/>
        <w:jc w:val="center"/>
        <w:rPr>
          <w:sz w:val="28"/>
          <w:szCs w:val="28"/>
        </w:rPr>
      </w:pPr>
      <w:r w:rsidRPr="00F466C6">
        <w:rPr>
          <w:sz w:val="28"/>
          <w:szCs w:val="28"/>
        </w:rPr>
        <w:t>О создании</w:t>
      </w:r>
      <w:r w:rsidR="00472177" w:rsidRPr="00F466C6">
        <w:rPr>
          <w:sz w:val="28"/>
          <w:szCs w:val="28"/>
        </w:rPr>
        <w:t xml:space="preserve"> Комиссии</w:t>
      </w:r>
      <w:r w:rsidR="00F466C6" w:rsidRPr="00F466C6">
        <w:rPr>
          <w:sz w:val="28"/>
          <w:szCs w:val="28"/>
        </w:rPr>
        <w:t xml:space="preserve"> по развитию</w:t>
      </w:r>
    </w:p>
    <w:p w:rsidR="00A01146" w:rsidRPr="00F466C6" w:rsidRDefault="00A01146" w:rsidP="00F466C6">
      <w:pPr>
        <w:spacing w:after="0" w:line="240" w:lineRule="auto"/>
        <w:jc w:val="center"/>
        <w:rPr>
          <w:sz w:val="28"/>
          <w:szCs w:val="28"/>
        </w:rPr>
      </w:pPr>
      <w:r w:rsidRPr="00F466C6">
        <w:rPr>
          <w:sz w:val="28"/>
          <w:szCs w:val="28"/>
        </w:rPr>
        <w:t>Исторического военно-</w:t>
      </w:r>
      <w:r w:rsidR="0073387E" w:rsidRPr="00F466C6">
        <w:rPr>
          <w:sz w:val="28"/>
          <w:szCs w:val="28"/>
        </w:rPr>
        <w:t>мемориальн</w:t>
      </w:r>
      <w:r w:rsidRPr="00F466C6">
        <w:rPr>
          <w:sz w:val="28"/>
          <w:szCs w:val="28"/>
        </w:rPr>
        <w:t>ого</w:t>
      </w:r>
      <w:r w:rsidR="0073387E" w:rsidRPr="00F466C6">
        <w:rPr>
          <w:sz w:val="28"/>
          <w:szCs w:val="28"/>
        </w:rPr>
        <w:t xml:space="preserve"> комплекс</w:t>
      </w:r>
      <w:r w:rsidRPr="00F466C6">
        <w:rPr>
          <w:sz w:val="28"/>
          <w:szCs w:val="28"/>
        </w:rPr>
        <w:t>а</w:t>
      </w:r>
    </w:p>
    <w:p w:rsidR="0073387E" w:rsidRPr="00C51875" w:rsidRDefault="00F466C6" w:rsidP="00F466C6">
      <w:pPr>
        <w:spacing w:after="0" w:line="240" w:lineRule="auto"/>
        <w:jc w:val="center"/>
        <w:rPr>
          <w:sz w:val="28"/>
          <w:szCs w:val="28"/>
        </w:rPr>
      </w:pPr>
      <w:r w:rsidRPr="00F466C6">
        <w:rPr>
          <w:sz w:val="28"/>
          <w:szCs w:val="28"/>
        </w:rPr>
        <w:t>«Бендерская крепость»</w:t>
      </w:r>
    </w:p>
    <w:p w:rsidR="00051319" w:rsidRPr="00C51875" w:rsidRDefault="00051319" w:rsidP="00F466C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466C6" w:rsidRPr="00C51875" w:rsidRDefault="00F466C6" w:rsidP="00F466C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51319" w:rsidRPr="00F466C6" w:rsidRDefault="00EF7747" w:rsidP="00F4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</w:t>
      </w:r>
      <w:r w:rsidR="00051319" w:rsidRPr="00F466C6">
        <w:rPr>
          <w:sz w:val="28"/>
          <w:szCs w:val="28"/>
        </w:rPr>
        <w:t xml:space="preserve">й 65 Конституции Приднестровской Молдавской Республики, </w:t>
      </w:r>
      <w:r w:rsidR="00A01146" w:rsidRPr="00F466C6">
        <w:rPr>
          <w:sz w:val="28"/>
          <w:szCs w:val="28"/>
        </w:rPr>
        <w:t xml:space="preserve">с целью </w:t>
      </w:r>
      <w:r w:rsidR="001D4940" w:rsidRPr="00F466C6">
        <w:rPr>
          <w:sz w:val="28"/>
          <w:szCs w:val="28"/>
        </w:rPr>
        <w:t>становления</w:t>
      </w:r>
      <w:r w:rsidR="00A01146" w:rsidRPr="00F466C6">
        <w:rPr>
          <w:sz w:val="28"/>
          <w:szCs w:val="28"/>
        </w:rPr>
        <w:t xml:space="preserve"> одного из самых значимых </w:t>
      </w:r>
      <w:r w:rsidR="00F9381E" w:rsidRPr="00F466C6">
        <w:rPr>
          <w:sz w:val="28"/>
          <w:szCs w:val="28"/>
        </w:rPr>
        <w:t>памятник</w:t>
      </w:r>
      <w:r w:rsidR="00B839E4" w:rsidRPr="00F466C6">
        <w:rPr>
          <w:sz w:val="28"/>
          <w:szCs w:val="28"/>
        </w:rPr>
        <w:t>ов</w:t>
      </w:r>
      <w:r w:rsidR="00F466C6">
        <w:rPr>
          <w:sz w:val="28"/>
          <w:szCs w:val="28"/>
        </w:rPr>
        <w:t xml:space="preserve"> архитектуры </w:t>
      </w:r>
      <w:r w:rsidR="00F9381E" w:rsidRPr="00F466C6">
        <w:rPr>
          <w:sz w:val="28"/>
          <w:szCs w:val="28"/>
        </w:rPr>
        <w:t>и объекта истори</w:t>
      </w:r>
      <w:r w:rsidR="00F466C6">
        <w:rPr>
          <w:sz w:val="28"/>
          <w:szCs w:val="28"/>
        </w:rPr>
        <w:t xml:space="preserve">ческого и культурного наследия </w:t>
      </w:r>
      <w:r w:rsidR="00A01146" w:rsidRPr="00F466C6">
        <w:rPr>
          <w:sz w:val="28"/>
          <w:szCs w:val="28"/>
        </w:rPr>
        <w:t>Приднестровья</w:t>
      </w:r>
      <w:r w:rsidR="00F466C6">
        <w:rPr>
          <w:sz w:val="28"/>
          <w:szCs w:val="28"/>
        </w:rPr>
        <w:t xml:space="preserve">, </w:t>
      </w:r>
      <w:r w:rsidR="003B7779" w:rsidRPr="00F466C6">
        <w:rPr>
          <w:sz w:val="28"/>
          <w:szCs w:val="28"/>
        </w:rPr>
        <w:t>выработки комплекса мер</w:t>
      </w:r>
      <w:r w:rsidR="005B2CA8">
        <w:rPr>
          <w:sz w:val="28"/>
          <w:szCs w:val="28"/>
        </w:rPr>
        <w:t>,</w:t>
      </w:r>
      <w:r w:rsidR="003B7779" w:rsidRPr="00F466C6">
        <w:rPr>
          <w:sz w:val="28"/>
          <w:szCs w:val="28"/>
        </w:rPr>
        <w:t xml:space="preserve"> направленных на развитие музейного </w:t>
      </w:r>
      <w:r w:rsidR="00BD0904" w:rsidRPr="00F466C6">
        <w:rPr>
          <w:sz w:val="28"/>
          <w:szCs w:val="28"/>
        </w:rPr>
        <w:t xml:space="preserve">дела </w:t>
      </w:r>
      <w:r w:rsidR="005B2CA8">
        <w:rPr>
          <w:sz w:val="28"/>
          <w:szCs w:val="28"/>
        </w:rPr>
        <w:br/>
      </w:r>
      <w:r w:rsidR="003B7779" w:rsidRPr="00F466C6">
        <w:rPr>
          <w:sz w:val="28"/>
          <w:szCs w:val="28"/>
        </w:rPr>
        <w:t xml:space="preserve">и </w:t>
      </w:r>
      <w:r w:rsidR="00BD0904" w:rsidRPr="00F466C6">
        <w:rPr>
          <w:sz w:val="28"/>
          <w:szCs w:val="28"/>
        </w:rPr>
        <w:t xml:space="preserve">повышение </w:t>
      </w:r>
      <w:r w:rsidR="003B7779" w:rsidRPr="00F466C6">
        <w:rPr>
          <w:sz w:val="28"/>
          <w:szCs w:val="28"/>
        </w:rPr>
        <w:t>туристическо</w:t>
      </w:r>
      <w:r w:rsidR="00BD0904" w:rsidRPr="00F466C6">
        <w:rPr>
          <w:sz w:val="28"/>
          <w:szCs w:val="28"/>
        </w:rPr>
        <w:t>й привлекательности</w:t>
      </w:r>
      <w:r w:rsidR="00051319" w:rsidRPr="00F466C6">
        <w:rPr>
          <w:sz w:val="28"/>
          <w:szCs w:val="28"/>
        </w:rPr>
        <w:t>:</w:t>
      </w:r>
    </w:p>
    <w:p w:rsidR="00B839E4" w:rsidRPr="00F466C6" w:rsidRDefault="00B839E4" w:rsidP="00F4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051319" w:rsidRPr="00F466C6" w:rsidRDefault="00051319" w:rsidP="00F466C6">
      <w:pPr>
        <w:spacing w:after="0" w:line="240" w:lineRule="auto"/>
        <w:ind w:firstLine="709"/>
        <w:jc w:val="both"/>
        <w:rPr>
          <w:sz w:val="28"/>
          <w:szCs w:val="28"/>
        </w:rPr>
      </w:pPr>
      <w:r w:rsidRPr="00F466C6">
        <w:rPr>
          <w:sz w:val="28"/>
          <w:szCs w:val="28"/>
        </w:rPr>
        <w:t xml:space="preserve">1. Создать Комиссию по </w:t>
      </w:r>
      <w:r w:rsidR="00B839E4" w:rsidRPr="00F466C6">
        <w:rPr>
          <w:sz w:val="28"/>
          <w:szCs w:val="28"/>
        </w:rPr>
        <w:t xml:space="preserve">развитию </w:t>
      </w:r>
      <w:r w:rsidR="00EE791A" w:rsidRPr="00F466C6">
        <w:rPr>
          <w:sz w:val="28"/>
          <w:szCs w:val="28"/>
        </w:rPr>
        <w:t xml:space="preserve">Исторического военно-мемориального комплекса «Бендерская крепость» </w:t>
      </w:r>
      <w:r w:rsidRPr="00F466C6">
        <w:rPr>
          <w:sz w:val="28"/>
          <w:szCs w:val="28"/>
        </w:rPr>
        <w:t>(далее –</w:t>
      </w:r>
      <w:r w:rsidR="009A3622">
        <w:rPr>
          <w:sz w:val="28"/>
          <w:szCs w:val="28"/>
        </w:rPr>
        <w:t xml:space="preserve"> Комиссия) в следующем составе:</w:t>
      </w:r>
    </w:p>
    <w:p w:rsidR="00125B7C" w:rsidRPr="00F466C6" w:rsidRDefault="00051319" w:rsidP="00F466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466C6">
        <w:rPr>
          <w:sz w:val="28"/>
          <w:szCs w:val="28"/>
        </w:rPr>
        <w:t>а) председатель Комиссии –</w:t>
      </w:r>
      <w:r w:rsidR="006104BE" w:rsidRPr="00F466C6">
        <w:rPr>
          <w:sz w:val="28"/>
          <w:szCs w:val="28"/>
        </w:rPr>
        <w:t xml:space="preserve"> </w:t>
      </w:r>
      <w:r w:rsidR="007B4536" w:rsidRPr="00F466C6">
        <w:rPr>
          <w:sz w:val="28"/>
          <w:szCs w:val="28"/>
        </w:rPr>
        <w:t>С</w:t>
      </w:r>
      <w:r w:rsidR="00125B7C" w:rsidRPr="00F466C6">
        <w:rPr>
          <w:sz w:val="28"/>
          <w:szCs w:val="28"/>
        </w:rPr>
        <w:t>оветник Президента Приднестровской Молдавской Республики</w:t>
      </w:r>
      <w:r w:rsidR="006104BE" w:rsidRPr="00F466C6">
        <w:rPr>
          <w:sz w:val="28"/>
          <w:szCs w:val="28"/>
        </w:rPr>
        <w:t xml:space="preserve"> Прокудин Павел Николаевич</w:t>
      </w:r>
      <w:r w:rsidR="00125B7C" w:rsidRPr="00F466C6">
        <w:rPr>
          <w:sz w:val="28"/>
          <w:szCs w:val="28"/>
        </w:rPr>
        <w:t>;</w:t>
      </w:r>
    </w:p>
    <w:p w:rsidR="00051319" w:rsidRPr="00F466C6" w:rsidRDefault="00051319" w:rsidP="00F4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466C6">
        <w:rPr>
          <w:sz w:val="28"/>
          <w:szCs w:val="28"/>
        </w:rPr>
        <w:t xml:space="preserve">б) заместитель председателя Комиссии – </w:t>
      </w:r>
      <w:r w:rsidR="00125B7C" w:rsidRPr="00F466C6">
        <w:rPr>
          <w:sz w:val="28"/>
          <w:szCs w:val="28"/>
        </w:rPr>
        <w:t>Министр внутренних дел Приднестровской Молдавской Республики</w:t>
      </w:r>
      <w:r w:rsidRPr="00F466C6">
        <w:rPr>
          <w:sz w:val="28"/>
          <w:szCs w:val="28"/>
        </w:rPr>
        <w:t>;</w:t>
      </w:r>
    </w:p>
    <w:p w:rsidR="00051319" w:rsidRPr="00F466C6" w:rsidRDefault="00051319" w:rsidP="00F4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466C6">
        <w:rPr>
          <w:sz w:val="28"/>
          <w:szCs w:val="28"/>
        </w:rPr>
        <w:t>в) члены Комиссии:</w:t>
      </w:r>
    </w:p>
    <w:p w:rsidR="00125B7C" w:rsidRPr="00F466C6" w:rsidRDefault="00125B7C" w:rsidP="00F4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466C6">
        <w:rPr>
          <w:sz w:val="28"/>
          <w:szCs w:val="28"/>
        </w:rPr>
        <w:t>1) директор государственного унитарного предприятия «Исторический военно-мемориальный комплекс «Бендерская крепость»;</w:t>
      </w:r>
    </w:p>
    <w:p w:rsidR="008141A7" w:rsidRPr="00F466C6" w:rsidRDefault="00125B7C" w:rsidP="00F4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466C6">
        <w:rPr>
          <w:sz w:val="28"/>
          <w:szCs w:val="28"/>
        </w:rPr>
        <w:t>2</w:t>
      </w:r>
      <w:r w:rsidR="008141A7" w:rsidRPr="00F466C6">
        <w:rPr>
          <w:sz w:val="28"/>
          <w:szCs w:val="28"/>
        </w:rPr>
        <w:t>) министр обороны Приднестровской Молдавской Республики;</w:t>
      </w:r>
    </w:p>
    <w:p w:rsidR="008141A7" w:rsidRPr="00F466C6" w:rsidRDefault="00125B7C" w:rsidP="00F4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466C6">
        <w:rPr>
          <w:sz w:val="28"/>
          <w:szCs w:val="28"/>
        </w:rPr>
        <w:t>3</w:t>
      </w:r>
      <w:r w:rsidR="008141A7" w:rsidRPr="00F466C6">
        <w:rPr>
          <w:sz w:val="28"/>
          <w:szCs w:val="28"/>
        </w:rPr>
        <w:t>) глава государственной администрации города Бендеры;</w:t>
      </w:r>
    </w:p>
    <w:p w:rsidR="008141A7" w:rsidRPr="00F466C6" w:rsidRDefault="00125B7C" w:rsidP="00F4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466C6">
        <w:rPr>
          <w:sz w:val="28"/>
          <w:szCs w:val="28"/>
        </w:rPr>
        <w:t>4</w:t>
      </w:r>
      <w:r w:rsidR="008141A7" w:rsidRPr="00F466C6">
        <w:rPr>
          <w:sz w:val="28"/>
          <w:szCs w:val="28"/>
        </w:rPr>
        <w:t xml:space="preserve">) начальник Государственной службы по культуре </w:t>
      </w:r>
      <w:r w:rsidR="00763EB3" w:rsidRPr="00F466C6">
        <w:rPr>
          <w:sz w:val="28"/>
          <w:szCs w:val="28"/>
        </w:rPr>
        <w:t>и историческому наследию Приднестровской Молдавской Республики;</w:t>
      </w:r>
    </w:p>
    <w:p w:rsidR="00763EB3" w:rsidRPr="00F466C6" w:rsidRDefault="00125B7C" w:rsidP="00F4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466C6">
        <w:rPr>
          <w:sz w:val="28"/>
          <w:szCs w:val="28"/>
        </w:rPr>
        <w:t>5</w:t>
      </w:r>
      <w:r w:rsidR="002F1A74">
        <w:rPr>
          <w:sz w:val="28"/>
          <w:szCs w:val="28"/>
        </w:rPr>
        <w:t xml:space="preserve">) министр </w:t>
      </w:r>
      <w:r w:rsidR="00B27926" w:rsidRPr="00F466C6">
        <w:rPr>
          <w:sz w:val="28"/>
          <w:szCs w:val="28"/>
        </w:rPr>
        <w:t>экономического развития Приднестровской Молдавской Республики;</w:t>
      </w:r>
    </w:p>
    <w:p w:rsidR="00B27926" w:rsidRPr="00F466C6" w:rsidRDefault="00125B7C" w:rsidP="00F4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466C6">
        <w:rPr>
          <w:sz w:val="28"/>
          <w:szCs w:val="28"/>
        </w:rPr>
        <w:t>6</w:t>
      </w:r>
      <w:r w:rsidR="00845A60" w:rsidRPr="00F466C6">
        <w:rPr>
          <w:sz w:val="28"/>
          <w:szCs w:val="28"/>
        </w:rPr>
        <w:t>) сотрудник Управления Президента Приднес</w:t>
      </w:r>
      <w:r w:rsidR="002F1A74">
        <w:rPr>
          <w:sz w:val="28"/>
          <w:szCs w:val="28"/>
        </w:rPr>
        <w:t xml:space="preserve">тровской Молдавской Республики </w:t>
      </w:r>
      <w:r w:rsidR="007C1625" w:rsidRPr="00F466C6">
        <w:rPr>
          <w:sz w:val="28"/>
          <w:szCs w:val="28"/>
        </w:rPr>
        <w:t>по внутренней и внешней политике</w:t>
      </w:r>
      <w:r w:rsidR="00845A60" w:rsidRPr="00F466C6">
        <w:rPr>
          <w:sz w:val="28"/>
          <w:szCs w:val="28"/>
        </w:rPr>
        <w:t>;</w:t>
      </w:r>
    </w:p>
    <w:p w:rsidR="00845A60" w:rsidRPr="00F466C6" w:rsidRDefault="00125B7C" w:rsidP="00F4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466C6">
        <w:rPr>
          <w:sz w:val="28"/>
          <w:szCs w:val="28"/>
        </w:rPr>
        <w:t>7</w:t>
      </w:r>
      <w:r w:rsidR="007C1625" w:rsidRPr="00F466C6">
        <w:rPr>
          <w:sz w:val="28"/>
          <w:szCs w:val="28"/>
        </w:rPr>
        <w:t>)</w:t>
      </w:r>
      <w:r w:rsidRPr="00F466C6">
        <w:rPr>
          <w:sz w:val="28"/>
          <w:szCs w:val="28"/>
        </w:rPr>
        <w:t xml:space="preserve"> </w:t>
      </w:r>
      <w:r w:rsidR="006104BE" w:rsidRPr="00F466C6">
        <w:rPr>
          <w:sz w:val="28"/>
          <w:szCs w:val="28"/>
        </w:rPr>
        <w:t xml:space="preserve">представитель </w:t>
      </w:r>
      <w:proofErr w:type="spellStart"/>
      <w:r w:rsidR="006104BE" w:rsidRPr="00F466C6">
        <w:rPr>
          <w:sz w:val="28"/>
          <w:szCs w:val="28"/>
        </w:rPr>
        <w:t>Тираспольско-Дубоссарской</w:t>
      </w:r>
      <w:proofErr w:type="spellEnd"/>
      <w:r w:rsidR="006104BE" w:rsidRPr="00F466C6">
        <w:rPr>
          <w:sz w:val="28"/>
          <w:szCs w:val="28"/>
        </w:rPr>
        <w:t xml:space="preserve"> Епархии.</w:t>
      </w:r>
    </w:p>
    <w:p w:rsidR="007C1625" w:rsidRPr="00F466C6" w:rsidRDefault="007C1625" w:rsidP="00F4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860709" w:rsidRPr="00F466C6" w:rsidRDefault="00860709" w:rsidP="00F4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466C6">
        <w:rPr>
          <w:sz w:val="28"/>
          <w:szCs w:val="28"/>
        </w:rPr>
        <w:t>2. Комиссии осуществлять свою деятельность на общественных началах.</w:t>
      </w:r>
    </w:p>
    <w:p w:rsidR="006104BE" w:rsidRPr="00F466C6" w:rsidRDefault="006104BE" w:rsidP="00F4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104BE" w:rsidRPr="00F466C6" w:rsidRDefault="006104BE" w:rsidP="00F4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466C6">
        <w:rPr>
          <w:sz w:val="28"/>
          <w:szCs w:val="28"/>
        </w:rPr>
        <w:t xml:space="preserve">3. Предложить </w:t>
      </w:r>
      <w:proofErr w:type="spellStart"/>
      <w:r w:rsidR="00541CC3" w:rsidRPr="00F466C6">
        <w:rPr>
          <w:sz w:val="28"/>
          <w:szCs w:val="28"/>
        </w:rPr>
        <w:t>Тираспольско-Дубоссарской</w:t>
      </w:r>
      <w:proofErr w:type="spellEnd"/>
      <w:r w:rsidR="00541CC3" w:rsidRPr="00F466C6">
        <w:rPr>
          <w:sz w:val="28"/>
          <w:szCs w:val="28"/>
        </w:rPr>
        <w:t xml:space="preserve"> Епархии делегировать своего представителя в состав Комиссии.</w:t>
      </w:r>
    </w:p>
    <w:p w:rsidR="00541CC3" w:rsidRPr="00F466C6" w:rsidRDefault="00541CC3" w:rsidP="00F4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144728" w:rsidRPr="00F466C6" w:rsidRDefault="00541CC3" w:rsidP="00F4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466C6">
        <w:rPr>
          <w:sz w:val="28"/>
          <w:szCs w:val="28"/>
        </w:rPr>
        <w:lastRenderedPageBreak/>
        <w:t>4</w:t>
      </w:r>
      <w:r w:rsidR="00144728" w:rsidRPr="00F466C6">
        <w:rPr>
          <w:sz w:val="28"/>
          <w:szCs w:val="28"/>
        </w:rPr>
        <w:t xml:space="preserve">. Комиссии в </w:t>
      </w:r>
      <w:r w:rsidRPr="00F466C6">
        <w:rPr>
          <w:sz w:val="28"/>
          <w:szCs w:val="28"/>
        </w:rPr>
        <w:t>недельный срок</w:t>
      </w:r>
      <w:r w:rsidR="00144728" w:rsidRPr="00F466C6">
        <w:rPr>
          <w:sz w:val="28"/>
          <w:szCs w:val="28"/>
        </w:rPr>
        <w:t xml:space="preserve"> со дня вступления в силу настоящего </w:t>
      </w:r>
      <w:r w:rsidR="00BD0904" w:rsidRPr="00F466C6">
        <w:rPr>
          <w:sz w:val="28"/>
          <w:szCs w:val="28"/>
        </w:rPr>
        <w:t xml:space="preserve">Распоряжения </w:t>
      </w:r>
      <w:r w:rsidR="00144728" w:rsidRPr="00F466C6">
        <w:rPr>
          <w:sz w:val="28"/>
          <w:szCs w:val="28"/>
        </w:rPr>
        <w:t xml:space="preserve">представить Президенту Приднестровской Молдавской Республики </w:t>
      </w:r>
      <w:r w:rsidR="005906FA" w:rsidRPr="00F466C6">
        <w:rPr>
          <w:sz w:val="28"/>
          <w:szCs w:val="28"/>
        </w:rPr>
        <w:t>на согласование Перспективный п</w:t>
      </w:r>
      <w:r w:rsidR="00144728" w:rsidRPr="00F466C6">
        <w:rPr>
          <w:sz w:val="28"/>
          <w:szCs w:val="28"/>
        </w:rPr>
        <w:t xml:space="preserve">лан </w:t>
      </w:r>
      <w:r w:rsidR="005906FA" w:rsidRPr="00F466C6">
        <w:rPr>
          <w:sz w:val="28"/>
          <w:szCs w:val="28"/>
        </w:rPr>
        <w:t>развития Исторического военно-мемориального комплекса «Бендерская крепость»</w:t>
      </w:r>
      <w:r w:rsidR="00767729" w:rsidRPr="00F466C6">
        <w:rPr>
          <w:sz w:val="28"/>
          <w:szCs w:val="28"/>
        </w:rPr>
        <w:t xml:space="preserve"> с изложением перечня необходимых мероприятий, сроков их проведения, источников финансирования и лиц</w:t>
      </w:r>
      <w:r w:rsidR="00AE1AC2">
        <w:rPr>
          <w:sz w:val="28"/>
          <w:szCs w:val="28"/>
        </w:rPr>
        <w:t>,</w:t>
      </w:r>
      <w:r w:rsidR="00767729" w:rsidRPr="00F466C6">
        <w:rPr>
          <w:sz w:val="28"/>
          <w:szCs w:val="28"/>
        </w:rPr>
        <w:t xml:space="preserve"> ответственных за их реализацию</w:t>
      </w:r>
      <w:r w:rsidR="00144728" w:rsidRPr="00F466C6">
        <w:rPr>
          <w:sz w:val="28"/>
          <w:szCs w:val="28"/>
        </w:rPr>
        <w:t>.</w:t>
      </w:r>
    </w:p>
    <w:p w:rsidR="00144728" w:rsidRPr="00F466C6" w:rsidRDefault="00144728" w:rsidP="00F4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051319" w:rsidRPr="00F466C6" w:rsidRDefault="00541CC3" w:rsidP="00F4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466C6">
        <w:rPr>
          <w:sz w:val="28"/>
          <w:szCs w:val="28"/>
        </w:rPr>
        <w:t>5</w:t>
      </w:r>
      <w:r w:rsidR="00051319" w:rsidRPr="00F466C6">
        <w:rPr>
          <w:sz w:val="28"/>
          <w:szCs w:val="28"/>
        </w:rPr>
        <w:t xml:space="preserve">. Ответственность за организацию работы Комиссии возложить </w:t>
      </w:r>
      <w:r w:rsidR="00AE1AC2">
        <w:rPr>
          <w:sz w:val="28"/>
          <w:szCs w:val="28"/>
        </w:rPr>
        <w:br/>
      </w:r>
      <w:r w:rsidR="00051319" w:rsidRPr="00F466C6">
        <w:rPr>
          <w:sz w:val="28"/>
          <w:szCs w:val="28"/>
        </w:rPr>
        <w:t xml:space="preserve">на </w:t>
      </w:r>
      <w:r w:rsidR="00E17AD3" w:rsidRPr="00F466C6">
        <w:rPr>
          <w:sz w:val="28"/>
          <w:szCs w:val="28"/>
        </w:rPr>
        <w:t>Председателя Комиссии</w:t>
      </w:r>
      <w:r w:rsidR="00051319" w:rsidRPr="00F466C6">
        <w:rPr>
          <w:sz w:val="28"/>
          <w:szCs w:val="28"/>
        </w:rPr>
        <w:t>.</w:t>
      </w:r>
    </w:p>
    <w:p w:rsidR="00051319" w:rsidRPr="00F466C6" w:rsidRDefault="00051319" w:rsidP="00F4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051319" w:rsidRPr="00F466C6" w:rsidRDefault="00541CC3" w:rsidP="00F4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466C6">
        <w:rPr>
          <w:sz w:val="28"/>
          <w:szCs w:val="28"/>
        </w:rPr>
        <w:t>6</w:t>
      </w:r>
      <w:r w:rsidR="00051319" w:rsidRPr="00F466C6">
        <w:rPr>
          <w:sz w:val="28"/>
          <w:szCs w:val="28"/>
        </w:rPr>
        <w:t xml:space="preserve">. </w:t>
      </w:r>
      <w:proofErr w:type="gramStart"/>
      <w:r w:rsidR="00051319" w:rsidRPr="00F466C6">
        <w:rPr>
          <w:sz w:val="28"/>
          <w:szCs w:val="28"/>
        </w:rPr>
        <w:t>Контроль за</w:t>
      </w:r>
      <w:proofErr w:type="gramEnd"/>
      <w:r w:rsidR="00051319" w:rsidRPr="00F466C6">
        <w:rPr>
          <w:sz w:val="28"/>
          <w:szCs w:val="28"/>
        </w:rPr>
        <w:t xml:space="preserve"> исполнением настоящего </w:t>
      </w:r>
      <w:r w:rsidR="00C42026" w:rsidRPr="00F466C6">
        <w:rPr>
          <w:sz w:val="28"/>
          <w:szCs w:val="28"/>
        </w:rPr>
        <w:t xml:space="preserve">Распоряжения </w:t>
      </w:r>
      <w:r w:rsidR="00051319" w:rsidRPr="00F466C6">
        <w:rPr>
          <w:sz w:val="28"/>
          <w:szCs w:val="28"/>
        </w:rPr>
        <w:t xml:space="preserve">возложить </w:t>
      </w:r>
      <w:r w:rsidR="00AE1AC2">
        <w:rPr>
          <w:sz w:val="28"/>
          <w:szCs w:val="28"/>
        </w:rPr>
        <w:br/>
      </w:r>
      <w:r w:rsidR="00051319" w:rsidRPr="00F466C6">
        <w:rPr>
          <w:sz w:val="28"/>
          <w:szCs w:val="28"/>
        </w:rPr>
        <w:t>на Руководителя Администрации Президента Приднес</w:t>
      </w:r>
      <w:r w:rsidR="00CF3F61">
        <w:rPr>
          <w:sz w:val="28"/>
          <w:szCs w:val="28"/>
        </w:rPr>
        <w:t>тровской Молдавской Республики.</w:t>
      </w:r>
    </w:p>
    <w:p w:rsidR="007B4536" w:rsidRPr="00AE1AC2" w:rsidRDefault="007B4536" w:rsidP="00F466C6">
      <w:pPr>
        <w:spacing w:after="0" w:line="240" w:lineRule="auto"/>
        <w:jc w:val="both"/>
        <w:rPr>
          <w:sz w:val="28"/>
          <w:szCs w:val="28"/>
        </w:rPr>
      </w:pPr>
    </w:p>
    <w:p w:rsidR="00F466C6" w:rsidRPr="00AE1AC2" w:rsidRDefault="00F466C6" w:rsidP="00F466C6">
      <w:pPr>
        <w:spacing w:after="0" w:line="240" w:lineRule="auto"/>
        <w:jc w:val="both"/>
        <w:rPr>
          <w:sz w:val="28"/>
          <w:szCs w:val="28"/>
        </w:rPr>
      </w:pPr>
    </w:p>
    <w:p w:rsidR="002F1A74" w:rsidRPr="00AE1AC2" w:rsidRDefault="002F1A74" w:rsidP="00F466C6">
      <w:pPr>
        <w:spacing w:after="0" w:line="240" w:lineRule="auto"/>
        <w:jc w:val="both"/>
        <w:rPr>
          <w:sz w:val="28"/>
          <w:szCs w:val="28"/>
        </w:rPr>
      </w:pPr>
    </w:p>
    <w:p w:rsidR="002F1A74" w:rsidRPr="00AE1AC2" w:rsidRDefault="002F1A74" w:rsidP="00F466C6">
      <w:pPr>
        <w:spacing w:after="0" w:line="240" w:lineRule="auto"/>
        <w:jc w:val="both"/>
        <w:rPr>
          <w:sz w:val="28"/>
          <w:szCs w:val="28"/>
        </w:rPr>
      </w:pPr>
    </w:p>
    <w:p w:rsidR="00F466C6" w:rsidRPr="002F1A74" w:rsidRDefault="00F466C6" w:rsidP="00F466C6">
      <w:pPr>
        <w:spacing w:after="0" w:line="240" w:lineRule="auto"/>
        <w:jc w:val="both"/>
      </w:pPr>
      <w:r w:rsidRPr="002F1A74">
        <w:t>ПРЕЗИДЕНТ                                                                                                В.КРАСНОСЕЛЬСКИЙ</w:t>
      </w:r>
    </w:p>
    <w:p w:rsidR="00F466C6" w:rsidRPr="00F466C6" w:rsidRDefault="00F466C6" w:rsidP="00F466C6">
      <w:pPr>
        <w:spacing w:after="0" w:line="240" w:lineRule="auto"/>
        <w:jc w:val="both"/>
        <w:rPr>
          <w:sz w:val="28"/>
          <w:szCs w:val="28"/>
        </w:rPr>
      </w:pPr>
    </w:p>
    <w:p w:rsidR="00F466C6" w:rsidRPr="00C51875" w:rsidRDefault="00F466C6" w:rsidP="00F466C6">
      <w:pPr>
        <w:spacing w:after="0" w:line="240" w:lineRule="auto"/>
        <w:jc w:val="both"/>
        <w:rPr>
          <w:sz w:val="28"/>
          <w:szCs w:val="28"/>
        </w:rPr>
      </w:pPr>
    </w:p>
    <w:p w:rsidR="002F1A74" w:rsidRPr="00C51875" w:rsidRDefault="002F1A74" w:rsidP="00F466C6">
      <w:pPr>
        <w:spacing w:after="0" w:line="240" w:lineRule="auto"/>
        <w:jc w:val="both"/>
        <w:rPr>
          <w:sz w:val="28"/>
          <w:szCs w:val="28"/>
        </w:rPr>
      </w:pPr>
    </w:p>
    <w:p w:rsidR="00F466C6" w:rsidRPr="00C51875" w:rsidRDefault="00F466C6" w:rsidP="00F466C6">
      <w:pPr>
        <w:spacing w:after="0" w:line="240" w:lineRule="auto"/>
        <w:jc w:val="both"/>
        <w:rPr>
          <w:sz w:val="28"/>
          <w:szCs w:val="28"/>
        </w:rPr>
      </w:pPr>
    </w:p>
    <w:p w:rsidR="00F466C6" w:rsidRPr="00C51875" w:rsidRDefault="00F466C6" w:rsidP="00F466C6">
      <w:pPr>
        <w:spacing w:after="0" w:line="240" w:lineRule="auto"/>
        <w:jc w:val="both"/>
        <w:rPr>
          <w:sz w:val="28"/>
          <w:szCs w:val="28"/>
        </w:rPr>
      </w:pPr>
      <w:r w:rsidRPr="00C51875">
        <w:rPr>
          <w:sz w:val="28"/>
          <w:szCs w:val="28"/>
        </w:rPr>
        <w:t xml:space="preserve">    г. Тирасполь</w:t>
      </w:r>
    </w:p>
    <w:p w:rsidR="00F466C6" w:rsidRPr="00C51875" w:rsidRDefault="00F466C6" w:rsidP="00F466C6">
      <w:pPr>
        <w:spacing w:after="0" w:line="240" w:lineRule="auto"/>
        <w:jc w:val="both"/>
        <w:rPr>
          <w:sz w:val="28"/>
          <w:szCs w:val="28"/>
        </w:rPr>
      </w:pPr>
      <w:r w:rsidRPr="00C51875">
        <w:rPr>
          <w:sz w:val="28"/>
          <w:szCs w:val="28"/>
        </w:rPr>
        <w:t xml:space="preserve">   </w:t>
      </w:r>
      <w:r w:rsidR="00C51875" w:rsidRPr="00C51875">
        <w:rPr>
          <w:sz w:val="28"/>
          <w:szCs w:val="28"/>
        </w:rPr>
        <w:t>2</w:t>
      </w:r>
      <w:r w:rsidR="00C51875">
        <w:rPr>
          <w:sz w:val="28"/>
          <w:szCs w:val="28"/>
        </w:rPr>
        <w:t>8</w:t>
      </w:r>
      <w:r w:rsidRPr="00C51875">
        <w:rPr>
          <w:sz w:val="28"/>
          <w:szCs w:val="28"/>
        </w:rPr>
        <w:t xml:space="preserve"> июля 2017 г.</w:t>
      </w:r>
    </w:p>
    <w:p w:rsidR="00F466C6" w:rsidRPr="00C51875" w:rsidRDefault="002F1A74" w:rsidP="00F466C6">
      <w:pPr>
        <w:spacing w:after="0" w:line="240" w:lineRule="auto"/>
        <w:jc w:val="both"/>
        <w:rPr>
          <w:sz w:val="28"/>
          <w:szCs w:val="28"/>
        </w:rPr>
      </w:pPr>
      <w:r w:rsidRPr="00C51875">
        <w:rPr>
          <w:sz w:val="28"/>
          <w:szCs w:val="28"/>
        </w:rPr>
        <w:t xml:space="preserve">       № </w:t>
      </w:r>
      <w:r w:rsidR="00426CE8">
        <w:rPr>
          <w:sz w:val="28"/>
          <w:szCs w:val="28"/>
        </w:rPr>
        <w:t>21</w:t>
      </w:r>
      <w:r w:rsidR="00426CE8">
        <w:rPr>
          <w:sz w:val="28"/>
          <w:szCs w:val="28"/>
          <w:lang w:val="en-US"/>
        </w:rPr>
        <w:t>8</w:t>
      </w:r>
      <w:proofErr w:type="spellStart"/>
      <w:r w:rsidR="00F466C6" w:rsidRPr="00C51875">
        <w:rPr>
          <w:sz w:val="28"/>
          <w:szCs w:val="28"/>
        </w:rPr>
        <w:t>рп</w:t>
      </w:r>
      <w:proofErr w:type="spellEnd"/>
    </w:p>
    <w:p w:rsidR="00F466C6" w:rsidRPr="00C51875" w:rsidRDefault="00F466C6" w:rsidP="00F466C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466C6" w:rsidRPr="00C51875" w:rsidRDefault="00F466C6" w:rsidP="00F466C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466C6" w:rsidRPr="00C51875" w:rsidRDefault="00F466C6" w:rsidP="00F466C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466C6" w:rsidRPr="00C51875" w:rsidRDefault="00F466C6" w:rsidP="00F466C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466C6" w:rsidRPr="00C51875" w:rsidRDefault="00F466C6" w:rsidP="00F466C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F1A74" w:rsidRPr="00C51875" w:rsidRDefault="002F1A74" w:rsidP="00F466C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F1A74" w:rsidRPr="00C51875" w:rsidRDefault="002F1A74" w:rsidP="00F466C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F1A74" w:rsidRPr="00C51875" w:rsidRDefault="002F1A74" w:rsidP="00F466C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F1A74" w:rsidRPr="00C51875" w:rsidRDefault="002F1A74" w:rsidP="00F466C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F1A74" w:rsidRPr="00C51875" w:rsidRDefault="002F1A74" w:rsidP="00F466C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F1A74" w:rsidRPr="00C51875" w:rsidRDefault="002F1A74" w:rsidP="00F466C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F1A74" w:rsidRPr="00C51875" w:rsidRDefault="002F1A74" w:rsidP="00F466C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F1A74" w:rsidRPr="00C51875" w:rsidRDefault="002F1A74" w:rsidP="00F466C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F1A74" w:rsidRPr="00C51875" w:rsidRDefault="002F1A74" w:rsidP="00F466C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F1A74" w:rsidRPr="00C51875" w:rsidRDefault="002F1A74" w:rsidP="00F466C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F1A74" w:rsidRPr="00C51875" w:rsidRDefault="002F1A74" w:rsidP="00F466C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F1A74" w:rsidRPr="00C51875" w:rsidRDefault="002F1A74" w:rsidP="00F466C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F1A74" w:rsidRPr="00C51875" w:rsidRDefault="002F1A74" w:rsidP="00F466C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F1A74" w:rsidRPr="00C51875" w:rsidRDefault="002F1A74" w:rsidP="00F466C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F1A74" w:rsidRPr="00C51875" w:rsidRDefault="002F1A74" w:rsidP="00F466C6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2F1A74" w:rsidRPr="00C51875" w:rsidSect="008C7A13">
      <w:headerReference w:type="default" r:id="rId6"/>
      <w:pgSz w:w="11906" w:h="16838" w:code="9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DCF" w:rsidRDefault="00646DCF" w:rsidP="008C7A13">
      <w:pPr>
        <w:spacing w:after="0" w:line="240" w:lineRule="auto"/>
      </w:pPr>
      <w:r>
        <w:separator/>
      </w:r>
    </w:p>
  </w:endnote>
  <w:endnote w:type="continuationSeparator" w:id="0">
    <w:p w:rsidR="00646DCF" w:rsidRDefault="00646DCF" w:rsidP="008C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DCF" w:rsidRDefault="00646DCF" w:rsidP="008C7A13">
      <w:pPr>
        <w:spacing w:after="0" w:line="240" w:lineRule="auto"/>
      </w:pPr>
      <w:r>
        <w:separator/>
      </w:r>
    </w:p>
  </w:footnote>
  <w:footnote w:type="continuationSeparator" w:id="0">
    <w:p w:rsidR="00646DCF" w:rsidRDefault="00646DCF" w:rsidP="008C7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5422"/>
      <w:docPartObj>
        <w:docPartGallery w:val="Page Numbers (Top of Page)"/>
        <w:docPartUnique/>
      </w:docPartObj>
    </w:sdtPr>
    <w:sdtContent>
      <w:p w:rsidR="008C7A13" w:rsidRDefault="006062B1">
        <w:pPr>
          <w:pStyle w:val="a3"/>
          <w:jc w:val="center"/>
        </w:pPr>
        <w:fldSimple w:instr=" PAGE   \* MERGEFORMAT ">
          <w:r w:rsidR="008C7A30">
            <w:rPr>
              <w:noProof/>
            </w:rPr>
            <w:t>- 2 -</w:t>
          </w:r>
        </w:fldSimple>
      </w:p>
    </w:sdtContent>
  </w:sdt>
  <w:p w:rsidR="008C7A13" w:rsidRDefault="008C7A1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319"/>
    <w:rsid w:val="00005087"/>
    <w:rsid w:val="00051319"/>
    <w:rsid w:val="000F09FA"/>
    <w:rsid w:val="00125B7C"/>
    <w:rsid w:val="00144728"/>
    <w:rsid w:val="001D4940"/>
    <w:rsid w:val="001D69C5"/>
    <w:rsid w:val="001E6EC3"/>
    <w:rsid w:val="00210658"/>
    <w:rsid w:val="00241D02"/>
    <w:rsid w:val="002478CB"/>
    <w:rsid w:val="00276F02"/>
    <w:rsid w:val="002D01C0"/>
    <w:rsid w:val="002F1A74"/>
    <w:rsid w:val="00314DC6"/>
    <w:rsid w:val="003B7779"/>
    <w:rsid w:val="003C2D5C"/>
    <w:rsid w:val="003D6556"/>
    <w:rsid w:val="004107E1"/>
    <w:rsid w:val="00410F9E"/>
    <w:rsid w:val="00426CE8"/>
    <w:rsid w:val="0044323B"/>
    <w:rsid w:val="00472177"/>
    <w:rsid w:val="00480DA2"/>
    <w:rsid w:val="00494FB1"/>
    <w:rsid w:val="00496292"/>
    <w:rsid w:val="004A1566"/>
    <w:rsid w:val="00502465"/>
    <w:rsid w:val="00541CC3"/>
    <w:rsid w:val="00565C71"/>
    <w:rsid w:val="005906FA"/>
    <w:rsid w:val="005B2CA8"/>
    <w:rsid w:val="005E5322"/>
    <w:rsid w:val="00606122"/>
    <w:rsid w:val="006062B1"/>
    <w:rsid w:val="006104BE"/>
    <w:rsid w:val="00646DCF"/>
    <w:rsid w:val="006F12F0"/>
    <w:rsid w:val="006F49C0"/>
    <w:rsid w:val="0073387E"/>
    <w:rsid w:val="00735672"/>
    <w:rsid w:val="00763EB3"/>
    <w:rsid w:val="00767729"/>
    <w:rsid w:val="007B4536"/>
    <w:rsid w:val="007C1625"/>
    <w:rsid w:val="008062B2"/>
    <w:rsid w:val="008141A7"/>
    <w:rsid w:val="00845A60"/>
    <w:rsid w:val="00860709"/>
    <w:rsid w:val="008B34ED"/>
    <w:rsid w:val="008B71BE"/>
    <w:rsid w:val="008C4457"/>
    <w:rsid w:val="008C7A13"/>
    <w:rsid w:val="008C7A30"/>
    <w:rsid w:val="00933E17"/>
    <w:rsid w:val="00977658"/>
    <w:rsid w:val="009A3622"/>
    <w:rsid w:val="009C3019"/>
    <w:rsid w:val="00A01146"/>
    <w:rsid w:val="00A4590E"/>
    <w:rsid w:val="00A55373"/>
    <w:rsid w:val="00AE1AC2"/>
    <w:rsid w:val="00B25550"/>
    <w:rsid w:val="00B27926"/>
    <w:rsid w:val="00B44D23"/>
    <w:rsid w:val="00B839E4"/>
    <w:rsid w:val="00BA03BA"/>
    <w:rsid w:val="00BD0904"/>
    <w:rsid w:val="00C01357"/>
    <w:rsid w:val="00C20A75"/>
    <w:rsid w:val="00C2182B"/>
    <w:rsid w:val="00C3281F"/>
    <w:rsid w:val="00C40F12"/>
    <w:rsid w:val="00C42026"/>
    <w:rsid w:val="00C51875"/>
    <w:rsid w:val="00CF3F61"/>
    <w:rsid w:val="00CF4C21"/>
    <w:rsid w:val="00D157F1"/>
    <w:rsid w:val="00D52149"/>
    <w:rsid w:val="00D67341"/>
    <w:rsid w:val="00E17AD3"/>
    <w:rsid w:val="00E400F8"/>
    <w:rsid w:val="00ED691E"/>
    <w:rsid w:val="00EE5CC1"/>
    <w:rsid w:val="00EE791A"/>
    <w:rsid w:val="00EF7747"/>
    <w:rsid w:val="00F46309"/>
    <w:rsid w:val="00F466C6"/>
    <w:rsid w:val="00F82790"/>
    <w:rsid w:val="00F9381E"/>
    <w:rsid w:val="00FE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A13"/>
  </w:style>
  <w:style w:type="paragraph" w:styleId="a5">
    <w:name w:val="footer"/>
    <w:basedOn w:val="a"/>
    <w:link w:val="a6"/>
    <w:uiPriority w:val="99"/>
    <w:semiHidden/>
    <w:unhideWhenUsed/>
    <w:rsid w:val="008C7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A13"/>
  </w:style>
  <w:style w:type="paragraph" w:styleId="a7">
    <w:name w:val="Balloon Text"/>
    <w:basedOn w:val="a"/>
    <w:link w:val="a8"/>
    <w:uiPriority w:val="99"/>
    <w:semiHidden/>
    <w:unhideWhenUsed/>
    <w:rsid w:val="003C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2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Гарбуз О.В.</dc:creator>
  <cp:lastModifiedBy>g30ita</cp:lastModifiedBy>
  <cp:revision>12</cp:revision>
  <cp:lastPrinted>2017-07-28T07:43:00Z</cp:lastPrinted>
  <dcterms:created xsi:type="dcterms:W3CDTF">2017-07-27T07:12:00Z</dcterms:created>
  <dcterms:modified xsi:type="dcterms:W3CDTF">2017-07-28T07:44:00Z</dcterms:modified>
</cp:coreProperties>
</file>