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3206C5" w14:textId="77777777" w:rsidR="00DD3B14" w:rsidRDefault="00DD3B14" w:rsidP="001D0882">
      <w:pPr>
        <w:pStyle w:val="head"/>
        <w:spacing w:before="0" w:beforeAutospacing="0" w:after="0" w:afterAutospacing="0"/>
        <w:rPr>
          <w:szCs w:val="28"/>
        </w:rPr>
      </w:pPr>
    </w:p>
    <w:p w14:paraId="7C3A8A8E" w14:textId="77777777" w:rsidR="00DD3B14" w:rsidRDefault="00DD3B14" w:rsidP="001D0882">
      <w:pPr>
        <w:pStyle w:val="head"/>
        <w:spacing w:before="0" w:beforeAutospacing="0" w:after="0" w:afterAutospacing="0"/>
        <w:rPr>
          <w:szCs w:val="28"/>
        </w:rPr>
      </w:pPr>
    </w:p>
    <w:p w14:paraId="6CE2655D" w14:textId="77777777" w:rsidR="00DD3B14" w:rsidRDefault="00DD3B14" w:rsidP="001D0882">
      <w:pPr>
        <w:pStyle w:val="head"/>
        <w:spacing w:before="0" w:beforeAutospacing="0" w:after="0" w:afterAutospacing="0"/>
        <w:rPr>
          <w:szCs w:val="28"/>
        </w:rPr>
      </w:pPr>
    </w:p>
    <w:p w14:paraId="4457A3AF" w14:textId="77777777" w:rsidR="00DD3B14" w:rsidRDefault="00DD3B14" w:rsidP="001D0882">
      <w:pPr>
        <w:pStyle w:val="head"/>
        <w:spacing w:before="0" w:beforeAutospacing="0" w:after="0" w:afterAutospacing="0"/>
        <w:rPr>
          <w:szCs w:val="28"/>
        </w:rPr>
      </w:pPr>
    </w:p>
    <w:p w14:paraId="712F5700" w14:textId="77777777" w:rsidR="00DD3B14" w:rsidRDefault="00DD3B14" w:rsidP="001D0882">
      <w:pPr>
        <w:pStyle w:val="head"/>
        <w:spacing w:before="0" w:beforeAutospacing="0" w:after="0" w:afterAutospacing="0"/>
        <w:rPr>
          <w:szCs w:val="28"/>
        </w:rPr>
      </w:pPr>
    </w:p>
    <w:p w14:paraId="40298074" w14:textId="77777777" w:rsidR="00DD3B14" w:rsidRDefault="00DD3B14" w:rsidP="001D0882">
      <w:pPr>
        <w:pStyle w:val="head"/>
        <w:spacing w:before="0" w:beforeAutospacing="0" w:after="0" w:afterAutospacing="0"/>
        <w:rPr>
          <w:szCs w:val="28"/>
        </w:rPr>
      </w:pPr>
    </w:p>
    <w:p w14:paraId="71EF23FC" w14:textId="77777777" w:rsidR="005D31B8" w:rsidRDefault="005D31B8" w:rsidP="001D0882">
      <w:pPr>
        <w:pStyle w:val="head"/>
        <w:spacing w:before="0" w:beforeAutospacing="0" w:after="0" w:afterAutospacing="0"/>
        <w:rPr>
          <w:szCs w:val="28"/>
        </w:rPr>
      </w:pPr>
    </w:p>
    <w:p w14:paraId="7E447B58" w14:textId="77777777" w:rsidR="005D31B8" w:rsidRDefault="005D31B8" w:rsidP="001D0882">
      <w:pPr>
        <w:pStyle w:val="head"/>
        <w:spacing w:before="0" w:beforeAutospacing="0" w:after="0" w:afterAutospacing="0"/>
        <w:rPr>
          <w:szCs w:val="28"/>
        </w:rPr>
      </w:pPr>
    </w:p>
    <w:p w14:paraId="243CE877" w14:textId="77777777" w:rsidR="005D31B8" w:rsidRDefault="005D31B8" w:rsidP="001D0882">
      <w:pPr>
        <w:pStyle w:val="head"/>
        <w:spacing w:before="0" w:beforeAutospacing="0" w:after="0" w:afterAutospacing="0"/>
        <w:rPr>
          <w:szCs w:val="28"/>
        </w:rPr>
      </w:pPr>
    </w:p>
    <w:p w14:paraId="4FAEDCB2" w14:textId="77777777" w:rsidR="005D31B8" w:rsidRDefault="005D31B8" w:rsidP="001D0882">
      <w:pPr>
        <w:pStyle w:val="head"/>
        <w:spacing w:before="0" w:beforeAutospacing="0" w:after="0" w:afterAutospacing="0"/>
        <w:rPr>
          <w:szCs w:val="28"/>
        </w:rPr>
      </w:pPr>
      <w:bookmarkStart w:id="0" w:name="_GoBack"/>
      <w:bookmarkEnd w:id="0"/>
    </w:p>
    <w:p w14:paraId="1331B9E2" w14:textId="77777777" w:rsidR="00DD3B14" w:rsidRDefault="00DD3B14" w:rsidP="001D0882">
      <w:pPr>
        <w:pStyle w:val="head"/>
        <w:spacing w:before="0" w:beforeAutospacing="0" w:after="0" w:afterAutospacing="0"/>
        <w:rPr>
          <w:szCs w:val="28"/>
        </w:rPr>
      </w:pPr>
    </w:p>
    <w:p w14:paraId="75B4E179" w14:textId="77777777" w:rsidR="00DD3B14" w:rsidRDefault="00DD3B14" w:rsidP="001D0882">
      <w:pPr>
        <w:pStyle w:val="head"/>
        <w:spacing w:before="0" w:beforeAutospacing="0" w:after="0" w:afterAutospacing="0"/>
        <w:rPr>
          <w:szCs w:val="28"/>
        </w:rPr>
      </w:pPr>
    </w:p>
    <w:p w14:paraId="46A8AFDD" w14:textId="77777777" w:rsidR="00DD3B14" w:rsidRDefault="00DD3B14" w:rsidP="001D0882">
      <w:pPr>
        <w:pStyle w:val="head"/>
        <w:spacing w:before="0" w:beforeAutospacing="0" w:after="0" w:afterAutospacing="0"/>
        <w:rPr>
          <w:szCs w:val="28"/>
        </w:rPr>
      </w:pPr>
      <w:r>
        <w:rPr>
          <w:szCs w:val="28"/>
        </w:rPr>
        <w:t xml:space="preserve">О проекте закона Приднестровской Молдавской Республики </w:t>
      </w:r>
    </w:p>
    <w:p w14:paraId="506F8AE6" w14:textId="77777777" w:rsidR="00DD3B14" w:rsidRDefault="00DD3B14" w:rsidP="001D0882">
      <w:pPr>
        <w:pStyle w:val="head"/>
        <w:spacing w:before="0" w:beforeAutospacing="0" w:after="0" w:afterAutospacing="0"/>
        <w:rPr>
          <w:szCs w:val="28"/>
        </w:rPr>
      </w:pPr>
      <w:r>
        <w:rPr>
          <w:szCs w:val="28"/>
        </w:rPr>
        <w:t xml:space="preserve">«О внесении изменений в Закон Приднестровской Молдавской Республики </w:t>
      </w:r>
    </w:p>
    <w:p w14:paraId="62307CAF" w14:textId="77777777" w:rsidR="00DD3B14" w:rsidRDefault="00DD3B14" w:rsidP="001D0882">
      <w:pPr>
        <w:pStyle w:val="head"/>
        <w:spacing w:before="0" w:beforeAutospacing="0" w:after="0" w:afterAutospacing="0"/>
        <w:rPr>
          <w:szCs w:val="28"/>
        </w:rPr>
      </w:pPr>
      <w:r>
        <w:rPr>
          <w:szCs w:val="28"/>
        </w:rPr>
        <w:t>«О республиканском бюджете на 2026 год»</w:t>
      </w:r>
    </w:p>
    <w:p w14:paraId="792C2B53" w14:textId="77777777" w:rsidR="00DD3B14" w:rsidRDefault="00DD3B14" w:rsidP="001D0882">
      <w:pPr>
        <w:pStyle w:val="a3"/>
        <w:ind w:firstLine="709"/>
        <w:jc w:val="both"/>
        <w:rPr>
          <w:rFonts w:ascii="Times New Roman" w:hAnsi="Times New Roman" w:cs="Times New Roman"/>
          <w:sz w:val="28"/>
          <w:szCs w:val="28"/>
        </w:rPr>
      </w:pPr>
    </w:p>
    <w:p w14:paraId="2E87029E" w14:textId="77777777" w:rsidR="00DD3B14" w:rsidRDefault="00DD3B14" w:rsidP="001D0882">
      <w:pPr>
        <w:pStyle w:val="a3"/>
        <w:ind w:firstLine="709"/>
        <w:jc w:val="both"/>
        <w:rPr>
          <w:rFonts w:ascii="Times New Roman" w:hAnsi="Times New Roman" w:cs="Times New Roman"/>
          <w:sz w:val="28"/>
          <w:szCs w:val="28"/>
        </w:rPr>
      </w:pPr>
    </w:p>
    <w:p w14:paraId="0C7C3DCB" w14:textId="77777777" w:rsidR="00DD3B14" w:rsidRDefault="00DD3B14" w:rsidP="001D0882">
      <w:pPr>
        <w:pStyle w:val="a3"/>
        <w:ind w:firstLine="709"/>
        <w:jc w:val="both"/>
        <w:rPr>
          <w:rFonts w:ascii="Times New Roman" w:hAnsi="Times New Roman" w:cs="Times New Roman"/>
          <w:sz w:val="28"/>
          <w:szCs w:val="28"/>
        </w:rPr>
      </w:pPr>
      <w:bookmarkStart w:id="1" w:name="_Hlk174975694"/>
      <w:r>
        <w:rPr>
          <w:rFonts w:ascii="Times New Roman" w:hAnsi="Times New Roman" w:cs="Times New Roman"/>
          <w:sz w:val="28"/>
          <w:szCs w:val="28"/>
        </w:rPr>
        <w:t>В соответствии со статьями 65, 72 Конституции Приднестровской Молдавской Республики, в режиме законодательной необходимости, со сроком рассмотрения до 24 сентября 2026 года:</w:t>
      </w:r>
    </w:p>
    <w:bookmarkEnd w:id="1"/>
    <w:p w14:paraId="155B58C9" w14:textId="77777777" w:rsidR="00DD3B14" w:rsidRDefault="00DD3B14" w:rsidP="001D0882">
      <w:pPr>
        <w:ind w:firstLine="709"/>
        <w:jc w:val="both"/>
        <w:rPr>
          <w:sz w:val="28"/>
          <w:szCs w:val="28"/>
        </w:rPr>
      </w:pPr>
    </w:p>
    <w:p w14:paraId="6C69C7CC" w14:textId="77777777" w:rsidR="00DD3B14" w:rsidRDefault="00DD3B14" w:rsidP="001D0882">
      <w:pPr>
        <w:tabs>
          <w:tab w:val="left" w:pos="709"/>
        </w:tabs>
        <w:ind w:firstLine="709"/>
        <w:jc w:val="both"/>
        <w:rPr>
          <w:sz w:val="28"/>
          <w:szCs w:val="28"/>
        </w:rPr>
      </w:pPr>
      <w:r>
        <w:rPr>
          <w:sz w:val="28"/>
          <w:szCs w:val="28"/>
        </w:rPr>
        <w:t>1. Направить на рассмотрение в Верховный Совет Приднестровской Молдавской Республики проект закона Приднестровской Молдавской Республики «О внесении изменений в Закон Приднестровской Молдавской Республики «О республиканском бюджете на 2026 год» (прилагается).</w:t>
      </w:r>
    </w:p>
    <w:p w14:paraId="3122C077" w14:textId="77777777" w:rsidR="00DD3B14" w:rsidRDefault="00DD3B14" w:rsidP="001D0882">
      <w:pPr>
        <w:tabs>
          <w:tab w:val="left" w:pos="709"/>
        </w:tabs>
        <w:ind w:firstLine="709"/>
        <w:jc w:val="both"/>
        <w:rPr>
          <w:sz w:val="28"/>
          <w:szCs w:val="28"/>
        </w:rPr>
      </w:pPr>
    </w:p>
    <w:p w14:paraId="1D3E69AD" w14:textId="067AD73F" w:rsidR="00DD3B14" w:rsidRDefault="00DD3B14" w:rsidP="001D0882">
      <w:pPr>
        <w:tabs>
          <w:tab w:val="left" w:pos="709"/>
        </w:tabs>
        <w:ind w:firstLine="709"/>
        <w:jc w:val="both"/>
        <w:rPr>
          <w:color w:val="5B9BD5" w:themeColor="accent1"/>
          <w:sz w:val="28"/>
          <w:szCs w:val="28"/>
        </w:rPr>
      </w:pPr>
      <w:r>
        <w:rPr>
          <w:spacing w:val="-6"/>
          <w:sz w:val="28"/>
          <w:szCs w:val="28"/>
        </w:rPr>
        <w:t xml:space="preserve">2*. </w:t>
      </w:r>
    </w:p>
    <w:p w14:paraId="7E68E085" w14:textId="77777777" w:rsidR="00DD3B14" w:rsidRDefault="00DD3B14" w:rsidP="001D0882">
      <w:pPr>
        <w:pStyle w:val="a7"/>
        <w:tabs>
          <w:tab w:val="left" w:pos="851"/>
        </w:tabs>
        <w:ind w:left="0"/>
        <w:jc w:val="both"/>
        <w:rPr>
          <w:sz w:val="28"/>
          <w:szCs w:val="28"/>
        </w:rPr>
      </w:pPr>
    </w:p>
    <w:p w14:paraId="187A43E2" w14:textId="77777777" w:rsidR="00DD3B14" w:rsidRDefault="00DD3B14" w:rsidP="001D0882">
      <w:pPr>
        <w:ind w:firstLine="709"/>
        <w:jc w:val="both"/>
        <w:rPr>
          <w:sz w:val="28"/>
          <w:szCs w:val="28"/>
        </w:rPr>
      </w:pPr>
      <w:r>
        <w:rPr>
          <w:sz w:val="28"/>
          <w:szCs w:val="28"/>
        </w:rPr>
        <w:t>* – не для печати.</w:t>
      </w:r>
    </w:p>
    <w:p w14:paraId="258AE86E" w14:textId="77777777" w:rsidR="00DD3B14" w:rsidRDefault="00DD3B14" w:rsidP="001D0882">
      <w:pPr>
        <w:pStyle w:val="a7"/>
        <w:tabs>
          <w:tab w:val="left" w:pos="851"/>
        </w:tabs>
        <w:ind w:left="0"/>
        <w:jc w:val="both"/>
        <w:rPr>
          <w:sz w:val="28"/>
          <w:szCs w:val="28"/>
        </w:rPr>
      </w:pPr>
      <w:r>
        <w:rPr>
          <w:sz w:val="28"/>
          <w:szCs w:val="28"/>
        </w:rPr>
        <w:t xml:space="preserve"> </w:t>
      </w:r>
    </w:p>
    <w:p w14:paraId="5D0387B2" w14:textId="77777777" w:rsidR="00DD3B14" w:rsidRDefault="00DD3B14" w:rsidP="001D0882">
      <w:pPr>
        <w:autoSpaceDE w:val="0"/>
        <w:autoSpaceDN w:val="0"/>
        <w:adjustRightInd w:val="0"/>
        <w:ind w:firstLine="709"/>
        <w:jc w:val="center"/>
        <w:rPr>
          <w:rFonts w:eastAsia="Calibri"/>
          <w:strike/>
          <w:color w:val="5B9BD5" w:themeColor="accent1"/>
          <w:sz w:val="28"/>
          <w:szCs w:val="28"/>
        </w:rPr>
      </w:pPr>
    </w:p>
    <w:p w14:paraId="6B79994B" w14:textId="77777777" w:rsidR="00DD3B14" w:rsidRDefault="00DD3B14" w:rsidP="001D0882">
      <w:pPr>
        <w:autoSpaceDE w:val="0"/>
        <w:autoSpaceDN w:val="0"/>
        <w:adjustRightInd w:val="0"/>
        <w:ind w:firstLine="709"/>
        <w:jc w:val="center"/>
        <w:rPr>
          <w:rFonts w:eastAsia="Calibri"/>
          <w:sz w:val="28"/>
          <w:szCs w:val="28"/>
        </w:rPr>
      </w:pPr>
    </w:p>
    <w:p w14:paraId="32FAC616" w14:textId="77777777" w:rsidR="00DD3B14" w:rsidRDefault="00DD3B14" w:rsidP="001D0882">
      <w:pPr>
        <w:autoSpaceDE w:val="0"/>
        <w:autoSpaceDN w:val="0"/>
        <w:adjustRightInd w:val="0"/>
        <w:ind w:firstLine="709"/>
        <w:jc w:val="center"/>
        <w:rPr>
          <w:rFonts w:eastAsia="Calibri"/>
          <w:sz w:val="28"/>
          <w:szCs w:val="28"/>
        </w:rPr>
      </w:pPr>
    </w:p>
    <w:p w14:paraId="598E0CF0" w14:textId="77777777" w:rsidR="00DD3B14" w:rsidRDefault="00DD3B14" w:rsidP="001D0882">
      <w:pPr>
        <w:autoSpaceDE w:val="0"/>
        <w:autoSpaceDN w:val="0"/>
        <w:adjustRightInd w:val="0"/>
        <w:ind w:firstLine="709"/>
        <w:jc w:val="center"/>
        <w:rPr>
          <w:rFonts w:eastAsia="Calibri"/>
          <w:sz w:val="28"/>
          <w:szCs w:val="28"/>
        </w:rPr>
      </w:pPr>
    </w:p>
    <w:p w14:paraId="39932FF3" w14:textId="77777777" w:rsidR="00DD3B14" w:rsidRDefault="00DD3B14" w:rsidP="001D0882">
      <w:pPr>
        <w:jc w:val="both"/>
      </w:pPr>
      <w:r>
        <w:t>ПРЕЗИДЕНТ                                                                                                В.КРАСНОСЕЛЬСКИЙ</w:t>
      </w:r>
    </w:p>
    <w:p w14:paraId="5EA3522B" w14:textId="77777777" w:rsidR="00DD3B14" w:rsidRDefault="00DD3B14" w:rsidP="001D0882">
      <w:pPr>
        <w:ind w:firstLine="708"/>
        <w:rPr>
          <w:sz w:val="28"/>
          <w:szCs w:val="28"/>
        </w:rPr>
      </w:pPr>
    </w:p>
    <w:p w14:paraId="3A94341B" w14:textId="77777777" w:rsidR="00DD3B14" w:rsidRDefault="00DD3B14" w:rsidP="001D0882">
      <w:pPr>
        <w:tabs>
          <w:tab w:val="left" w:pos="1125"/>
        </w:tabs>
        <w:ind w:firstLine="708"/>
        <w:rPr>
          <w:sz w:val="28"/>
          <w:szCs w:val="28"/>
        </w:rPr>
      </w:pPr>
    </w:p>
    <w:p w14:paraId="629FCCA5" w14:textId="77777777" w:rsidR="00DD3B14" w:rsidRDefault="00DD3B14" w:rsidP="001D0882">
      <w:pPr>
        <w:rPr>
          <w:sz w:val="28"/>
          <w:szCs w:val="28"/>
        </w:rPr>
      </w:pPr>
    </w:p>
    <w:p w14:paraId="087D65D1" w14:textId="77777777" w:rsidR="00DC71CD" w:rsidRPr="00DD3B14" w:rsidRDefault="00DC71CD" w:rsidP="001D0882">
      <w:pPr>
        <w:rPr>
          <w:sz w:val="28"/>
          <w:szCs w:val="28"/>
        </w:rPr>
      </w:pPr>
    </w:p>
    <w:p w14:paraId="277AB1CE" w14:textId="77777777" w:rsidR="00DD3B14" w:rsidRPr="00DD3B14" w:rsidRDefault="00DD3B14" w:rsidP="001D0882">
      <w:pPr>
        <w:ind w:firstLine="426"/>
        <w:rPr>
          <w:sz w:val="28"/>
          <w:szCs w:val="28"/>
        </w:rPr>
      </w:pPr>
      <w:r w:rsidRPr="00DD3B14">
        <w:rPr>
          <w:sz w:val="28"/>
          <w:szCs w:val="28"/>
        </w:rPr>
        <w:t>г. Тирасполь</w:t>
      </w:r>
    </w:p>
    <w:p w14:paraId="2903F9D7" w14:textId="59A0725B" w:rsidR="00DD3B14" w:rsidRPr="00DD3B14" w:rsidRDefault="00DD3B14" w:rsidP="001D0882">
      <w:pPr>
        <w:rPr>
          <w:sz w:val="28"/>
          <w:szCs w:val="28"/>
        </w:rPr>
      </w:pPr>
      <w:r w:rsidRPr="00DD3B14">
        <w:rPr>
          <w:sz w:val="28"/>
          <w:szCs w:val="28"/>
        </w:rPr>
        <w:t xml:space="preserve">    </w:t>
      </w:r>
      <w:r>
        <w:rPr>
          <w:sz w:val="28"/>
          <w:szCs w:val="28"/>
        </w:rPr>
        <w:t>21</w:t>
      </w:r>
      <w:r w:rsidRPr="00DD3B14">
        <w:rPr>
          <w:sz w:val="28"/>
          <w:szCs w:val="28"/>
        </w:rPr>
        <w:t xml:space="preserve"> сентября 2026 г.</w:t>
      </w:r>
    </w:p>
    <w:p w14:paraId="189463F5" w14:textId="4545611D" w:rsidR="00DD3B14" w:rsidRPr="00DD3B14" w:rsidRDefault="00DD3B14" w:rsidP="001D0882">
      <w:pPr>
        <w:ind w:firstLine="426"/>
        <w:rPr>
          <w:sz w:val="28"/>
          <w:szCs w:val="28"/>
        </w:rPr>
      </w:pPr>
      <w:r>
        <w:rPr>
          <w:sz w:val="28"/>
          <w:szCs w:val="28"/>
        </w:rPr>
        <w:t xml:space="preserve">     № 361</w:t>
      </w:r>
      <w:r w:rsidRPr="00DD3B14">
        <w:rPr>
          <w:sz w:val="28"/>
          <w:szCs w:val="28"/>
        </w:rPr>
        <w:t>рп</w:t>
      </w:r>
    </w:p>
    <w:p w14:paraId="0FCB5FFC" w14:textId="77777777" w:rsidR="00DD3B14" w:rsidRPr="00DD3B14" w:rsidRDefault="00DD3B14" w:rsidP="001D0882">
      <w:pPr>
        <w:autoSpaceDE w:val="0"/>
        <w:autoSpaceDN w:val="0"/>
        <w:adjustRightInd w:val="0"/>
        <w:ind w:firstLine="709"/>
        <w:jc w:val="center"/>
        <w:rPr>
          <w:rFonts w:eastAsia="Calibri"/>
          <w:sz w:val="28"/>
          <w:szCs w:val="28"/>
        </w:rPr>
      </w:pPr>
    </w:p>
    <w:p w14:paraId="38C3DC4D" w14:textId="77777777" w:rsidR="002B6D3F" w:rsidRDefault="002B6D3F" w:rsidP="001D0882">
      <w:pPr>
        <w:autoSpaceDE w:val="0"/>
        <w:autoSpaceDN w:val="0"/>
        <w:adjustRightInd w:val="0"/>
        <w:ind w:firstLine="709"/>
        <w:jc w:val="center"/>
        <w:rPr>
          <w:rFonts w:eastAsia="Calibri"/>
          <w:sz w:val="28"/>
          <w:szCs w:val="28"/>
        </w:rPr>
      </w:pPr>
    </w:p>
    <w:p w14:paraId="4CE73C08" w14:textId="77777777" w:rsidR="002B6D3F" w:rsidRDefault="002B6D3F" w:rsidP="001D0882">
      <w:pPr>
        <w:autoSpaceDE w:val="0"/>
        <w:autoSpaceDN w:val="0"/>
        <w:adjustRightInd w:val="0"/>
        <w:ind w:firstLine="709"/>
        <w:jc w:val="center"/>
        <w:rPr>
          <w:rFonts w:eastAsia="Calibri"/>
          <w:sz w:val="28"/>
          <w:szCs w:val="28"/>
        </w:rPr>
      </w:pPr>
    </w:p>
    <w:p w14:paraId="5DF6D260" w14:textId="77777777" w:rsidR="002B6D3F" w:rsidRPr="00DD3B14" w:rsidRDefault="002B6D3F" w:rsidP="001D0882">
      <w:pPr>
        <w:autoSpaceDE w:val="0"/>
        <w:autoSpaceDN w:val="0"/>
        <w:adjustRightInd w:val="0"/>
        <w:ind w:firstLine="709"/>
        <w:jc w:val="center"/>
        <w:rPr>
          <w:rFonts w:eastAsia="Calibri"/>
          <w:sz w:val="28"/>
          <w:szCs w:val="28"/>
        </w:rPr>
      </w:pPr>
    </w:p>
    <w:p w14:paraId="63A19DBA" w14:textId="77777777" w:rsidR="001D0882" w:rsidRDefault="001D0882" w:rsidP="001D0882">
      <w:pPr>
        <w:autoSpaceDE w:val="0"/>
        <w:autoSpaceDN w:val="0"/>
        <w:adjustRightInd w:val="0"/>
        <w:ind w:firstLine="709"/>
        <w:jc w:val="center"/>
        <w:rPr>
          <w:rFonts w:eastAsia="Calibri"/>
          <w:sz w:val="28"/>
          <w:szCs w:val="28"/>
        </w:rPr>
      </w:pPr>
    </w:p>
    <w:p w14:paraId="082DFFF2" w14:textId="77777777" w:rsidR="00DD3B14" w:rsidRDefault="00DD3B14" w:rsidP="001D0882">
      <w:pPr>
        <w:autoSpaceDE w:val="0"/>
        <w:autoSpaceDN w:val="0"/>
        <w:adjustRightInd w:val="0"/>
        <w:ind w:firstLine="709"/>
        <w:jc w:val="center"/>
        <w:rPr>
          <w:rFonts w:eastAsia="Calibri"/>
          <w:sz w:val="28"/>
          <w:szCs w:val="28"/>
        </w:rPr>
      </w:pPr>
    </w:p>
    <w:p w14:paraId="67C09FA2" w14:textId="77777777" w:rsidR="00DD3B14" w:rsidRDefault="00DD3B14" w:rsidP="001D0882">
      <w:pPr>
        <w:ind w:left="5529"/>
        <w:jc w:val="both"/>
      </w:pPr>
      <w:r>
        <w:lastRenderedPageBreak/>
        <w:t>ПРИЛОЖЕНИЕ № 1</w:t>
      </w:r>
    </w:p>
    <w:p w14:paraId="63B8F6F2" w14:textId="77777777" w:rsidR="00DD3B14" w:rsidRDefault="00DD3B14" w:rsidP="001D0882">
      <w:pPr>
        <w:ind w:left="5529"/>
        <w:jc w:val="both"/>
        <w:rPr>
          <w:sz w:val="28"/>
          <w:szCs w:val="28"/>
        </w:rPr>
      </w:pPr>
      <w:proofErr w:type="gramStart"/>
      <w:r>
        <w:rPr>
          <w:sz w:val="28"/>
          <w:szCs w:val="28"/>
        </w:rPr>
        <w:t>к</w:t>
      </w:r>
      <w:proofErr w:type="gramEnd"/>
      <w:r>
        <w:rPr>
          <w:sz w:val="28"/>
          <w:szCs w:val="28"/>
        </w:rPr>
        <w:t xml:space="preserve"> Распоряжению Президента</w:t>
      </w:r>
    </w:p>
    <w:p w14:paraId="49E68DBC" w14:textId="77777777" w:rsidR="00DD3B14" w:rsidRDefault="00DD3B14" w:rsidP="001D0882">
      <w:pPr>
        <w:ind w:left="5529"/>
        <w:jc w:val="both"/>
        <w:rPr>
          <w:sz w:val="28"/>
          <w:szCs w:val="28"/>
        </w:rPr>
      </w:pPr>
      <w:r>
        <w:rPr>
          <w:sz w:val="28"/>
          <w:szCs w:val="28"/>
        </w:rPr>
        <w:t>Приднестровской Молдавской</w:t>
      </w:r>
    </w:p>
    <w:p w14:paraId="2CD84DC0" w14:textId="77777777" w:rsidR="00DD3B14" w:rsidRDefault="00DD3B14" w:rsidP="001D0882">
      <w:pPr>
        <w:ind w:left="5529"/>
        <w:jc w:val="both"/>
        <w:rPr>
          <w:sz w:val="28"/>
          <w:szCs w:val="28"/>
        </w:rPr>
      </w:pPr>
      <w:r>
        <w:rPr>
          <w:sz w:val="28"/>
          <w:szCs w:val="28"/>
        </w:rPr>
        <w:t>Республики</w:t>
      </w:r>
    </w:p>
    <w:p w14:paraId="012B7A2C" w14:textId="76AEE0A2" w:rsidR="00DD3B14" w:rsidRDefault="00DD3B14" w:rsidP="001D0882">
      <w:pPr>
        <w:ind w:left="5529"/>
        <w:jc w:val="both"/>
        <w:rPr>
          <w:sz w:val="28"/>
          <w:szCs w:val="28"/>
        </w:rPr>
      </w:pPr>
      <w:proofErr w:type="gramStart"/>
      <w:r>
        <w:rPr>
          <w:sz w:val="28"/>
          <w:szCs w:val="28"/>
        </w:rPr>
        <w:t>от</w:t>
      </w:r>
      <w:proofErr w:type="gramEnd"/>
      <w:r>
        <w:rPr>
          <w:sz w:val="28"/>
          <w:szCs w:val="28"/>
        </w:rPr>
        <w:t xml:space="preserve"> 21 сентября 20</w:t>
      </w:r>
      <w:r w:rsidRPr="00DC71CD">
        <w:rPr>
          <w:sz w:val="28"/>
          <w:szCs w:val="28"/>
        </w:rPr>
        <w:t>2</w:t>
      </w:r>
      <w:r>
        <w:rPr>
          <w:sz w:val="28"/>
          <w:szCs w:val="28"/>
        </w:rPr>
        <w:t>6 года № 361рп</w:t>
      </w:r>
    </w:p>
    <w:p w14:paraId="7BFA9F08" w14:textId="77777777" w:rsidR="00DD3B14" w:rsidRDefault="00DD3B14" w:rsidP="001D0882">
      <w:pPr>
        <w:ind w:left="5529" w:firstLine="426"/>
        <w:rPr>
          <w:color w:val="FFFFFF"/>
          <w:sz w:val="28"/>
          <w:szCs w:val="28"/>
        </w:rPr>
      </w:pPr>
    </w:p>
    <w:p w14:paraId="4B4C4C61" w14:textId="77777777" w:rsidR="00800308" w:rsidRPr="00DD3B14" w:rsidRDefault="00800308" w:rsidP="001D0882">
      <w:pPr>
        <w:pStyle w:val="21"/>
        <w:shd w:val="clear" w:color="auto" w:fill="auto"/>
        <w:tabs>
          <w:tab w:val="left" w:pos="4820"/>
        </w:tabs>
        <w:spacing w:before="0" w:after="0" w:line="240" w:lineRule="auto"/>
        <w:jc w:val="right"/>
        <w:rPr>
          <w:shd w:val="clear" w:color="auto" w:fill="FFFFFF"/>
        </w:rPr>
      </w:pPr>
    </w:p>
    <w:p w14:paraId="491B006D" w14:textId="55A55448" w:rsidR="00800308" w:rsidRPr="00DD3B14" w:rsidRDefault="001D0882" w:rsidP="001D0882">
      <w:pPr>
        <w:pStyle w:val="21"/>
        <w:shd w:val="clear" w:color="auto" w:fill="auto"/>
        <w:tabs>
          <w:tab w:val="left" w:pos="4820"/>
        </w:tabs>
        <w:spacing w:before="0" w:after="0" w:line="240" w:lineRule="auto"/>
        <w:jc w:val="right"/>
        <w:rPr>
          <w:shd w:val="clear" w:color="auto" w:fill="FFFFFF"/>
        </w:rPr>
      </w:pPr>
      <w:r>
        <w:rPr>
          <w:shd w:val="clear" w:color="auto" w:fill="FFFFFF"/>
        </w:rPr>
        <w:t>П</w:t>
      </w:r>
      <w:r w:rsidR="00800308" w:rsidRPr="00DD3B14">
        <w:rPr>
          <w:shd w:val="clear" w:color="auto" w:fill="FFFFFF"/>
        </w:rPr>
        <w:t>роект</w:t>
      </w:r>
    </w:p>
    <w:p w14:paraId="2BEC319C" w14:textId="77777777" w:rsidR="00800308" w:rsidRPr="00DD3B14" w:rsidRDefault="00800308" w:rsidP="001D0882">
      <w:pPr>
        <w:autoSpaceDE w:val="0"/>
        <w:autoSpaceDN w:val="0"/>
        <w:adjustRightInd w:val="0"/>
        <w:ind w:firstLine="567"/>
        <w:jc w:val="right"/>
        <w:rPr>
          <w:bCs/>
          <w:sz w:val="28"/>
          <w:szCs w:val="28"/>
        </w:rPr>
      </w:pPr>
    </w:p>
    <w:p w14:paraId="1F38099C" w14:textId="77777777" w:rsidR="00800308" w:rsidRPr="00DD3B14" w:rsidRDefault="00800308" w:rsidP="001D0882">
      <w:pPr>
        <w:autoSpaceDE w:val="0"/>
        <w:autoSpaceDN w:val="0"/>
        <w:adjustRightInd w:val="0"/>
        <w:jc w:val="center"/>
        <w:rPr>
          <w:bCs/>
          <w:sz w:val="28"/>
          <w:szCs w:val="28"/>
        </w:rPr>
      </w:pPr>
      <w:r w:rsidRPr="00DD3B14">
        <w:rPr>
          <w:bCs/>
          <w:sz w:val="28"/>
          <w:szCs w:val="28"/>
        </w:rPr>
        <w:t>ЗАКОН</w:t>
      </w:r>
    </w:p>
    <w:p w14:paraId="43D57AA4" w14:textId="77777777" w:rsidR="00800308" w:rsidRPr="00DD3B14" w:rsidRDefault="00800308" w:rsidP="001D0882">
      <w:pPr>
        <w:autoSpaceDE w:val="0"/>
        <w:autoSpaceDN w:val="0"/>
        <w:adjustRightInd w:val="0"/>
        <w:jc w:val="center"/>
        <w:rPr>
          <w:bCs/>
          <w:sz w:val="28"/>
          <w:szCs w:val="28"/>
        </w:rPr>
      </w:pPr>
      <w:r w:rsidRPr="00DD3B14">
        <w:rPr>
          <w:bCs/>
          <w:sz w:val="28"/>
          <w:szCs w:val="28"/>
        </w:rPr>
        <w:t>ПРИДНЕСТРОВСКОЙ МОЛДАВСКОЙ РЕСПУБЛИКИ</w:t>
      </w:r>
    </w:p>
    <w:p w14:paraId="6FCEBEAA" w14:textId="77777777" w:rsidR="00800308" w:rsidRPr="00DD3B14" w:rsidRDefault="00800308" w:rsidP="001D0882">
      <w:pPr>
        <w:autoSpaceDE w:val="0"/>
        <w:autoSpaceDN w:val="0"/>
        <w:adjustRightInd w:val="0"/>
        <w:jc w:val="center"/>
        <w:rPr>
          <w:bCs/>
          <w:sz w:val="28"/>
          <w:szCs w:val="28"/>
        </w:rPr>
      </w:pPr>
    </w:p>
    <w:p w14:paraId="5B8FB3FA" w14:textId="0500A82D" w:rsidR="00800308" w:rsidRPr="00DD3B14" w:rsidRDefault="00800308" w:rsidP="001D0882">
      <w:pPr>
        <w:pStyle w:val="head"/>
        <w:spacing w:before="0" w:beforeAutospacing="0" w:after="0" w:afterAutospacing="0"/>
        <w:rPr>
          <w:bCs/>
          <w:szCs w:val="28"/>
        </w:rPr>
      </w:pPr>
      <w:r w:rsidRPr="00DD3B14">
        <w:rPr>
          <w:bCs/>
          <w:szCs w:val="28"/>
        </w:rPr>
        <w:t>О внесении изменений в Закон</w:t>
      </w:r>
      <w:r w:rsidR="00460F04" w:rsidRPr="00DD3B14">
        <w:rPr>
          <w:bCs/>
          <w:szCs w:val="28"/>
        </w:rPr>
        <w:t xml:space="preserve"> </w:t>
      </w:r>
      <w:r w:rsidRPr="00DD3B14">
        <w:rPr>
          <w:bCs/>
          <w:szCs w:val="28"/>
        </w:rPr>
        <w:t>Приднестровской Молдавской Республики</w:t>
      </w:r>
    </w:p>
    <w:p w14:paraId="32F86EAA" w14:textId="0B07A10D" w:rsidR="00800308" w:rsidRPr="00DD3B14" w:rsidRDefault="00800308" w:rsidP="001D0882">
      <w:pPr>
        <w:pStyle w:val="head"/>
        <w:spacing w:before="0" w:beforeAutospacing="0" w:after="0" w:afterAutospacing="0"/>
        <w:rPr>
          <w:bCs/>
          <w:szCs w:val="28"/>
        </w:rPr>
      </w:pPr>
      <w:r w:rsidRPr="00DD3B14">
        <w:rPr>
          <w:bCs/>
          <w:szCs w:val="28"/>
        </w:rPr>
        <w:t>«О республиканском бюджете на 202</w:t>
      </w:r>
      <w:r w:rsidR="008B0025" w:rsidRPr="00DD3B14">
        <w:rPr>
          <w:bCs/>
          <w:szCs w:val="28"/>
        </w:rPr>
        <w:t>6</w:t>
      </w:r>
      <w:r w:rsidRPr="00DD3B14">
        <w:rPr>
          <w:bCs/>
          <w:szCs w:val="28"/>
        </w:rPr>
        <w:t xml:space="preserve"> год»</w:t>
      </w:r>
    </w:p>
    <w:p w14:paraId="7FBA385C" w14:textId="77777777" w:rsidR="00800308" w:rsidRPr="00DD3B14" w:rsidRDefault="00800308" w:rsidP="001D0882">
      <w:pPr>
        <w:widowControl w:val="0"/>
        <w:autoSpaceDE w:val="0"/>
        <w:autoSpaceDN w:val="0"/>
        <w:adjustRightInd w:val="0"/>
        <w:ind w:firstLine="567"/>
        <w:jc w:val="center"/>
        <w:rPr>
          <w:b/>
          <w:bCs/>
          <w:sz w:val="28"/>
          <w:szCs w:val="28"/>
        </w:rPr>
      </w:pPr>
    </w:p>
    <w:p w14:paraId="2C5DC989" w14:textId="32FBEDF2" w:rsidR="00FD7E90" w:rsidRDefault="00800308" w:rsidP="001D0882">
      <w:pPr>
        <w:ind w:firstLine="709"/>
        <w:jc w:val="both"/>
        <w:rPr>
          <w:bCs/>
          <w:sz w:val="28"/>
          <w:szCs w:val="28"/>
        </w:rPr>
      </w:pPr>
      <w:r w:rsidRPr="00DD3B14">
        <w:rPr>
          <w:b/>
          <w:sz w:val="28"/>
          <w:szCs w:val="28"/>
        </w:rPr>
        <w:t xml:space="preserve">Статья 1. </w:t>
      </w:r>
      <w:r w:rsidRPr="00DD3B14">
        <w:rPr>
          <w:bCs/>
          <w:sz w:val="28"/>
          <w:szCs w:val="28"/>
        </w:rPr>
        <w:t xml:space="preserve">Внести в Закон Приднестровской Молдавской Республики </w:t>
      </w:r>
      <w:r w:rsidR="001D0882">
        <w:rPr>
          <w:bCs/>
          <w:sz w:val="28"/>
          <w:szCs w:val="28"/>
        </w:rPr>
        <w:br/>
      </w:r>
      <w:r w:rsidRPr="00DD3B14">
        <w:rPr>
          <w:bCs/>
          <w:sz w:val="28"/>
          <w:szCs w:val="28"/>
        </w:rPr>
        <w:t xml:space="preserve">от </w:t>
      </w:r>
      <w:r w:rsidR="008B0025" w:rsidRPr="00DD3B14">
        <w:rPr>
          <w:bCs/>
          <w:sz w:val="28"/>
          <w:szCs w:val="28"/>
        </w:rPr>
        <w:t>30</w:t>
      </w:r>
      <w:r w:rsidRPr="00DD3B14">
        <w:rPr>
          <w:bCs/>
          <w:sz w:val="28"/>
          <w:szCs w:val="28"/>
        </w:rPr>
        <w:t xml:space="preserve"> декабря 202</w:t>
      </w:r>
      <w:r w:rsidR="008B0025" w:rsidRPr="00DD3B14">
        <w:rPr>
          <w:bCs/>
          <w:sz w:val="28"/>
          <w:szCs w:val="28"/>
        </w:rPr>
        <w:t>5</w:t>
      </w:r>
      <w:r w:rsidRPr="00DD3B14">
        <w:rPr>
          <w:bCs/>
          <w:sz w:val="28"/>
          <w:szCs w:val="28"/>
        </w:rPr>
        <w:t xml:space="preserve"> года № </w:t>
      </w:r>
      <w:r w:rsidR="008B0025" w:rsidRPr="00DD3B14">
        <w:rPr>
          <w:bCs/>
          <w:sz w:val="28"/>
          <w:szCs w:val="28"/>
        </w:rPr>
        <w:t>275</w:t>
      </w:r>
      <w:r w:rsidRPr="00DD3B14">
        <w:rPr>
          <w:bCs/>
          <w:sz w:val="28"/>
          <w:szCs w:val="28"/>
        </w:rPr>
        <w:t>-З-VI</w:t>
      </w:r>
      <w:r w:rsidR="008B0025" w:rsidRPr="00DD3B14">
        <w:rPr>
          <w:bCs/>
          <w:sz w:val="28"/>
          <w:szCs w:val="28"/>
          <w:lang w:val="en-US"/>
        </w:rPr>
        <w:t>I</w:t>
      </w:r>
      <w:r w:rsidRPr="00DD3B14">
        <w:rPr>
          <w:bCs/>
          <w:sz w:val="28"/>
          <w:szCs w:val="28"/>
        </w:rPr>
        <w:t>I «О республиканском бюджете на 202</w:t>
      </w:r>
      <w:r w:rsidR="008B0025" w:rsidRPr="00DD3B14">
        <w:rPr>
          <w:bCs/>
          <w:sz w:val="28"/>
          <w:szCs w:val="28"/>
        </w:rPr>
        <w:t>6</w:t>
      </w:r>
      <w:r w:rsidRPr="00DD3B14">
        <w:rPr>
          <w:bCs/>
          <w:sz w:val="28"/>
          <w:szCs w:val="28"/>
        </w:rPr>
        <w:t xml:space="preserve"> год» (САЗ</w:t>
      </w:r>
      <w:r w:rsidR="00BA7892" w:rsidRPr="00DD3B14">
        <w:rPr>
          <w:bCs/>
          <w:sz w:val="28"/>
          <w:szCs w:val="28"/>
        </w:rPr>
        <w:t xml:space="preserve"> 25</w:t>
      </w:r>
      <w:r w:rsidR="00BA7892" w:rsidRPr="001D0882">
        <w:rPr>
          <w:bCs/>
          <w:sz w:val="28"/>
          <w:szCs w:val="28"/>
        </w:rPr>
        <w:t>-52</w:t>
      </w:r>
      <w:r w:rsidRPr="001D0882">
        <w:rPr>
          <w:bCs/>
          <w:sz w:val="28"/>
          <w:szCs w:val="28"/>
        </w:rPr>
        <w:t xml:space="preserve">) </w:t>
      </w:r>
      <w:r w:rsidR="005C15C7" w:rsidRPr="001D0882">
        <w:rPr>
          <w:sz w:val="28"/>
          <w:szCs w:val="28"/>
        </w:rPr>
        <w:t xml:space="preserve">с изменениями и дополнениями, внесенными законами Приднестровской Молдавской Республики от 13 февраля 2026 года </w:t>
      </w:r>
      <w:r w:rsidR="001D0882">
        <w:rPr>
          <w:sz w:val="28"/>
          <w:szCs w:val="28"/>
        </w:rPr>
        <w:br/>
      </w:r>
      <w:r w:rsidR="005C15C7" w:rsidRPr="001D0882">
        <w:rPr>
          <w:sz w:val="28"/>
          <w:szCs w:val="28"/>
        </w:rPr>
        <w:t xml:space="preserve">№ 17-ЗИД-VIII (САЗ 26-5); от 8 апреля 2026 года № 70-ЗИД-VIII (САЗ 26-13); </w:t>
      </w:r>
      <w:r w:rsidR="001D0882">
        <w:rPr>
          <w:sz w:val="28"/>
          <w:szCs w:val="28"/>
        </w:rPr>
        <w:br/>
      </w:r>
      <w:r w:rsidR="005C15C7" w:rsidRPr="001D0882">
        <w:rPr>
          <w:sz w:val="28"/>
          <w:szCs w:val="28"/>
        </w:rPr>
        <w:t>от 30 апреля 2026 года № 83-ЗИД-</w:t>
      </w:r>
      <w:r w:rsidR="005C15C7" w:rsidRPr="001D0882">
        <w:rPr>
          <w:sz w:val="28"/>
          <w:szCs w:val="28"/>
          <w:lang w:val="en-US"/>
        </w:rPr>
        <w:t>VIII</w:t>
      </w:r>
      <w:r w:rsidR="005C15C7" w:rsidRPr="001D0882">
        <w:rPr>
          <w:sz w:val="28"/>
          <w:szCs w:val="28"/>
        </w:rPr>
        <w:t xml:space="preserve"> (САЗ 26-16); от 11 мая 2026 года </w:t>
      </w:r>
      <w:r w:rsidR="001D0882">
        <w:rPr>
          <w:sz w:val="28"/>
          <w:szCs w:val="28"/>
        </w:rPr>
        <w:br/>
      </w:r>
      <w:r w:rsidR="005C15C7" w:rsidRPr="001D0882">
        <w:rPr>
          <w:sz w:val="28"/>
          <w:szCs w:val="28"/>
        </w:rPr>
        <w:t>№ 101-ЗИ-</w:t>
      </w:r>
      <w:r w:rsidR="005C15C7" w:rsidRPr="001D0882">
        <w:rPr>
          <w:sz w:val="28"/>
          <w:szCs w:val="28"/>
          <w:lang w:val="en-US"/>
        </w:rPr>
        <w:t>VIII</w:t>
      </w:r>
      <w:r w:rsidR="005C15C7" w:rsidRPr="001D0882">
        <w:rPr>
          <w:sz w:val="28"/>
          <w:szCs w:val="28"/>
        </w:rPr>
        <w:t xml:space="preserve"> (САЗ 26-18); от 11 мая 2026 года № 102-ЗИ-</w:t>
      </w:r>
      <w:r w:rsidR="005C15C7" w:rsidRPr="001D0882">
        <w:rPr>
          <w:sz w:val="28"/>
          <w:szCs w:val="28"/>
          <w:lang w:val="en-US"/>
        </w:rPr>
        <w:t>VIII</w:t>
      </w:r>
      <w:r w:rsidR="005C15C7" w:rsidRPr="001D0882">
        <w:rPr>
          <w:sz w:val="28"/>
          <w:szCs w:val="28"/>
        </w:rPr>
        <w:t xml:space="preserve"> (САЗ 26-18)</w:t>
      </w:r>
      <w:r w:rsidR="005C15C7" w:rsidRPr="001D0882">
        <w:rPr>
          <w:rFonts w:eastAsiaTheme="minorHAnsi"/>
          <w:sz w:val="28"/>
          <w:szCs w:val="28"/>
          <w:lang w:eastAsia="en-US"/>
        </w:rPr>
        <w:t xml:space="preserve">; </w:t>
      </w:r>
      <w:r w:rsidR="001D0882">
        <w:rPr>
          <w:rFonts w:eastAsiaTheme="minorHAnsi"/>
          <w:sz w:val="28"/>
          <w:szCs w:val="28"/>
          <w:lang w:eastAsia="en-US"/>
        </w:rPr>
        <w:br/>
      </w:r>
      <w:r w:rsidR="005C15C7" w:rsidRPr="001D0882">
        <w:rPr>
          <w:rFonts w:eastAsiaTheme="minorHAnsi"/>
          <w:sz w:val="28"/>
          <w:szCs w:val="28"/>
          <w:lang w:eastAsia="en-US"/>
        </w:rPr>
        <w:t xml:space="preserve">от 27 мая 2026 года № 112-ЗИД-VIII (САЗ 26-20); от 5 июня 2026 года </w:t>
      </w:r>
      <w:r w:rsidR="001D0882">
        <w:rPr>
          <w:rFonts w:eastAsiaTheme="minorHAnsi"/>
          <w:sz w:val="28"/>
          <w:szCs w:val="28"/>
          <w:lang w:eastAsia="en-US"/>
        </w:rPr>
        <w:br/>
      </w:r>
      <w:r w:rsidR="005C15C7" w:rsidRPr="001D0882">
        <w:rPr>
          <w:rFonts w:eastAsiaTheme="minorHAnsi"/>
          <w:sz w:val="28"/>
          <w:szCs w:val="28"/>
          <w:lang w:eastAsia="en-US"/>
        </w:rPr>
        <w:t>№ 131-ЗД-</w:t>
      </w:r>
      <w:r w:rsidR="005C15C7" w:rsidRPr="001D0882">
        <w:rPr>
          <w:rFonts w:eastAsiaTheme="minorHAnsi"/>
          <w:sz w:val="28"/>
          <w:szCs w:val="28"/>
          <w:lang w:val="en-US" w:eastAsia="en-US"/>
        </w:rPr>
        <w:t>VIII</w:t>
      </w:r>
      <w:r w:rsidR="005C15C7" w:rsidRPr="001D0882">
        <w:rPr>
          <w:rFonts w:eastAsiaTheme="minorHAnsi"/>
          <w:sz w:val="28"/>
          <w:szCs w:val="28"/>
          <w:lang w:eastAsia="en-US"/>
        </w:rPr>
        <w:t xml:space="preserve"> (САЗ 26-21); от 5 июня 2026 года № 132-ЗИД-</w:t>
      </w:r>
      <w:r w:rsidR="005C15C7" w:rsidRPr="001D0882">
        <w:rPr>
          <w:rFonts w:eastAsiaTheme="minorHAnsi"/>
          <w:sz w:val="28"/>
          <w:szCs w:val="28"/>
          <w:lang w:val="en-US" w:eastAsia="en-US"/>
        </w:rPr>
        <w:t>VIII</w:t>
      </w:r>
      <w:r w:rsidR="005C15C7" w:rsidRPr="001D0882">
        <w:rPr>
          <w:rFonts w:eastAsiaTheme="minorHAnsi"/>
          <w:sz w:val="28"/>
          <w:szCs w:val="28"/>
          <w:lang w:eastAsia="en-US"/>
        </w:rPr>
        <w:t xml:space="preserve"> (САЗ 26-21)</w:t>
      </w:r>
      <w:r w:rsidR="00FD7E90" w:rsidRPr="001D0882">
        <w:rPr>
          <w:rFonts w:eastAsiaTheme="minorHAnsi"/>
          <w:sz w:val="28"/>
          <w:szCs w:val="28"/>
          <w:lang w:eastAsia="en-US"/>
        </w:rPr>
        <w:t xml:space="preserve">; </w:t>
      </w:r>
      <w:r w:rsidR="005C15C7" w:rsidRPr="001D0882">
        <w:rPr>
          <w:sz w:val="28"/>
          <w:szCs w:val="28"/>
        </w:rPr>
        <w:t>от 27 июля 2026</w:t>
      </w:r>
      <w:r w:rsidR="00AD09AB" w:rsidRPr="001D0882">
        <w:rPr>
          <w:sz w:val="28"/>
          <w:szCs w:val="28"/>
        </w:rPr>
        <w:t xml:space="preserve"> г</w:t>
      </w:r>
      <w:r w:rsidR="005C15C7" w:rsidRPr="001D0882">
        <w:rPr>
          <w:sz w:val="28"/>
          <w:szCs w:val="28"/>
        </w:rPr>
        <w:t>ода № 195-ЗИД-VI</w:t>
      </w:r>
      <w:r w:rsidR="005C15C7" w:rsidRPr="001D0882">
        <w:rPr>
          <w:sz w:val="28"/>
          <w:szCs w:val="28"/>
          <w:lang w:val="en-US"/>
        </w:rPr>
        <w:t>II</w:t>
      </w:r>
      <w:r w:rsidR="005C15C7" w:rsidRPr="001D0882">
        <w:rPr>
          <w:sz w:val="28"/>
          <w:szCs w:val="28"/>
        </w:rPr>
        <w:t xml:space="preserve"> (САЗ 26-29)</w:t>
      </w:r>
      <w:r w:rsidR="00FD7E90" w:rsidRPr="001D0882">
        <w:rPr>
          <w:sz w:val="28"/>
          <w:szCs w:val="28"/>
        </w:rPr>
        <w:t>;</w:t>
      </w:r>
      <w:r w:rsidR="005C15C7" w:rsidRPr="001D0882">
        <w:rPr>
          <w:sz w:val="28"/>
          <w:szCs w:val="28"/>
        </w:rPr>
        <w:t xml:space="preserve"> </w:t>
      </w:r>
      <w:r w:rsidR="00FD7E90" w:rsidRPr="001D0882">
        <w:rPr>
          <w:sz w:val="28"/>
          <w:szCs w:val="28"/>
        </w:rPr>
        <w:t>от</w:t>
      </w:r>
      <w:r w:rsidR="00AD09AB" w:rsidRPr="001D0882">
        <w:rPr>
          <w:sz w:val="28"/>
          <w:szCs w:val="28"/>
        </w:rPr>
        <w:t xml:space="preserve"> </w:t>
      </w:r>
      <w:r w:rsidR="00FD7E90" w:rsidRPr="001D0882">
        <w:rPr>
          <w:sz w:val="28"/>
          <w:szCs w:val="28"/>
        </w:rPr>
        <w:t xml:space="preserve">28 июля 2026 года </w:t>
      </w:r>
      <w:r w:rsidR="001D0882">
        <w:rPr>
          <w:sz w:val="28"/>
          <w:szCs w:val="28"/>
        </w:rPr>
        <w:br/>
      </w:r>
      <w:r w:rsidR="00FD7E90" w:rsidRPr="001D0882">
        <w:rPr>
          <w:sz w:val="28"/>
          <w:szCs w:val="28"/>
        </w:rPr>
        <w:t>№ 199-ЗИД-VI</w:t>
      </w:r>
      <w:r w:rsidR="00FD7E90" w:rsidRPr="001D0882">
        <w:rPr>
          <w:sz w:val="28"/>
          <w:szCs w:val="28"/>
          <w:lang w:val="en-US"/>
        </w:rPr>
        <w:t>II</w:t>
      </w:r>
      <w:r w:rsidR="00FD7E90" w:rsidRPr="001D0882">
        <w:rPr>
          <w:sz w:val="28"/>
          <w:szCs w:val="28"/>
        </w:rPr>
        <w:t xml:space="preserve"> (САЗ 26-29)</w:t>
      </w:r>
      <w:r w:rsidR="00FD7E90" w:rsidRPr="001D0882">
        <w:rPr>
          <w:bCs/>
          <w:sz w:val="28"/>
          <w:szCs w:val="28"/>
        </w:rPr>
        <w:t>, следующие изменения.</w:t>
      </w:r>
    </w:p>
    <w:p w14:paraId="05E42CB7" w14:textId="77777777" w:rsidR="001D0882" w:rsidRPr="001D0882" w:rsidRDefault="001D0882" w:rsidP="001D0882">
      <w:pPr>
        <w:ind w:firstLine="709"/>
        <w:jc w:val="both"/>
        <w:rPr>
          <w:sz w:val="28"/>
          <w:szCs w:val="28"/>
        </w:rPr>
      </w:pPr>
    </w:p>
    <w:p w14:paraId="1495A4E1" w14:textId="1D942D1E" w:rsidR="00DE57FE" w:rsidRPr="001D0882" w:rsidRDefault="001D0882" w:rsidP="001D0882">
      <w:pPr>
        <w:widowControl w:val="0"/>
        <w:tabs>
          <w:tab w:val="left" w:pos="851"/>
        </w:tabs>
        <w:ind w:firstLine="709"/>
        <w:jc w:val="both"/>
        <w:rPr>
          <w:sz w:val="28"/>
          <w:szCs w:val="28"/>
        </w:rPr>
      </w:pPr>
      <w:r>
        <w:rPr>
          <w:sz w:val="28"/>
          <w:szCs w:val="28"/>
        </w:rPr>
        <w:t xml:space="preserve">1. </w:t>
      </w:r>
      <w:r w:rsidR="00DE57FE" w:rsidRPr="001D0882">
        <w:rPr>
          <w:sz w:val="28"/>
          <w:szCs w:val="28"/>
        </w:rPr>
        <w:t xml:space="preserve">В подпункте а) </w:t>
      </w:r>
      <w:r w:rsidR="00FD6538" w:rsidRPr="001D0882">
        <w:rPr>
          <w:sz w:val="28"/>
          <w:szCs w:val="28"/>
        </w:rPr>
        <w:t xml:space="preserve">пункта 1 </w:t>
      </w:r>
      <w:r w:rsidR="00DE57FE" w:rsidRPr="001D0882">
        <w:rPr>
          <w:sz w:val="28"/>
          <w:szCs w:val="28"/>
        </w:rPr>
        <w:t>статьи 27 цифровое обозначение «1 647 215» заменить цифровым обозначением «</w:t>
      </w:r>
      <w:r w:rsidR="00D86096" w:rsidRPr="001D0882">
        <w:rPr>
          <w:sz w:val="28"/>
          <w:szCs w:val="28"/>
        </w:rPr>
        <w:t>3 726 777</w:t>
      </w:r>
      <w:r w:rsidR="00DE57FE" w:rsidRPr="001D0882">
        <w:rPr>
          <w:sz w:val="28"/>
          <w:szCs w:val="28"/>
        </w:rPr>
        <w:t>».</w:t>
      </w:r>
    </w:p>
    <w:p w14:paraId="61178B99" w14:textId="58939A0F" w:rsidR="00DE57FE" w:rsidRPr="001D0882" w:rsidRDefault="001D0882" w:rsidP="001D0882">
      <w:pPr>
        <w:widowControl w:val="0"/>
        <w:tabs>
          <w:tab w:val="left" w:pos="851"/>
        </w:tabs>
        <w:ind w:firstLine="709"/>
        <w:jc w:val="both"/>
        <w:rPr>
          <w:sz w:val="28"/>
          <w:szCs w:val="28"/>
        </w:rPr>
      </w:pPr>
      <w:r>
        <w:rPr>
          <w:sz w:val="28"/>
          <w:szCs w:val="28"/>
        </w:rPr>
        <w:t xml:space="preserve">2. </w:t>
      </w:r>
      <w:r w:rsidR="00DE57FE" w:rsidRPr="001D0882">
        <w:rPr>
          <w:sz w:val="28"/>
          <w:szCs w:val="28"/>
        </w:rPr>
        <w:t xml:space="preserve">В подпункте б) </w:t>
      </w:r>
      <w:r w:rsidR="00FD6538" w:rsidRPr="001D0882">
        <w:rPr>
          <w:sz w:val="28"/>
          <w:szCs w:val="28"/>
        </w:rPr>
        <w:t xml:space="preserve">пункта 1 </w:t>
      </w:r>
      <w:r w:rsidR="00DE57FE" w:rsidRPr="001D0882">
        <w:rPr>
          <w:sz w:val="28"/>
          <w:szCs w:val="28"/>
        </w:rPr>
        <w:t>статьи 27 цифровое обозначение «10 828 325» заменить цифровым обозначением «</w:t>
      </w:r>
      <w:r w:rsidR="00B7528C" w:rsidRPr="001D0882">
        <w:rPr>
          <w:sz w:val="28"/>
          <w:szCs w:val="28"/>
        </w:rPr>
        <w:t>20 828 325</w:t>
      </w:r>
      <w:r w:rsidR="00DE57FE" w:rsidRPr="001D0882">
        <w:rPr>
          <w:sz w:val="28"/>
          <w:szCs w:val="28"/>
        </w:rPr>
        <w:t>».</w:t>
      </w:r>
    </w:p>
    <w:p w14:paraId="039CCE3F" w14:textId="318A1A33" w:rsidR="00DE57FE" w:rsidRPr="001D0882" w:rsidRDefault="001D0882" w:rsidP="001D0882">
      <w:pPr>
        <w:widowControl w:val="0"/>
        <w:tabs>
          <w:tab w:val="left" w:pos="851"/>
        </w:tabs>
        <w:ind w:firstLine="709"/>
        <w:jc w:val="both"/>
        <w:rPr>
          <w:sz w:val="28"/>
          <w:szCs w:val="28"/>
        </w:rPr>
      </w:pPr>
      <w:r>
        <w:rPr>
          <w:sz w:val="28"/>
          <w:szCs w:val="28"/>
        </w:rPr>
        <w:t xml:space="preserve">3. </w:t>
      </w:r>
      <w:r w:rsidR="00DE57FE" w:rsidRPr="001D0882">
        <w:rPr>
          <w:sz w:val="28"/>
          <w:szCs w:val="28"/>
        </w:rPr>
        <w:t xml:space="preserve">В подпункте в) </w:t>
      </w:r>
      <w:r w:rsidR="00FD6538" w:rsidRPr="001D0882">
        <w:rPr>
          <w:sz w:val="28"/>
          <w:szCs w:val="28"/>
        </w:rPr>
        <w:t xml:space="preserve">пункта 1 </w:t>
      </w:r>
      <w:r w:rsidR="00DE57FE" w:rsidRPr="001D0882">
        <w:rPr>
          <w:sz w:val="28"/>
          <w:szCs w:val="28"/>
        </w:rPr>
        <w:t xml:space="preserve">статьи 27 </w:t>
      </w:r>
      <w:r w:rsidR="0038158C" w:rsidRPr="001D0882">
        <w:rPr>
          <w:sz w:val="28"/>
          <w:szCs w:val="28"/>
        </w:rPr>
        <w:t>словесно-</w:t>
      </w:r>
      <w:r w:rsidR="00DE57FE" w:rsidRPr="001D0882">
        <w:rPr>
          <w:sz w:val="28"/>
          <w:szCs w:val="28"/>
        </w:rPr>
        <w:t>цифровое обозначение «4 315</w:t>
      </w:r>
      <w:r w:rsidR="0038158C" w:rsidRPr="001D0882">
        <w:rPr>
          <w:sz w:val="28"/>
          <w:szCs w:val="28"/>
        </w:rPr>
        <w:t> </w:t>
      </w:r>
      <w:r w:rsidR="00DE57FE" w:rsidRPr="001D0882">
        <w:rPr>
          <w:sz w:val="28"/>
          <w:szCs w:val="28"/>
        </w:rPr>
        <w:t>541</w:t>
      </w:r>
      <w:r w:rsidR="0038158C" w:rsidRPr="001D0882">
        <w:rPr>
          <w:sz w:val="28"/>
          <w:szCs w:val="28"/>
        </w:rPr>
        <w:t xml:space="preserve"> рубль</w:t>
      </w:r>
      <w:r w:rsidR="00DE57FE" w:rsidRPr="001D0882">
        <w:rPr>
          <w:sz w:val="28"/>
          <w:szCs w:val="28"/>
        </w:rPr>
        <w:t xml:space="preserve">» заменить </w:t>
      </w:r>
      <w:r w:rsidR="0038158C" w:rsidRPr="001D0882">
        <w:rPr>
          <w:sz w:val="28"/>
          <w:szCs w:val="28"/>
        </w:rPr>
        <w:t>словесно-</w:t>
      </w:r>
      <w:r w:rsidR="00DE57FE" w:rsidRPr="001D0882">
        <w:rPr>
          <w:sz w:val="28"/>
          <w:szCs w:val="28"/>
        </w:rPr>
        <w:t>цифровым обозначением «</w:t>
      </w:r>
      <w:r w:rsidR="00B7528C" w:rsidRPr="001D0882">
        <w:rPr>
          <w:sz w:val="28"/>
          <w:szCs w:val="28"/>
        </w:rPr>
        <w:t>2 235</w:t>
      </w:r>
      <w:r w:rsidR="0038158C" w:rsidRPr="001D0882">
        <w:rPr>
          <w:sz w:val="28"/>
          <w:szCs w:val="28"/>
        </w:rPr>
        <w:t> </w:t>
      </w:r>
      <w:r w:rsidR="00B7528C" w:rsidRPr="001D0882">
        <w:rPr>
          <w:sz w:val="28"/>
          <w:szCs w:val="28"/>
        </w:rPr>
        <w:t>979</w:t>
      </w:r>
      <w:r w:rsidR="0038158C" w:rsidRPr="001D0882">
        <w:rPr>
          <w:sz w:val="28"/>
          <w:szCs w:val="28"/>
        </w:rPr>
        <w:t xml:space="preserve"> рублей</w:t>
      </w:r>
      <w:r w:rsidR="00DE57FE" w:rsidRPr="001D0882">
        <w:rPr>
          <w:sz w:val="28"/>
          <w:szCs w:val="28"/>
        </w:rPr>
        <w:t>».</w:t>
      </w:r>
    </w:p>
    <w:p w14:paraId="72A8BAE9" w14:textId="1A1BEDD2" w:rsidR="00DE57FE" w:rsidRPr="001D0882" w:rsidRDefault="001D0882" w:rsidP="001D0882">
      <w:pPr>
        <w:widowControl w:val="0"/>
        <w:tabs>
          <w:tab w:val="left" w:pos="851"/>
        </w:tabs>
        <w:ind w:firstLine="709"/>
        <w:jc w:val="both"/>
        <w:rPr>
          <w:sz w:val="28"/>
          <w:szCs w:val="28"/>
        </w:rPr>
      </w:pPr>
      <w:r>
        <w:rPr>
          <w:sz w:val="28"/>
          <w:szCs w:val="28"/>
        </w:rPr>
        <w:t xml:space="preserve">4. </w:t>
      </w:r>
      <w:r w:rsidR="00DE57FE" w:rsidRPr="001D0882">
        <w:rPr>
          <w:sz w:val="28"/>
          <w:szCs w:val="28"/>
        </w:rPr>
        <w:t xml:space="preserve">В подпункте д) </w:t>
      </w:r>
      <w:r w:rsidR="00FD6538" w:rsidRPr="001D0882">
        <w:rPr>
          <w:sz w:val="28"/>
          <w:szCs w:val="28"/>
        </w:rPr>
        <w:t xml:space="preserve">пункта 1 </w:t>
      </w:r>
      <w:r w:rsidR="00DE57FE" w:rsidRPr="001D0882">
        <w:rPr>
          <w:sz w:val="28"/>
          <w:szCs w:val="28"/>
        </w:rPr>
        <w:t>статьи 27 цифровое обозначение «17 423 241» заменить цифровым обозначением «</w:t>
      </w:r>
      <w:r w:rsidR="00B7528C" w:rsidRPr="001D0882">
        <w:rPr>
          <w:sz w:val="28"/>
          <w:szCs w:val="28"/>
        </w:rPr>
        <w:t>7 423 241</w:t>
      </w:r>
      <w:r w:rsidR="00DE57FE" w:rsidRPr="001D0882">
        <w:rPr>
          <w:sz w:val="28"/>
          <w:szCs w:val="28"/>
        </w:rPr>
        <w:t>».</w:t>
      </w:r>
      <w:r w:rsidR="00FD6538" w:rsidRPr="001D0882">
        <w:rPr>
          <w:sz w:val="28"/>
          <w:szCs w:val="28"/>
        </w:rPr>
        <w:t xml:space="preserve"> </w:t>
      </w:r>
    </w:p>
    <w:p w14:paraId="16368FC2" w14:textId="77777777" w:rsidR="00556F84" w:rsidRPr="001D0882" w:rsidRDefault="00F01286" w:rsidP="001D0882">
      <w:pPr>
        <w:widowControl w:val="0"/>
        <w:ind w:firstLine="709"/>
        <w:jc w:val="both"/>
        <w:rPr>
          <w:rFonts w:eastAsia="Calibri"/>
          <w:sz w:val="28"/>
          <w:szCs w:val="28"/>
        </w:rPr>
      </w:pPr>
      <w:r w:rsidRPr="001D0882">
        <w:rPr>
          <w:sz w:val="28"/>
          <w:szCs w:val="28"/>
        </w:rPr>
        <w:t>5</w:t>
      </w:r>
      <w:r w:rsidR="00A45CC7" w:rsidRPr="001D0882">
        <w:rPr>
          <w:sz w:val="28"/>
          <w:szCs w:val="28"/>
        </w:rPr>
        <w:t xml:space="preserve">. </w:t>
      </w:r>
      <w:r w:rsidR="00A45CC7" w:rsidRPr="001D0882">
        <w:rPr>
          <w:rFonts w:eastAsia="Calibri"/>
          <w:sz w:val="28"/>
          <w:szCs w:val="28"/>
        </w:rPr>
        <w:t>В Приложении № 2</w:t>
      </w:r>
      <w:r w:rsidR="00F9248F" w:rsidRPr="001D0882">
        <w:rPr>
          <w:rFonts w:eastAsia="Calibri"/>
          <w:sz w:val="28"/>
          <w:szCs w:val="28"/>
        </w:rPr>
        <w:t xml:space="preserve"> </w:t>
      </w:r>
      <w:r w:rsidR="00556F84" w:rsidRPr="001D0882">
        <w:rPr>
          <w:rFonts w:eastAsia="Calibri"/>
          <w:sz w:val="28"/>
          <w:szCs w:val="28"/>
        </w:rPr>
        <w:t xml:space="preserve">к Закону: </w:t>
      </w:r>
    </w:p>
    <w:p w14:paraId="39C4536D" w14:textId="7C20BA36" w:rsidR="00A45CC7" w:rsidRPr="00DD3B14" w:rsidRDefault="00556F84" w:rsidP="001D0882">
      <w:pPr>
        <w:widowControl w:val="0"/>
        <w:ind w:firstLine="709"/>
        <w:jc w:val="both"/>
        <w:rPr>
          <w:rFonts w:eastAsia="Calibri"/>
          <w:sz w:val="28"/>
          <w:szCs w:val="28"/>
        </w:rPr>
      </w:pPr>
      <w:proofErr w:type="gramStart"/>
      <w:r w:rsidRPr="001D0882">
        <w:rPr>
          <w:rFonts w:eastAsia="Calibri"/>
          <w:sz w:val="28"/>
          <w:szCs w:val="28"/>
        </w:rPr>
        <w:t>а</w:t>
      </w:r>
      <w:proofErr w:type="gramEnd"/>
      <w:r w:rsidRPr="001D0882">
        <w:rPr>
          <w:rFonts w:eastAsia="Calibri"/>
          <w:sz w:val="28"/>
          <w:szCs w:val="28"/>
        </w:rPr>
        <w:t xml:space="preserve">) </w:t>
      </w:r>
      <w:r w:rsidR="00A45CC7" w:rsidRPr="001D0882">
        <w:rPr>
          <w:sz w:val="28"/>
          <w:szCs w:val="28"/>
        </w:rPr>
        <w:t xml:space="preserve">по </w:t>
      </w:r>
      <w:r w:rsidR="00A45CC7" w:rsidRPr="001D0882">
        <w:rPr>
          <w:rFonts w:eastAsia="Calibri"/>
          <w:sz w:val="28"/>
          <w:szCs w:val="28"/>
        </w:rPr>
        <w:t xml:space="preserve">разделу 3000, подразделу 3008, строке 113 «ГЦП «Профилактика </w:t>
      </w:r>
      <w:r w:rsidR="00D2484E">
        <w:rPr>
          <w:rFonts w:eastAsia="Calibri"/>
          <w:sz w:val="28"/>
          <w:szCs w:val="28"/>
        </w:rPr>
        <w:br/>
      </w:r>
      <w:r w:rsidR="00A45CC7" w:rsidRPr="001D0882">
        <w:rPr>
          <w:rFonts w:eastAsia="Calibri"/>
          <w:sz w:val="28"/>
          <w:szCs w:val="28"/>
        </w:rPr>
        <w:t>и лечение ВИЧ-инфекции, вир</w:t>
      </w:r>
      <w:r w:rsidR="002F7873" w:rsidRPr="001D0882">
        <w:rPr>
          <w:rFonts w:eastAsia="Calibri"/>
          <w:sz w:val="28"/>
          <w:szCs w:val="28"/>
        </w:rPr>
        <w:t>усных</w:t>
      </w:r>
      <w:r w:rsidR="00A45CC7" w:rsidRPr="001D0882">
        <w:rPr>
          <w:rFonts w:eastAsia="Calibri"/>
          <w:sz w:val="28"/>
          <w:szCs w:val="28"/>
        </w:rPr>
        <w:t xml:space="preserve"> гепатитов В и С в ПМ</w:t>
      </w:r>
      <w:r w:rsidR="002F7873" w:rsidRPr="001D0882">
        <w:rPr>
          <w:rFonts w:eastAsia="Calibri"/>
          <w:sz w:val="28"/>
          <w:szCs w:val="28"/>
        </w:rPr>
        <w:t>Р</w:t>
      </w:r>
      <w:r w:rsidR="00A45CC7" w:rsidRPr="001D0882">
        <w:rPr>
          <w:rFonts w:eastAsia="Calibri"/>
          <w:sz w:val="28"/>
          <w:szCs w:val="28"/>
        </w:rPr>
        <w:t xml:space="preserve">» по подстатье экономической классификации расходов бюджетов «Участие Правительства </w:t>
      </w:r>
      <w:r w:rsidR="00D2484E">
        <w:rPr>
          <w:rFonts w:eastAsia="Calibri"/>
          <w:sz w:val="28"/>
          <w:szCs w:val="28"/>
        </w:rPr>
        <w:br/>
      </w:r>
      <w:r w:rsidR="00A45CC7" w:rsidRPr="001D0882">
        <w:rPr>
          <w:rFonts w:eastAsia="Calibri"/>
          <w:sz w:val="28"/>
          <w:szCs w:val="28"/>
        </w:rPr>
        <w:t xml:space="preserve">в осуществлении отдельных программ» (код </w:t>
      </w:r>
      <w:r w:rsidR="00A45CC7" w:rsidRPr="001D0882">
        <w:rPr>
          <w:rFonts w:eastAsia="Calibri"/>
          <w:color w:val="000000" w:themeColor="text1"/>
          <w:sz w:val="28"/>
          <w:szCs w:val="28"/>
        </w:rPr>
        <w:t xml:space="preserve">290000) </w:t>
      </w:r>
      <w:r w:rsidR="00A45CC7" w:rsidRPr="001D0882">
        <w:rPr>
          <w:rFonts w:eastAsia="Calibri"/>
          <w:sz w:val="28"/>
          <w:szCs w:val="28"/>
        </w:rPr>
        <w:t>цифровое обозначение «17 423 241» заменить цифровым обозначением «7 423 241»</w:t>
      </w:r>
      <w:r w:rsidR="00021EF0" w:rsidRPr="001D0882">
        <w:rPr>
          <w:rFonts w:eastAsia="Calibri"/>
          <w:sz w:val="28"/>
          <w:szCs w:val="28"/>
        </w:rPr>
        <w:t>;</w:t>
      </w:r>
      <w:r w:rsidR="00A45CC7" w:rsidRPr="00DD3B14">
        <w:rPr>
          <w:rFonts w:eastAsia="Calibri"/>
          <w:strike/>
          <w:color w:val="FF0000"/>
          <w:sz w:val="28"/>
          <w:szCs w:val="28"/>
        </w:rPr>
        <w:t xml:space="preserve"> </w:t>
      </w:r>
    </w:p>
    <w:p w14:paraId="1E3A8C57" w14:textId="0E94B3DD" w:rsidR="00A45CC7" w:rsidRDefault="00DE5F52" w:rsidP="001D0882">
      <w:pPr>
        <w:widowControl w:val="0"/>
        <w:ind w:firstLine="709"/>
        <w:jc w:val="both"/>
        <w:rPr>
          <w:rFonts w:eastAsia="Calibri"/>
          <w:sz w:val="28"/>
          <w:szCs w:val="28"/>
        </w:rPr>
      </w:pPr>
      <w:proofErr w:type="gramStart"/>
      <w:r w:rsidRPr="00D2484E">
        <w:rPr>
          <w:rFonts w:eastAsia="Calibri"/>
          <w:sz w:val="28"/>
          <w:szCs w:val="28"/>
        </w:rPr>
        <w:t>б</w:t>
      </w:r>
      <w:proofErr w:type="gramEnd"/>
      <w:r w:rsidRPr="00D2484E">
        <w:rPr>
          <w:rFonts w:eastAsia="Calibri"/>
          <w:sz w:val="28"/>
          <w:szCs w:val="28"/>
        </w:rPr>
        <w:t xml:space="preserve">) </w:t>
      </w:r>
      <w:r w:rsidR="00A45CC7" w:rsidRPr="00D2484E">
        <w:rPr>
          <w:sz w:val="28"/>
          <w:szCs w:val="28"/>
        </w:rPr>
        <w:t xml:space="preserve">по </w:t>
      </w:r>
      <w:r w:rsidR="00A45CC7" w:rsidRPr="00D2484E">
        <w:rPr>
          <w:rFonts w:eastAsia="Calibri"/>
          <w:sz w:val="28"/>
          <w:szCs w:val="28"/>
        </w:rPr>
        <w:t xml:space="preserve">разделу 3000, подразделу 3008, строке 113 «ГЦП «Онкология» </w:t>
      </w:r>
      <w:r w:rsidR="00D2484E">
        <w:rPr>
          <w:rFonts w:eastAsia="Calibri"/>
          <w:sz w:val="28"/>
          <w:szCs w:val="28"/>
        </w:rPr>
        <w:br/>
      </w:r>
      <w:r w:rsidR="00A45CC7" w:rsidRPr="00D2484E">
        <w:rPr>
          <w:rFonts w:eastAsia="Calibri"/>
          <w:sz w:val="28"/>
          <w:szCs w:val="28"/>
        </w:rPr>
        <w:t xml:space="preserve">по подстатье экономической классификации расходов бюджетов «Участие Правительства в осуществлении отдельных программ» (код </w:t>
      </w:r>
      <w:r w:rsidR="00A45CC7" w:rsidRPr="00D2484E">
        <w:rPr>
          <w:rFonts w:eastAsia="Calibri"/>
          <w:color w:val="000000" w:themeColor="text1"/>
          <w:sz w:val="28"/>
          <w:szCs w:val="28"/>
        </w:rPr>
        <w:t xml:space="preserve">290000) </w:t>
      </w:r>
      <w:r w:rsidR="00A45CC7" w:rsidRPr="00D2484E">
        <w:rPr>
          <w:rFonts w:eastAsia="Calibri"/>
          <w:sz w:val="28"/>
          <w:szCs w:val="28"/>
        </w:rPr>
        <w:t>цифровое обозначение «10</w:t>
      </w:r>
      <w:r w:rsidR="00EF4C9F" w:rsidRPr="00D2484E">
        <w:rPr>
          <w:rFonts w:eastAsia="Calibri"/>
          <w:sz w:val="28"/>
          <w:szCs w:val="28"/>
        </w:rPr>
        <w:t> </w:t>
      </w:r>
      <w:r w:rsidR="00A45CC7" w:rsidRPr="00D2484E">
        <w:rPr>
          <w:rFonts w:eastAsia="Calibri"/>
          <w:sz w:val="28"/>
          <w:szCs w:val="28"/>
        </w:rPr>
        <w:t>828</w:t>
      </w:r>
      <w:r w:rsidR="00EF4C9F" w:rsidRPr="00D2484E">
        <w:rPr>
          <w:rFonts w:eastAsia="Calibri"/>
          <w:sz w:val="28"/>
          <w:szCs w:val="28"/>
        </w:rPr>
        <w:t xml:space="preserve"> </w:t>
      </w:r>
      <w:r w:rsidR="00A45CC7" w:rsidRPr="00D2484E">
        <w:rPr>
          <w:rFonts w:eastAsia="Calibri"/>
          <w:sz w:val="28"/>
          <w:szCs w:val="28"/>
        </w:rPr>
        <w:t>325» заменить цифровым обозначением «20 828 325»</w:t>
      </w:r>
      <w:r w:rsidR="00A06DC4" w:rsidRPr="00D2484E">
        <w:rPr>
          <w:rFonts w:eastAsia="Calibri"/>
          <w:sz w:val="28"/>
          <w:szCs w:val="28"/>
        </w:rPr>
        <w:t>;</w:t>
      </w:r>
      <w:r w:rsidR="00A45CC7" w:rsidRPr="00D2484E">
        <w:rPr>
          <w:rFonts w:eastAsia="Calibri"/>
          <w:sz w:val="28"/>
          <w:szCs w:val="28"/>
        </w:rPr>
        <w:t xml:space="preserve"> </w:t>
      </w:r>
    </w:p>
    <w:p w14:paraId="5A7B5805" w14:textId="77777777" w:rsidR="00D2484E" w:rsidRPr="00D2484E" w:rsidRDefault="00D2484E" w:rsidP="001D0882">
      <w:pPr>
        <w:widowControl w:val="0"/>
        <w:ind w:firstLine="709"/>
        <w:jc w:val="both"/>
        <w:rPr>
          <w:sz w:val="28"/>
          <w:szCs w:val="28"/>
        </w:rPr>
      </w:pPr>
    </w:p>
    <w:p w14:paraId="7864AF12" w14:textId="140171C8" w:rsidR="00A45CC7" w:rsidRPr="00D2484E" w:rsidRDefault="00DE5F52" w:rsidP="001D0882">
      <w:pPr>
        <w:widowControl w:val="0"/>
        <w:ind w:firstLine="709"/>
        <w:jc w:val="both"/>
        <w:rPr>
          <w:strike/>
          <w:color w:val="FF0000"/>
          <w:sz w:val="28"/>
          <w:szCs w:val="28"/>
        </w:rPr>
      </w:pPr>
      <w:proofErr w:type="gramStart"/>
      <w:r w:rsidRPr="00D2484E">
        <w:rPr>
          <w:rFonts w:eastAsia="Calibri"/>
          <w:sz w:val="28"/>
          <w:szCs w:val="28"/>
        </w:rPr>
        <w:lastRenderedPageBreak/>
        <w:t>в</w:t>
      </w:r>
      <w:proofErr w:type="gramEnd"/>
      <w:r w:rsidRPr="00D2484E">
        <w:rPr>
          <w:rFonts w:eastAsia="Calibri"/>
          <w:sz w:val="28"/>
          <w:szCs w:val="28"/>
        </w:rPr>
        <w:t xml:space="preserve">) </w:t>
      </w:r>
      <w:r w:rsidR="00A45CC7" w:rsidRPr="00D2484E">
        <w:rPr>
          <w:sz w:val="28"/>
          <w:szCs w:val="28"/>
        </w:rPr>
        <w:t xml:space="preserve">по </w:t>
      </w:r>
      <w:r w:rsidR="00A45CC7" w:rsidRPr="00D2484E">
        <w:rPr>
          <w:rFonts w:eastAsia="Calibri"/>
          <w:sz w:val="28"/>
          <w:szCs w:val="28"/>
        </w:rPr>
        <w:t>разделу 3000, подразделу 3008, строке 113 «ГЦП «Иммунизация населения ПМР» по подстатье</w:t>
      </w:r>
      <w:r w:rsidR="00A45CC7" w:rsidRPr="00DD3B14">
        <w:rPr>
          <w:rFonts w:eastAsia="Calibri"/>
          <w:sz w:val="28"/>
          <w:szCs w:val="28"/>
        </w:rPr>
        <w:t xml:space="preserve"> экономической классификации расходов бюджетов «Участие Правительства в осуществлении отдельных программ» (код </w:t>
      </w:r>
      <w:r w:rsidR="00A45CC7" w:rsidRPr="00DD3B14">
        <w:rPr>
          <w:rFonts w:eastAsia="Calibri"/>
          <w:color w:val="000000" w:themeColor="text1"/>
          <w:sz w:val="28"/>
          <w:szCs w:val="28"/>
        </w:rPr>
        <w:t xml:space="preserve">290000) </w:t>
      </w:r>
      <w:r w:rsidR="00A45CC7" w:rsidRPr="00DD3B14">
        <w:rPr>
          <w:rFonts w:eastAsia="Calibri"/>
          <w:sz w:val="28"/>
          <w:szCs w:val="28"/>
        </w:rPr>
        <w:t>цифровое обозначение «</w:t>
      </w:r>
      <w:r w:rsidR="00F021C9" w:rsidRPr="00DD3B14">
        <w:rPr>
          <w:rFonts w:eastAsia="Calibri"/>
          <w:sz w:val="28"/>
          <w:szCs w:val="28"/>
        </w:rPr>
        <w:t>1 647 215</w:t>
      </w:r>
      <w:r w:rsidR="00A45CC7" w:rsidRPr="00DD3B14">
        <w:rPr>
          <w:rFonts w:eastAsia="Calibri"/>
          <w:sz w:val="28"/>
          <w:szCs w:val="28"/>
        </w:rPr>
        <w:t>» заменить цифровым обозначением «</w:t>
      </w:r>
      <w:r w:rsidR="00F021C9" w:rsidRPr="00DD3B14">
        <w:rPr>
          <w:rFonts w:eastAsia="Calibri"/>
          <w:sz w:val="28"/>
          <w:szCs w:val="28"/>
        </w:rPr>
        <w:t>3 726 777</w:t>
      </w:r>
      <w:r w:rsidR="00A45CC7" w:rsidRPr="00D2484E">
        <w:rPr>
          <w:rFonts w:eastAsia="Calibri"/>
          <w:sz w:val="28"/>
          <w:szCs w:val="28"/>
        </w:rPr>
        <w:t>»</w:t>
      </w:r>
      <w:r w:rsidR="00A06DC4" w:rsidRPr="00D2484E">
        <w:rPr>
          <w:rFonts w:eastAsia="Calibri"/>
          <w:sz w:val="28"/>
          <w:szCs w:val="28"/>
        </w:rPr>
        <w:t>;</w:t>
      </w:r>
      <w:r w:rsidR="00A45CC7" w:rsidRPr="00D2484E">
        <w:rPr>
          <w:rFonts w:eastAsia="Calibri"/>
          <w:sz w:val="28"/>
          <w:szCs w:val="28"/>
        </w:rPr>
        <w:t xml:space="preserve"> </w:t>
      </w:r>
    </w:p>
    <w:p w14:paraId="38766772" w14:textId="1F92ED0C" w:rsidR="00DE5F52" w:rsidRPr="00D2484E" w:rsidRDefault="00DE5F52" w:rsidP="001D0882">
      <w:pPr>
        <w:widowControl w:val="0"/>
        <w:ind w:firstLine="709"/>
        <w:jc w:val="both"/>
        <w:rPr>
          <w:rFonts w:eastAsia="Calibri"/>
          <w:sz w:val="28"/>
          <w:szCs w:val="28"/>
        </w:rPr>
      </w:pPr>
      <w:proofErr w:type="gramStart"/>
      <w:r w:rsidRPr="00D2484E">
        <w:rPr>
          <w:rFonts w:eastAsia="Calibri"/>
          <w:sz w:val="28"/>
          <w:szCs w:val="28"/>
        </w:rPr>
        <w:t>г</w:t>
      </w:r>
      <w:proofErr w:type="gramEnd"/>
      <w:r w:rsidRPr="00D2484E">
        <w:rPr>
          <w:rFonts w:eastAsia="Calibri"/>
          <w:sz w:val="28"/>
          <w:szCs w:val="28"/>
        </w:rPr>
        <w:t xml:space="preserve">) </w:t>
      </w:r>
      <w:r w:rsidR="00F021C9" w:rsidRPr="00D2484E">
        <w:rPr>
          <w:sz w:val="28"/>
          <w:szCs w:val="28"/>
        </w:rPr>
        <w:t xml:space="preserve">по </w:t>
      </w:r>
      <w:r w:rsidR="00F021C9" w:rsidRPr="00D2484E">
        <w:rPr>
          <w:rFonts w:eastAsia="Calibri"/>
          <w:sz w:val="28"/>
          <w:szCs w:val="28"/>
        </w:rPr>
        <w:t xml:space="preserve">разделу 3000, подразделу 3008, строке 113 «ГЦП «Профилактика туберкулеза» по подстатье экономической классификации расходов бюджетов «Участие Правительства в осуществлении отдельных программ» (код </w:t>
      </w:r>
      <w:r w:rsidR="00F021C9" w:rsidRPr="00D2484E">
        <w:rPr>
          <w:rFonts w:eastAsia="Calibri"/>
          <w:color w:val="000000" w:themeColor="text1"/>
          <w:sz w:val="28"/>
          <w:szCs w:val="28"/>
        </w:rPr>
        <w:t xml:space="preserve">290000) </w:t>
      </w:r>
      <w:r w:rsidR="00F021C9" w:rsidRPr="00D2484E">
        <w:rPr>
          <w:rFonts w:eastAsia="Calibri"/>
          <w:sz w:val="28"/>
          <w:szCs w:val="28"/>
        </w:rPr>
        <w:t xml:space="preserve">цифровое обозначение «4 315 541» заменить цифровым обозначением </w:t>
      </w:r>
      <w:r w:rsidR="00D2484E">
        <w:rPr>
          <w:rFonts w:eastAsia="Calibri"/>
          <w:sz w:val="28"/>
          <w:szCs w:val="28"/>
        </w:rPr>
        <w:br/>
      </w:r>
      <w:r w:rsidR="00F021C9" w:rsidRPr="00D2484E">
        <w:rPr>
          <w:rFonts w:eastAsia="Calibri"/>
          <w:sz w:val="28"/>
          <w:szCs w:val="28"/>
        </w:rPr>
        <w:t>«2 235 979»</w:t>
      </w:r>
      <w:r w:rsidRPr="00D2484E">
        <w:rPr>
          <w:rFonts w:eastAsia="Calibri"/>
          <w:sz w:val="28"/>
          <w:szCs w:val="28"/>
        </w:rPr>
        <w:t>,</w:t>
      </w:r>
      <w:r w:rsidR="00D2484E">
        <w:rPr>
          <w:rFonts w:eastAsia="Calibri"/>
          <w:sz w:val="28"/>
          <w:szCs w:val="28"/>
        </w:rPr>
        <w:t xml:space="preserve"> –</w:t>
      </w:r>
    </w:p>
    <w:p w14:paraId="70AE8630" w14:textId="7B646475" w:rsidR="00F021C9" w:rsidRPr="00D2484E" w:rsidRDefault="00F021C9" w:rsidP="001D0882">
      <w:pPr>
        <w:widowControl w:val="0"/>
        <w:ind w:firstLine="709"/>
        <w:jc w:val="both"/>
        <w:rPr>
          <w:rFonts w:eastAsia="Calibri"/>
          <w:sz w:val="28"/>
          <w:szCs w:val="28"/>
        </w:rPr>
      </w:pPr>
      <w:proofErr w:type="gramStart"/>
      <w:r w:rsidRPr="00D2484E">
        <w:rPr>
          <w:rFonts w:eastAsia="Calibri"/>
          <w:sz w:val="28"/>
          <w:szCs w:val="28"/>
        </w:rPr>
        <w:t>с</w:t>
      </w:r>
      <w:proofErr w:type="gramEnd"/>
      <w:r w:rsidRPr="00D2484E">
        <w:rPr>
          <w:rFonts w:eastAsia="Calibri"/>
          <w:sz w:val="28"/>
          <w:szCs w:val="28"/>
        </w:rPr>
        <w:t xml:space="preserve"> последующим изменением итоговых сумм в указанном Приложении</w:t>
      </w:r>
      <w:r w:rsidR="00F01286" w:rsidRPr="00D2484E">
        <w:rPr>
          <w:rFonts w:eastAsia="Calibri"/>
          <w:sz w:val="28"/>
          <w:szCs w:val="28"/>
        </w:rPr>
        <w:t>.</w:t>
      </w:r>
    </w:p>
    <w:p w14:paraId="2C976991" w14:textId="511D4666" w:rsidR="00F01286" w:rsidRDefault="00DE5F52" w:rsidP="001D0882">
      <w:pPr>
        <w:tabs>
          <w:tab w:val="left" w:pos="567"/>
        </w:tabs>
        <w:ind w:firstLine="709"/>
        <w:jc w:val="both"/>
        <w:rPr>
          <w:sz w:val="28"/>
          <w:szCs w:val="28"/>
        </w:rPr>
      </w:pPr>
      <w:r w:rsidRPr="00D2484E">
        <w:rPr>
          <w:sz w:val="28"/>
          <w:szCs w:val="28"/>
        </w:rPr>
        <w:t>6</w:t>
      </w:r>
      <w:r w:rsidR="00F01286" w:rsidRPr="00D2484E">
        <w:rPr>
          <w:sz w:val="28"/>
          <w:szCs w:val="28"/>
        </w:rPr>
        <w:t>. Приложение</w:t>
      </w:r>
      <w:r w:rsidR="00F01286" w:rsidRPr="00DD3B14">
        <w:rPr>
          <w:sz w:val="28"/>
          <w:szCs w:val="28"/>
        </w:rPr>
        <w:t xml:space="preserve"> № 2.9 «Мероприятия по реализации государственной целевой программы «Иммунизация населения Приднестровской Молдавской Республики» на 2026</w:t>
      </w:r>
      <w:r w:rsidR="00D2484E">
        <w:rPr>
          <w:sz w:val="28"/>
          <w:szCs w:val="28"/>
        </w:rPr>
        <w:t>–</w:t>
      </w:r>
      <w:r w:rsidR="00F01286" w:rsidRPr="00DD3B14">
        <w:rPr>
          <w:sz w:val="28"/>
          <w:szCs w:val="28"/>
        </w:rPr>
        <w:t>2030 годы на 2026 год», Приложение № 2.10 «Мероприятия по реализации государственной целевой программы «Онкология: совершенствование онкологической помощи населению Приднестровской Молдавской Республики» на 2026</w:t>
      </w:r>
      <w:r w:rsidR="00D2484E">
        <w:rPr>
          <w:sz w:val="28"/>
          <w:szCs w:val="28"/>
        </w:rPr>
        <w:t>–</w:t>
      </w:r>
      <w:r w:rsidR="00F01286" w:rsidRPr="00DD3B14">
        <w:rPr>
          <w:sz w:val="28"/>
          <w:szCs w:val="28"/>
        </w:rPr>
        <w:t>2030 годы на 2026 год», Приложение № 2.11 «Мероприятия по реализации государственной целевой программы «Пр</w:t>
      </w:r>
      <w:r w:rsidR="00FD4B88">
        <w:rPr>
          <w:sz w:val="28"/>
          <w:szCs w:val="28"/>
        </w:rPr>
        <w:t>офилактика туберкулеза» на 2026–</w:t>
      </w:r>
      <w:r w:rsidR="00F01286" w:rsidRPr="00DD3B14">
        <w:rPr>
          <w:sz w:val="28"/>
          <w:szCs w:val="28"/>
        </w:rPr>
        <w:t xml:space="preserve">2030 годы на 2026 год», Приложение </w:t>
      </w:r>
      <w:r w:rsidR="00D2484E">
        <w:rPr>
          <w:sz w:val="28"/>
          <w:szCs w:val="28"/>
        </w:rPr>
        <w:br/>
      </w:r>
      <w:r w:rsidR="00F01286" w:rsidRPr="00DD3B14">
        <w:rPr>
          <w:sz w:val="28"/>
          <w:szCs w:val="28"/>
        </w:rPr>
        <w:t xml:space="preserve">№ 2.13 «Мероприятия по реализации государственной целевой программы «Профилактика и лечение ВИЧ-инфекции, вирусных гепатитов В и С </w:t>
      </w:r>
      <w:r w:rsidR="00FD4B88">
        <w:rPr>
          <w:sz w:val="28"/>
          <w:szCs w:val="28"/>
        </w:rPr>
        <w:br/>
      </w:r>
      <w:r w:rsidR="00F01286" w:rsidRPr="00DD3B14">
        <w:rPr>
          <w:sz w:val="28"/>
          <w:szCs w:val="28"/>
        </w:rPr>
        <w:t>и инфекций, передающихся половым путем (ИППП), в Приднестровской</w:t>
      </w:r>
      <w:r w:rsidR="00FD4B88">
        <w:rPr>
          <w:sz w:val="28"/>
          <w:szCs w:val="28"/>
        </w:rPr>
        <w:t xml:space="preserve"> </w:t>
      </w:r>
      <w:r w:rsidR="00FD4B88" w:rsidRPr="00FD4B88">
        <w:rPr>
          <w:sz w:val="28"/>
          <w:szCs w:val="28"/>
        </w:rPr>
        <w:t>Молдавской Республике» на 2025–</w:t>
      </w:r>
      <w:r w:rsidR="00F01286" w:rsidRPr="00FD4B88">
        <w:rPr>
          <w:sz w:val="28"/>
          <w:szCs w:val="28"/>
        </w:rPr>
        <w:t xml:space="preserve">2028 годы на 2026 год» к Закону </w:t>
      </w:r>
      <w:r w:rsidR="007B7182" w:rsidRPr="00FD4B88">
        <w:rPr>
          <w:sz w:val="28"/>
          <w:szCs w:val="28"/>
        </w:rPr>
        <w:t>Приднестровской Молдавской Республики «О республиканском бюджете на 2026 год»</w:t>
      </w:r>
      <w:r w:rsidR="007B7182" w:rsidRPr="00DD3B14">
        <w:rPr>
          <w:color w:val="000000" w:themeColor="text1"/>
          <w:sz w:val="28"/>
          <w:szCs w:val="28"/>
          <w:lang w:eastAsia="en-US"/>
        </w:rPr>
        <w:t xml:space="preserve"> </w:t>
      </w:r>
      <w:r w:rsidR="00F01286" w:rsidRPr="00DD3B14">
        <w:rPr>
          <w:sz w:val="28"/>
          <w:szCs w:val="28"/>
        </w:rPr>
        <w:t xml:space="preserve">изложить в редакции согласно приложениям № 1 – 4 к настоящему Закону соответственно. </w:t>
      </w:r>
    </w:p>
    <w:p w14:paraId="6B228953" w14:textId="77777777" w:rsidR="00FD4B88" w:rsidRPr="00DD3B14" w:rsidRDefault="00FD4B88" w:rsidP="001D0882">
      <w:pPr>
        <w:tabs>
          <w:tab w:val="left" w:pos="567"/>
        </w:tabs>
        <w:ind w:firstLine="709"/>
        <w:jc w:val="both"/>
        <w:rPr>
          <w:sz w:val="28"/>
          <w:szCs w:val="28"/>
        </w:rPr>
      </w:pPr>
    </w:p>
    <w:p w14:paraId="4DD345EE" w14:textId="22A3AC76" w:rsidR="00800308" w:rsidRPr="00DD3B14" w:rsidRDefault="00800308" w:rsidP="001D0882">
      <w:pPr>
        <w:ind w:firstLine="709"/>
        <w:jc w:val="both"/>
        <w:rPr>
          <w:sz w:val="28"/>
          <w:szCs w:val="28"/>
        </w:rPr>
      </w:pPr>
      <w:r w:rsidRPr="00DD3B14">
        <w:rPr>
          <w:b/>
          <w:sz w:val="28"/>
          <w:szCs w:val="28"/>
        </w:rPr>
        <w:t xml:space="preserve">Статья </w:t>
      </w:r>
      <w:r w:rsidR="00A45CC7" w:rsidRPr="00DD3B14">
        <w:rPr>
          <w:b/>
          <w:sz w:val="28"/>
          <w:szCs w:val="28"/>
        </w:rPr>
        <w:t>2</w:t>
      </w:r>
      <w:r w:rsidRPr="00DD3B14">
        <w:rPr>
          <w:b/>
          <w:sz w:val="28"/>
          <w:szCs w:val="28"/>
        </w:rPr>
        <w:t>.</w:t>
      </w:r>
      <w:r w:rsidRPr="00DD3B14">
        <w:rPr>
          <w:sz w:val="28"/>
          <w:szCs w:val="28"/>
        </w:rPr>
        <w:t xml:space="preserve"> Настоящий Закон вступает в силу со дня, следующего за днем официального опубликования.</w:t>
      </w:r>
    </w:p>
    <w:p w14:paraId="3D2E996C" w14:textId="77777777" w:rsidR="00800308" w:rsidRPr="00DD3B14" w:rsidRDefault="00800308" w:rsidP="001D0882">
      <w:pPr>
        <w:widowControl w:val="0"/>
        <w:autoSpaceDE w:val="0"/>
        <w:autoSpaceDN w:val="0"/>
        <w:adjustRightInd w:val="0"/>
        <w:ind w:firstLine="709"/>
        <w:jc w:val="center"/>
        <w:rPr>
          <w:sz w:val="28"/>
          <w:szCs w:val="28"/>
        </w:rPr>
      </w:pPr>
    </w:p>
    <w:p w14:paraId="3FC09588" w14:textId="77777777" w:rsidR="00800308" w:rsidRPr="00DD3B14" w:rsidRDefault="00800308" w:rsidP="001D0882">
      <w:pPr>
        <w:widowControl w:val="0"/>
        <w:autoSpaceDE w:val="0"/>
        <w:autoSpaceDN w:val="0"/>
        <w:adjustRightInd w:val="0"/>
        <w:jc w:val="center"/>
        <w:rPr>
          <w:sz w:val="28"/>
          <w:szCs w:val="28"/>
        </w:rPr>
      </w:pPr>
    </w:p>
    <w:p w14:paraId="5A355F51" w14:textId="77777777" w:rsidR="00800308" w:rsidRPr="00DD3B14" w:rsidRDefault="00800308" w:rsidP="001D0882">
      <w:pPr>
        <w:widowControl w:val="0"/>
        <w:autoSpaceDE w:val="0"/>
        <w:autoSpaceDN w:val="0"/>
        <w:adjustRightInd w:val="0"/>
        <w:jc w:val="center"/>
        <w:rPr>
          <w:sz w:val="28"/>
          <w:szCs w:val="28"/>
        </w:rPr>
      </w:pPr>
    </w:p>
    <w:p w14:paraId="5D3B2F68" w14:textId="77777777" w:rsidR="003F27B5" w:rsidRPr="00DD3B14" w:rsidRDefault="003F27B5" w:rsidP="001D0882">
      <w:pPr>
        <w:widowControl w:val="0"/>
        <w:autoSpaceDE w:val="0"/>
        <w:autoSpaceDN w:val="0"/>
        <w:adjustRightInd w:val="0"/>
        <w:jc w:val="center"/>
        <w:rPr>
          <w:sz w:val="28"/>
          <w:szCs w:val="28"/>
        </w:rPr>
      </w:pPr>
    </w:p>
    <w:p w14:paraId="233D7E03" w14:textId="77777777" w:rsidR="003F27B5" w:rsidRPr="00DD3B14" w:rsidRDefault="003F27B5" w:rsidP="001D0882">
      <w:pPr>
        <w:widowControl w:val="0"/>
        <w:autoSpaceDE w:val="0"/>
        <w:autoSpaceDN w:val="0"/>
        <w:adjustRightInd w:val="0"/>
        <w:jc w:val="center"/>
        <w:rPr>
          <w:sz w:val="28"/>
          <w:szCs w:val="28"/>
        </w:rPr>
      </w:pPr>
    </w:p>
    <w:p w14:paraId="7A7E72EF" w14:textId="77777777" w:rsidR="003F27B5" w:rsidRPr="00DD3B14" w:rsidRDefault="003F27B5" w:rsidP="001D0882">
      <w:pPr>
        <w:widowControl w:val="0"/>
        <w:autoSpaceDE w:val="0"/>
        <w:autoSpaceDN w:val="0"/>
        <w:adjustRightInd w:val="0"/>
        <w:jc w:val="center"/>
        <w:rPr>
          <w:sz w:val="28"/>
          <w:szCs w:val="28"/>
        </w:rPr>
      </w:pPr>
    </w:p>
    <w:p w14:paraId="4E168653" w14:textId="77777777" w:rsidR="003F27B5" w:rsidRPr="00DD3B14" w:rsidRDefault="003F27B5" w:rsidP="001D0882">
      <w:pPr>
        <w:widowControl w:val="0"/>
        <w:autoSpaceDE w:val="0"/>
        <w:autoSpaceDN w:val="0"/>
        <w:adjustRightInd w:val="0"/>
        <w:jc w:val="center"/>
        <w:rPr>
          <w:sz w:val="28"/>
          <w:szCs w:val="28"/>
        </w:rPr>
      </w:pPr>
    </w:p>
    <w:p w14:paraId="1F513763" w14:textId="77777777" w:rsidR="003F27B5" w:rsidRPr="00DD3B14" w:rsidRDefault="003F27B5" w:rsidP="001D0882">
      <w:pPr>
        <w:widowControl w:val="0"/>
        <w:autoSpaceDE w:val="0"/>
        <w:autoSpaceDN w:val="0"/>
        <w:adjustRightInd w:val="0"/>
        <w:jc w:val="center"/>
        <w:rPr>
          <w:sz w:val="28"/>
          <w:szCs w:val="28"/>
        </w:rPr>
      </w:pPr>
    </w:p>
    <w:p w14:paraId="21F2FC48" w14:textId="77777777" w:rsidR="003F27B5" w:rsidRPr="00DD3B14" w:rsidRDefault="003F27B5" w:rsidP="001D0882">
      <w:pPr>
        <w:widowControl w:val="0"/>
        <w:autoSpaceDE w:val="0"/>
        <w:autoSpaceDN w:val="0"/>
        <w:adjustRightInd w:val="0"/>
        <w:jc w:val="center"/>
        <w:rPr>
          <w:sz w:val="28"/>
          <w:szCs w:val="28"/>
        </w:rPr>
      </w:pPr>
    </w:p>
    <w:p w14:paraId="03005022" w14:textId="77777777" w:rsidR="003F27B5" w:rsidRPr="00DD3B14" w:rsidRDefault="003F27B5" w:rsidP="001D0882">
      <w:pPr>
        <w:widowControl w:val="0"/>
        <w:autoSpaceDE w:val="0"/>
        <w:autoSpaceDN w:val="0"/>
        <w:adjustRightInd w:val="0"/>
        <w:jc w:val="center"/>
        <w:rPr>
          <w:sz w:val="28"/>
          <w:szCs w:val="28"/>
        </w:rPr>
      </w:pPr>
    </w:p>
    <w:p w14:paraId="5CB509EF" w14:textId="77777777" w:rsidR="003F27B5" w:rsidRPr="00DD3B14" w:rsidRDefault="003F27B5" w:rsidP="001D0882">
      <w:pPr>
        <w:widowControl w:val="0"/>
        <w:autoSpaceDE w:val="0"/>
        <w:autoSpaceDN w:val="0"/>
        <w:adjustRightInd w:val="0"/>
        <w:jc w:val="center"/>
        <w:rPr>
          <w:sz w:val="28"/>
          <w:szCs w:val="28"/>
        </w:rPr>
      </w:pPr>
    </w:p>
    <w:p w14:paraId="16A54610" w14:textId="34378DFF" w:rsidR="003F27B5" w:rsidRPr="00DD3B14" w:rsidRDefault="003F27B5" w:rsidP="001D0882">
      <w:pPr>
        <w:widowControl w:val="0"/>
        <w:autoSpaceDE w:val="0"/>
        <w:autoSpaceDN w:val="0"/>
        <w:adjustRightInd w:val="0"/>
        <w:jc w:val="center"/>
        <w:rPr>
          <w:sz w:val="28"/>
          <w:szCs w:val="28"/>
        </w:rPr>
      </w:pPr>
    </w:p>
    <w:p w14:paraId="432228C4" w14:textId="77777777" w:rsidR="003F27B5" w:rsidRPr="00DD3B14" w:rsidRDefault="003F27B5" w:rsidP="001D0882">
      <w:pPr>
        <w:widowControl w:val="0"/>
        <w:autoSpaceDE w:val="0"/>
        <w:autoSpaceDN w:val="0"/>
        <w:adjustRightInd w:val="0"/>
        <w:jc w:val="center"/>
        <w:rPr>
          <w:sz w:val="28"/>
          <w:szCs w:val="28"/>
        </w:rPr>
      </w:pPr>
    </w:p>
    <w:p w14:paraId="0E3C39EC" w14:textId="77777777" w:rsidR="003F27B5" w:rsidRPr="00DD3B14" w:rsidRDefault="003F27B5" w:rsidP="001D0882">
      <w:pPr>
        <w:widowControl w:val="0"/>
        <w:autoSpaceDE w:val="0"/>
        <w:autoSpaceDN w:val="0"/>
        <w:adjustRightInd w:val="0"/>
        <w:jc w:val="center"/>
        <w:rPr>
          <w:sz w:val="28"/>
          <w:szCs w:val="28"/>
        </w:rPr>
      </w:pPr>
    </w:p>
    <w:p w14:paraId="4AEFDA73" w14:textId="77777777" w:rsidR="003F27B5" w:rsidRPr="00DD3B14" w:rsidRDefault="003F27B5" w:rsidP="001D0882">
      <w:pPr>
        <w:widowControl w:val="0"/>
        <w:autoSpaceDE w:val="0"/>
        <w:autoSpaceDN w:val="0"/>
        <w:adjustRightInd w:val="0"/>
        <w:jc w:val="center"/>
        <w:rPr>
          <w:sz w:val="28"/>
          <w:szCs w:val="28"/>
        </w:rPr>
      </w:pPr>
    </w:p>
    <w:p w14:paraId="7CA527DE" w14:textId="77777777" w:rsidR="003F27B5" w:rsidRPr="00DD3B14" w:rsidRDefault="003F27B5" w:rsidP="001D0882">
      <w:pPr>
        <w:widowControl w:val="0"/>
        <w:autoSpaceDE w:val="0"/>
        <w:autoSpaceDN w:val="0"/>
        <w:adjustRightInd w:val="0"/>
        <w:jc w:val="center"/>
        <w:rPr>
          <w:sz w:val="28"/>
          <w:szCs w:val="28"/>
        </w:rPr>
      </w:pPr>
    </w:p>
    <w:p w14:paraId="3E7C4514" w14:textId="77777777" w:rsidR="003F27B5" w:rsidRPr="00DD3B14" w:rsidRDefault="003F27B5" w:rsidP="001D0882">
      <w:pPr>
        <w:widowControl w:val="0"/>
        <w:autoSpaceDE w:val="0"/>
        <w:autoSpaceDN w:val="0"/>
        <w:adjustRightInd w:val="0"/>
        <w:jc w:val="center"/>
        <w:rPr>
          <w:sz w:val="28"/>
          <w:szCs w:val="28"/>
        </w:rPr>
      </w:pPr>
    </w:p>
    <w:p w14:paraId="146375C9" w14:textId="7AFDA352" w:rsidR="004A003B" w:rsidRPr="00DD3B14" w:rsidRDefault="004A003B" w:rsidP="001D0882">
      <w:pPr>
        <w:rPr>
          <w:sz w:val="28"/>
          <w:szCs w:val="28"/>
        </w:rPr>
      </w:pPr>
      <w:r w:rsidRPr="00DD3B14">
        <w:rPr>
          <w:sz w:val="28"/>
          <w:szCs w:val="28"/>
        </w:rPr>
        <w:br w:type="page"/>
      </w:r>
    </w:p>
    <w:p w14:paraId="7AD108F4" w14:textId="72574660" w:rsidR="00800308" w:rsidRPr="00FD4B88" w:rsidRDefault="00FD4B88" w:rsidP="00FD4B88">
      <w:pPr>
        <w:widowControl w:val="0"/>
        <w:autoSpaceDE w:val="0"/>
        <w:autoSpaceDN w:val="0"/>
        <w:adjustRightInd w:val="0"/>
        <w:ind w:firstLine="5387"/>
      </w:pPr>
      <w:r w:rsidRPr="00FD4B88">
        <w:lastRenderedPageBreak/>
        <w:t>ПРИЛОЖЕНИЕ № 1</w:t>
      </w:r>
    </w:p>
    <w:p w14:paraId="1933C4DE" w14:textId="77777777" w:rsidR="00FD4B88" w:rsidRDefault="001939A5" w:rsidP="00FD4B88">
      <w:pPr>
        <w:widowControl w:val="0"/>
        <w:autoSpaceDE w:val="0"/>
        <w:autoSpaceDN w:val="0"/>
        <w:adjustRightInd w:val="0"/>
        <w:ind w:firstLine="5387"/>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73FCA9B8" w14:textId="72144A18" w:rsidR="001939A5" w:rsidRPr="00DD3B14" w:rsidRDefault="001939A5" w:rsidP="00FD4B88">
      <w:pPr>
        <w:widowControl w:val="0"/>
        <w:autoSpaceDE w:val="0"/>
        <w:autoSpaceDN w:val="0"/>
        <w:adjustRightInd w:val="0"/>
        <w:ind w:firstLine="5387"/>
        <w:rPr>
          <w:sz w:val="28"/>
          <w:szCs w:val="28"/>
        </w:rPr>
      </w:pPr>
      <w:r w:rsidRPr="00DD3B14">
        <w:rPr>
          <w:sz w:val="28"/>
          <w:szCs w:val="28"/>
        </w:rPr>
        <w:t>Молдавской Республики</w:t>
      </w:r>
    </w:p>
    <w:p w14:paraId="0F6B6592" w14:textId="77777777" w:rsidR="00FD4B88" w:rsidRDefault="001939A5" w:rsidP="00FD4B88">
      <w:pPr>
        <w:widowControl w:val="0"/>
        <w:autoSpaceDE w:val="0"/>
        <w:autoSpaceDN w:val="0"/>
        <w:adjustRightInd w:val="0"/>
        <w:ind w:firstLine="5387"/>
        <w:rPr>
          <w:sz w:val="28"/>
          <w:szCs w:val="28"/>
        </w:rPr>
      </w:pPr>
      <w:r w:rsidRPr="00DD3B14">
        <w:rPr>
          <w:sz w:val="28"/>
          <w:szCs w:val="28"/>
        </w:rPr>
        <w:t xml:space="preserve">«О внесении изменений в Закон </w:t>
      </w:r>
    </w:p>
    <w:p w14:paraId="2C6A8C34" w14:textId="77777777" w:rsidR="00FD4B88" w:rsidRDefault="001939A5" w:rsidP="00FD4B88">
      <w:pPr>
        <w:widowControl w:val="0"/>
        <w:autoSpaceDE w:val="0"/>
        <w:autoSpaceDN w:val="0"/>
        <w:adjustRightInd w:val="0"/>
        <w:ind w:firstLine="5387"/>
        <w:rPr>
          <w:sz w:val="28"/>
          <w:szCs w:val="28"/>
        </w:rPr>
      </w:pPr>
      <w:r w:rsidRPr="00DD3B14">
        <w:rPr>
          <w:sz w:val="28"/>
          <w:szCs w:val="28"/>
        </w:rPr>
        <w:t xml:space="preserve">Приднестровской Молдавской </w:t>
      </w:r>
    </w:p>
    <w:p w14:paraId="7DF343E3" w14:textId="77777777" w:rsidR="00FD4B88" w:rsidRDefault="001939A5" w:rsidP="00FD4B88">
      <w:pPr>
        <w:widowControl w:val="0"/>
        <w:autoSpaceDE w:val="0"/>
        <w:autoSpaceDN w:val="0"/>
        <w:adjustRightInd w:val="0"/>
        <w:ind w:firstLine="5387"/>
        <w:rPr>
          <w:sz w:val="28"/>
          <w:szCs w:val="28"/>
        </w:rPr>
      </w:pPr>
      <w:r w:rsidRPr="00DD3B14">
        <w:rPr>
          <w:sz w:val="28"/>
          <w:szCs w:val="28"/>
        </w:rPr>
        <w:t xml:space="preserve">Республики «О республиканском </w:t>
      </w:r>
    </w:p>
    <w:p w14:paraId="60A40028" w14:textId="78806315" w:rsidR="001939A5" w:rsidRPr="00DD3B14" w:rsidRDefault="001939A5" w:rsidP="00FD4B88">
      <w:pPr>
        <w:widowControl w:val="0"/>
        <w:autoSpaceDE w:val="0"/>
        <w:autoSpaceDN w:val="0"/>
        <w:adjustRightInd w:val="0"/>
        <w:ind w:firstLine="5387"/>
        <w:rPr>
          <w:sz w:val="28"/>
          <w:szCs w:val="28"/>
        </w:rPr>
      </w:pPr>
      <w:proofErr w:type="gramStart"/>
      <w:r w:rsidRPr="00DD3B14">
        <w:rPr>
          <w:sz w:val="28"/>
          <w:szCs w:val="28"/>
        </w:rPr>
        <w:t>бюджете</w:t>
      </w:r>
      <w:proofErr w:type="gramEnd"/>
      <w:r w:rsidRPr="00DD3B14">
        <w:rPr>
          <w:sz w:val="28"/>
          <w:szCs w:val="28"/>
        </w:rPr>
        <w:t xml:space="preserve"> на 202</w:t>
      </w:r>
      <w:r w:rsidR="00963F35" w:rsidRPr="00DD3B14">
        <w:rPr>
          <w:sz w:val="28"/>
          <w:szCs w:val="28"/>
        </w:rPr>
        <w:t>6</w:t>
      </w:r>
      <w:r w:rsidRPr="00DD3B14">
        <w:rPr>
          <w:sz w:val="28"/>
          <w:szCs w:val="28"/>
        </w:rPr>
        <w:t xml:space="preserve"> год»</w:t>
      </w:r>
    </w:p>
    <w:tbl>
      <w:tblPr>
        <w:tblW w:w="9498" w:type="dxa"/>
        <w:tblLook w:val="04A0" w:firstRow="1" w:lastRow="0" w:firstColumn="1" w:lastColumn="0" w:noHBand="0" w:noVBand="1"/>
      </w:tblPr>
      <w:tblGrid>
        <w:gridCol w:w="613"/>
        <w:gridCol w:w="6578"/>
        <w:gridCol w:w="2307"/>
      </w:tblGrid>
      <w:tr w:rsidR="00963F35" w:rsidRPr="00DD3B14" w14:paraId="3542B52E" w14:textId="77777777" w:rsidTr="00C822EF">
        <w:trPr>
          <w:trHeight w:val="263"/>
        </w:trPr>
        <w:tc>
          <w:tcPr>
            <w:tcW w:w="613" w:type="dxa"/>
            <w:tcBorders>
              <w:top w:val="nil"/>
              <w:left w:val="nil"/>
              <w:bottom w:val="nil"/>
              <w:right w:val="nil"/>
            </w:tcBorders>
            <w:noWrap/>
            <w:vAlign w:val="bottom"/>
            <w:hideMark/>
          </w:tcPr>
          <w:p w14:paraId="7693C840" w14:textId="77777777" w:rsidR="00963F35" w:rsidRPr="00DD3B14" w:rsidRDefault="00963F35" w:rsidP="00FD4B88">
            <w:pPr>
              <w:rPr>
                <w:sz w:val="28"/>
                <w:szCs w:val="28"/>
              </w:rPr>
            </w:pPr>
          </w:p>
        </w:tc>
        <w:tc>
          <w:tcPr>
            <w:tcW w:w="8885" w:type="dxa"/>
            <w:gridSpan w:val="2"/>
            <w:tcBorders>
              <w:top w:val="nil"/>
              <w:left w:val="nil"/>
              <w:bottom w:val="nil"/>
              <w:right w:val="nil"/>
            </w:tcBorders>
            <w:noWrap/>
            <w:vAlign w:val="bottom"/>
            <w:hideMark/>
          </w:tcPr>
          <w:p w14:paraId="1B63BA4D" w14:textId="77777777" w:rsidR="00B16C1F" w:rsidRPr="00DD3B14" w:rsidRDefault="00B16C1F" w:rsidP="00FD4B88">
            <w:pPr>
              <w:ind w:firstLine="4662"/>
              <w:rPr>
                <w:sz w:val="28"/>
                <w:szCs w:val="28"/>
              </w:rPr>
            </w:pPr>
          </w:p>
          <w:p w14:paraId="1E7623A8" w14:textId="38868FD0" w:rsidR="00963F35" w:rsidRPr="00DD3B14" w:rsidRDefault="008741D1" w:rsidP="00FD4B88">
            <w:pPr>
              <w:ind w:firstLine="4662"/>
              <w:rPr>
                <w:sz w:val="28"/>
                <w:szCs w:val="28"/>
              </w:rPr>
            </w:pPr>
            <w:r w:rsidRPr="00DD3B14">
              <w:rPr>
                <w:sz w:val="28"/>
                <w:szCs w:val="28"/>
              </w:rPr>
              <w:t>«</w:t>
            </w:r>
            <w:r w:rsidR="00963F35" w:rsidRPr="00DD3B14">
              <w:rPr>
                <w:sz w:val="28"/>
                <w:szCs w:val="28"/>
              </w:rPr>
              <w:t>Приложение № 2.9</w:t>
            </w:r>
          </w:p>
        </w:tc>
      </w:tr>
      <w:tr w:rsidR="00963F35" w:rsidRPr="00DD3B14" w14:paraId="7909D16E" w14:textId="77777777" w:rsidTr="00C822EF">
        <w:trPr>
          <w:trHeight w:val="263"/>
        </w:trPr>
        <w:tc>
          <w:tcPr>
            <w:tcW w:w="613" w:type="dxa"/>
            <w:tcBorders>
              <w:top w:val="nil"/>
              <w:left w:val="nil"/>
              <w:bottom w:val="nil"/>
              <w:right w:val="nil"/>
            </w:tcBorders>
            <w:noWrap/>
            <w:vAlign w:val="bottom"/>
            <w:hideMark/>
          </w:tcPr>
          <w:p w14:paraId="5B2D74AF" w14:textId="77777777" w:rsidR="00963F35" w:rsidRPr="00DD3B14" w:rsidRDefault="00963F35" w:rsidP="00FD4B88">
            <w:pPr>
              <w:rPr>
                <w:sz w:val="28"/>
                <w:szCs w:val="28"/>
              </w:rPr>
            </w:pPr>
          </w:p>
        </w:tc>
        <w:tc>
          <w:tcPr>
            <w:tcW w:w="8885" w:type="dxa"/>
            <w:gridSpan w:val="2"/>
            <w:tcBorders>
              <w:top w:val="nil"/>
              <w:left w:val="nil"/>
              <w:bottom w:val="nil"/>
              <w:right w:val="nil"/>
            </w:tcBorders>
            <w:noWrap/>
            <w:vAlign w:val="bottom"/>
            <w:hideMark/>
          </w:tcPr>
          <w:p w14:paraId="70661423" w14:textId="77777777" w:rsidR="00FD4B88" w:rsidRDefault="00963F35" w:rsidP="00FD4B88">
            <w:pPr>
              <w:ind w:firstLine="4662"/>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79E248A5" w14:textId="171F7821" w:rsidR="00963F35" w:rsidRPr="00DD3B14" w:rsidRDefault="00963F35" w:rsidP="00FD4B88">
            <w:pPr>
              <w:ind w:firstLine="4662"/>
              <w:rPr>
                <w:sz w:val="28"/>
                <w:szCs w:val="28"/>
              </w:rPr>
            </w:pPr>
            <w:r w:rsidRPr="00DD3B14">
              <w:rPr>
                <w:sz w:val="28"/>
                <w:szCs w:val="28"/>
              </w:rPr>
              <w:t>Молдавской Республики</w:t>
            </w:r>
          </w:p>
        </w:tc>
      </w:tr>
      <w:tr w:rsidR="00963F35" w:rsidRPr="00DD3B14" w14:paraId="2D1390FA" w14:textId="77777777" w:rsidTr="00C822EF">
        <w:trPr>
          <w:trHeight w:val="263"/>
        </w:trPr>
        <w:tc>
          <w:tcPr>
            <w:tcW w:w="613" w:type="dxa"/>
            <w:tcBorders>
              <w:top w:val="nil"/>
              <w:left w:val="nil"/>
              <w:bottom w:val="nil"/>
              <w:right w:val="nil"/>
            </w:tcBorders>
            <w:noWrap/>
            <w:vAlign w:val="bottom"/>
            <w:hideMark/>
          </w:tcPr>
          <w:p w14:paraId="08B473F5" w14:textId="77777777" w:rsidR="00963F35" w:rsidRPr="00DD3B14" w:rsidRDefault="00963F35" w:rsidP="00FD4B88">
            <w:pPr>
              <w:rPr>
                <w:sz w:val="28"/>
                <w:szCs w:val="28"/>
              </w:rPr>
            </w:pPr>
          </w:p>
        </w:tc>
        <w:tc>
          <w:tcPr>
            <w:tcW w:w="8885" w:type="dxa"/>
            <w:gridSpan w:val="2"/>
            <w:tcBorders>
              <w:top w:val="nil"/>
              <w:left w:val="nil"/>
              <w:bottom w:val="nil"/>
              <w:right w:val="nil"/>
            </w:tcBorders>
            <w:noWrap/>
            <w:vAlign w:val="bottom"/>
            <w:hideMark/>
          </w:tcPr>
          <w:p w14:paraId="2D5055BE" w14:textId="77777777" w:rsidR="00FD4B88" w:rsidRDefault="00D10430" w:rsidP="00FD4B88">
            <w:pPr>
              <w:ind w:firstLine="4662"/>
              <w:rPr>
                <w:sz w:val="28"/>
                <w:szCs w:val="28"/>
              </w:rPr>
            </w:pPr>
            <w:r w:rsidRPr="00DD3B14">
              <w:rPr>
                <w:sz w:val="28"/>
                <w:szCs w:val="28"/>
              </w:rPr>
              <w:t>«</w:t>
            </w:r>
            <w:r w:rsidR="00963F35" w:rsidRPr="00DD3B14">
              <w:rPr>
                <w:sz w:val="28"/>
                <w:szCs w:val="28"/>
              </w:rPr>
              <w:t xml:space="preserve">О республиканском бюджете </w:t>
            </w:r>
          </w:p>
          <w:p w14:paraId="0DD12F63" w14:textId="7DF625FF" w:rsidR="00963F35" w:rsidRPr="00DD3B14" w:rsidRDefault="00963F35" w:rsidP="00FD4B88">
            <w:pPr>
              <w:ind w:firstLine="4662"/>
              <w:rPr>
                <w:sz w:val="28"/>
                <w:szCs w:val="28"/>
              </w:rPr>
            </w:pPr>
            <w:proofErr w:type="gramStart"/>
            <w:r w:rsidRPr="00DD3B14">
              <w:rPr>
                <w:sz w:val="28"/>
                <w:szCs w:val="28"/>
              </w:rPr>
              <w:t>на</w:t>
            </w:r>
            <w:proofErr w:type="gramEnd"/>
            <w:r w:rsidRPr="00DD3B14">
              <w:rPr>
                <w:sz w:val="28"/>
                <w:szCs w:val="28"/>
              </w:rPr>
              <w:t xml:space="preserve"> 2026 год</w:t>
            </w:r>
            <w:r w:rsidR="00D10430" w:rsidRPr="00DD3B14">
              <w:rPr>
                <w:sz w:val="28"/>
                <w:szCs w:val="28"/>
              </w:rPr>
              <w:t>»</w:t>
            </w:r>
          </w:p>
        </w:tc>
      </w:tr>
      <w:tr w:rsidR="00963F35" w:rsidRPr="00DD3B14" w14:paraId="39C7C67F" w14:textId="77777777" w:rsidTr="00C822EF">
        <w:trPr>
          <w:trHeight w:val="315"/>
        </w:trPr>
        <w:tc>
          <w:tcPr>
            <w:tcW w:w="613" w:type="dxa"/>
            <w:tcBorders>
              <w:top w:val="nil"/>
              <w:left w:val="nil"/>
              <w:bottom w:val="nil"/>
              <w:right w:val="nil"/>
            </w:tcBorders>
            <w:noWrap/>
            <w:vAlign w:val="bottom"/>
            <w:hideMark/>
          </w:tcPr>
          <w:p w14:paraId="62ADA082" w14:textId="77777777" w:rsidR="00963F35" w:rsidRPr="00DD3B14" w:rsidRDefault="00963F35" w:rsidP="001D0882">
            <w:pPr>
              <w:jc w:val="right"/>
              <w:rPr>
                <w:sz w:val="28"/>
                <w:szCs w:val="28"/>
              </w:rPr>
            </w:pPr>
          </w:p>
        </w:tc>
        <w:tc>
          <w:tcPr>
            <w:tcW w:w="6578" w:type="dxa"/>
            <w:tcBorders>
              <w:top w:val="nil"/>
              <w:left w:val="nil"/>
              <w:bottom w:val="nil"/>
              <w:right w:val="nil"/>
            </w:tcBorders>
            <w:vAlign w:val="bottom"/>
            <w:hideMark/>
          </w:tcPr>
          <w:p w14:paraId="39F38553" w14:textId="77777777" w:rsidR="00963F35" w:rsidRPr="00DD3B14" w:rsidRDefault="00963F35" w:rsidP="001D0882">
            <w:pPr>
              <w:rPr>
                <w:sz w:val="28"/>
                <w:szCs w:val="28"/>
              </w:rPr>
            </w:pPr>
          </w:p>
        </w:tc>
        <w:tc>
          <w:tcPr>
            <w:tcW w:w="2307" w:type="dxa"/>
            <w:tcBorders>
              <w:top w:val="nil"/>
              <w:left w:val="nil"/>
              <w:bottom w:val="nil"/>
              <w:right w:val="nil"/>
            </w:tcBorders>
            <w:vAlign w:val="bottom"/>
            <w:hideMark/>
          </w:tcPr>
          <w:p w14:paraId="4E4EA2C9" w14:textId="77777777" w:rsidR="00963F35" w:rsidRPr="00DD3B14" w:rsidRDefault="00963F35" w:rsidP="001D0882">
            <w:pPr>
              <w:jc w:val="right"/>
              <w:rPr>
                <w:sz w:val="28"/>
                <w:szCs w:val="28"/>
              </w:rPr>
            </w:pPr>
          </w:p>
        </w:tc>
      </w:tr>
      <w:tr w:rsidR="00963F35" w:rsidRPr="00DD3B14" w14:paraId="452747A6" w14:textId="77777777" w:rsidTr="00963F35">
        <w:trPr>
          <w:trHeight w:val="1125"/>
        </w:trPr>
        <w:tc>
          <w:tcPr>
            <w:tcW w:w="9498" w:type="dxa"/>
            <w:gridSpan w:val="3"/>
            <w:tcBorders>
              <w:top w:val="nil"/>
              <w:left w:val="nil"/>
              <w:bottom w:val="nil"/>
              <w:right w:val="nil"/>
            </w:tcBorders>
            <w:vAlign w:val="center"/>
            <w:hideMark/>
          </w:tcPr>
          <w:p w14:paraId="777D27AA" w14:textId="77777777" w:rsidR="00731D4E" w:rsidRPr="00DD3B14" w:rsidRDefault="00963F35" w:rsidP="001D0882">
            <w:pPr>
              <w:jc w:val="center"/>
              <w:rPr>
                <w:b/>
                <w:bCs/>
                <w:sz w:val="28"/>
                <w:szCs w:val="28"/>
              </w:rPr>
            </w:pPr>
            <w:r w:rsidRPr="00DD3B14">
              <w:rPr>
                <w:b/>
                <w:bCs/>
                <w:sz w:val="28"/>
                <w:szCs w:val="28"/>
              </w:rPr>
              <w:t xml:space="preserve">Мероприятия по реализации государственной целевой программы </w:t>
            </w:r>
          </w:p>
          <w:p w14:paraId="7F4436B2" w14:textId="02AE9A5A" w:rsidR="00731D4E" w:rsidRPr="00DD3B14" w:rsidRDefault="009B58CE" w:rsidP="001D0882">
            <w:pPr>
              <w:jc w:val="center"/>
              <w:rPr>
                <w:b/>
                <w:bCs/>
                <w:sz w:val="28"/>
                <w:szCs w:val="28"/>
              </w:rPr>
            </w:pPr>
            <w:r w:rsidRPr="00DD3B14">
              <w:rPr>
                <w:b/>
                <w:bCs/>
                <w:sz w:val="28"/>
                <w:szCs w:val="28"/>
              </w:rPr>
              <w:t>«</w:t>
            </w:r>
            <w:r w:rsidR="00963F35" w:rsidRPr="00DD3B14">
              <w:rPr>
                <w:b/>
                <w:bCs/>
                <w:sz w:val="28"/>
                <w:szCs w:val="28"/>
              </w:rPr>
              <w:t>Иммунизация населения Приднестровской Молдавской Республики</w:t>
            </w:r>
            <w:r w:rsidRPr="00DD3B14">
              <w:rPr>
                <w:b/>
                <w:bCs/>
                <w:sz w:val="28"/>
                <w:szCs w:val="28"/>
              </w:rPr>
              <w:t>»</w:t>
            </w:r>
            <w:r w:rsidR="00963F35" w:rsidRPr="00DD3B14">
              <w:rPr>
                <w:b/>
                <w:bCs/>
                <w:sz w:val="28"/>
                <w:szCs w:val="28"/>
              </w:rPr>
              <w:t xml:space="preserve"> </w:t>
            </w:r>
          </w:p>
          <w:p w14:paraId="4016C8EF" w14:textId="2FA28129" w:rsidR="00963F35" w:rsidRPr="00DD3B14" w:rsidRDefault="00963F35" w:rsidP="001D0882">
            <w:pPr>
              <w:jc w:val="center"/>
              <w:rPr>
                <w:b/>
                <w:bCs/>
                <w:sz w:val="28"/>
                <w:szCs w:val="28"/>
              </w:rPr>
            </w:pPr>
            <w:proofErr w:type="gramStart"/>
            <w:r w:rsidRPr="00DD3B14">
              <w:rPr>
                <w:b/>
                <w:bCs/>
                <w:sz w:val="28"/>
                <w:szCs w:val="28"/>
              </w:rPr>
              <w:t>на</w:t>
            </w:r>
            <w:proofErr w:type="gramEnd"/>
            <w:r w:rsidRPr="00DD3B14">
              <w:rPr>
                <w:b/>
                <w:bCs/>
                <w:sz w:val="28"/>
                <w:szCs w:val="28"/>
              </w:rPr>
              <w:t xml:space="preserve"> 2026</w:t>
            </w:r>
            <w:r w:rsidR="00FD4B88">
              <w:rPr>
                <w:b/>
                <w:bCs/>
                <w:sz w:val="28"/>
                <w:szCs w:val="28"/>
              </w:rPr>
              <w:t>–</w:t>
            </w:r>
            <w:r w:rsidRPr="00DD3B14">
              <w:rPr>
                <w:b/>
                <w:bCs/>
                <w:sz w:val="28"/>
                <w:szCs w:val="28"/>
              </w:rPr>
              <w:t>2030 годы на 2026 год</w:t>
            </w:r>
          </w:p>
        </w:tc>
      </w:tr>
      <w:tr w:rsidR="00963F35" w:rsidRPr="00DD3B14" w14:paraId="3395863F" w14:textId="77777777" w:rsidTr="00C822EF">
        <w:trPr>
          <w:trHeight w:val="315"/>
        </w:trPr>
        <w:tc>
          <w:tcPr>
            <w:tcW w:w="613" w:type="dxa"/>
            <w:tcBorders>
              <w:top w:val="nil"/>
              <w:left w:val="nil"/>
              <w:bottom w:val="nil"/>
              <w:right w:val="nil"/>
            </w:tcBorders>
            <w:noWrap/>
            <w:vAlign w:val="bottom"/>
            <w:hideMark/>
          </w:tcPr>
          <w:p w14:paraId="0EF48872" w14:textId="77777777" w:rsidR="00963F35" w:rsidRPr="00DD3B14" w:rsidRDefault="00963F35" w:rsidP="001D0882">
            <w:pPr>
              <w:jc w:val="center"/>
              <w:rPr>
                <w:b/>
                <w:bCs/>
                <w:sz w:val="28"/>
                <w:szCs w:val="28"/>
              </w:rPr>
            </w:pPr>
          </w:p>
        </w:tc>
        <w:tc>
          <w:tcPr>
            <w:tcW w:w="6578" w:type="dxa"/>
            <w:tcBorders>
              <w:top w:val="nil"/>
              <w:left w:val="nil"/>
              <w:bottom w:val="nil"/>
              <w:right w:val="nil"/>
            </w:tcBorders>
            <w:noWrap/>
            <w:vAlign w:val="bottom"/>
            <w:hideMark/>
          </w:tcPr>
          <w:p w14:paraId="5623286C" w14:textId="77777777" w:rsidR="00963F35" w:rsidRPr="00DD3B14" w:rsidRDefault="00963F35" w:rsidP="001D0882">
            <w:pPr>
              <w:jc w:val="center"/>
              <w:rPr>
                <w:sz w:val="28"/>
                <w:szCs w:val="28"/>
              </w:rPr>
            </w:pPr>
          </w:p>
        </w:tc>
        <w:tc>
          <w:tcPr>
            <w:tcW w:w="2307" w:type="dxa"/>
            <w:tcBorders>
              <w:top w:val="nil"/>
              <w:left w:val="nil"/>
              <w:bottom w:val="nil"/>
              <w:right w:val="nil"/>
            </w:tcBorders>
            <w:noWrap/>
            <w:vAlign w:val="bottom"/>
            <w:hideMark/>
          </w:tcPr>
          <w:p w14:paraId="1DD29B1E" w14:textId="77777777" w:rsidR="00963F35" w:rsidRPr="00DD3B14" w:rsidRDefault="00963F35" w:rsidP="001D0882">
            <w:pPr>
              <w:rPr>
                <w:sz w:val="28"/>
                <w:szCs w:val="28"/>
              </w:rPr>
            </w:pPr>
          </w:p>
        </w:tc>
      </w:tr>
      <w:tr w:rsidR="00963F35" w:rsidRPr="00DD3B14" w14:paraId="6F473D0E" w14:textId="77777777" w:rsidTr="00C822EF">
        <w:trPr>
          <w:trHeight w:val="720"/>
        </w:trPr>
        <w:tc>
          <w:tcPr>
            <w:tcW w:w="613" w:type="dxa"/>
            <w:tcBorders>
              <w:top w:val="single" w:sz="4" w:space="0" w:color="auto"/>
              <w:left w:val="single" w:sz="4" w:space="0" w:color="auto"/>
              <w:bottom w:val="single" w:sz="4" w:space="0" w:color="auto"/>
              <w:right w:val="single" w:sz="4" w:space="0" w:color="auto"/>
            </w:tcBorders>
            <w:vAlign w:val="center"/>
            <w:hideMark/>
          </w:tcPr>
          <w:p w14:paraId="0A4BE925" w14:textId="77777777" w:rsidR="00963F35" w:rsidRPr="00FD4B88" w:rsidRDefault="00963F35" w:rsidP="001D0882">
            <w:pPr>
              <w:jc w:val="center"/>
              <w:rPr>
                <w:b/>
                <w:bCs/>
              </w:rPr>
            </w:pPr>
            <w:r w:rsidRPr="00FD4B88">
              <w:rPr>
                <w:b/>
                <w:bCs/>
              </w:rPr>
              <w:t>№ п/п</w:t>
            </w:r>
          </w:p>
        </w:tc>
        <w:tc>
          <w:tcPr>
            <w:tcW w:w="6578" w:type="dxa"/>
            <w:tcBorders>
              <w:top w:val="single" w:sz="4" w:space="0" w:color="auto"/>
              <w:left w:val="nil"/>
              <w:bottom w:val="single" w:sz="4" w:space="0" w:color="auto"/>
              <w:right w:val="single" w:sz="4" w:space="0" w:color="auto"/>
            </w:tcBorders>
            <w:vAlign w:val="center"/>
            <w:hideMark/>
          </w:tcPr>
          <w:p w14:paraId="1D3BE425" w14:textId="77777777" w:rsidR="00963F35" w:rsidRPr="00FD4B88" w:rsidRDefault="00963F35" w:rsidP="001D0882">
            <w:pPr>
              <w:jc w:val="center"/>
              <w:rPr>
                <w:b/>
                <w:bCs/>
              </w:rPr>
            </w:pPr>
            <w:r w:rsidRPr="00FD4B88">
              <w:rPr>
                <w:b/>
                <w:bCs/>
              </w:rPr>
              <w:t>Наименование мероприятий</w:t>
            </w:r>
          </w:p>
        </w:tc>
        <w:tc>
          <w:tcPr>
            <w:tcW w:w="2307" w:type="dxa"/>
            <w:tcBorders>
              <w:top w:val="single" w:sz="4" w:space="0" w:color="auto"/>
              <w:left w:val="nil"/>
              <w:bottom w:val="single" w:sz="4" w:space="0" w:color="auto"/>
              <w:right w:val="single" w:sz="4" w:space="0" w:color="auto"/>
            </w:tcBorders>
            <w:vAlign w:val="center"/>
            <w:hideMark/>
          </w:tcPr>
          <w:p w14:paraId="1DAC1FA8" w14:textId="1D47F0D6" w:rsidR="00963F35" w:rsidRPr="00FD4B88" w:rsidRDefault="00963F35" w:rsidP="001D0882">
            <w:pPr>
              <w:jc w:val="center"/>
              <w:rPr>
                <w:b/>
                <w:bCs/>
              </w:rPr>
            </w:pPr>
            <w:proofErr w:type="gramStart"/>
            <w:r w:rsidRPr="00FD4B88">
              <w:rPr>
                <w:b/>
                <w:bCs/>
              </w:rPr>
              <w:t xml:space="preserve">Сумма,   </w:t>
            </w:r>
            <w:proofErr w:type="gramEnd"/>
            <w:r w:rsidRPr="00FD4B88">
              <w:rPr>
                <w:b/>
                <w:bCs/>
              </w:rPr>
              <w:t xml:space="preserve">            руб. </w:t>
            </w:r>
          </w:p>
        </w:tc>
      </w:tr>
      <w:tr w:rsidR="00963F35" w:rsidRPr="00DD3B14" w14:paraId="25AF74BD" w14:textId="77777777" w:rsidTr="00963F35">
        <w:trPr>
          <w:trHeight w:val="372"/>
        </w:trPr>
        <w:tc>
          <w:tcPr>
            <w:tcW w:w="9498" w:type="dxa"/>
            <w:gridSpan w:val="3"/>
            <w:tcBorders>
              <w:top w:val="single" w:sz="4" w:space="0" w:color="auto"/>
              <w:left w:val="single" w:sz="4" w:space="0" w:color="auto"/>
              <w:bottom w:val="single" w:sz="4" w:space="0" w:color="auto"/>
              <w:right w:val="single" w:sz="4" w:space="0" w:color="auto"/>
            </w:tcBorders>
            <w:vAlign w:val="center"/>
            <w:hideMark/>
          </w:tcPr>
          <w:p w14:paraId="1AFE37CD" w14:textId="77777777" w:rsidR="00963F35" w:rsidRPr="00FD4B88" w:rsidRDefault="00963F35" w:rsidP="001D0882">
            <w:pPr>
              <w:jc w:val="center"/>
              <w:rPr>
                <w:b/>
                <w:bCs/>
              </w:rPr>
            </w:pPr>
            <w:r w:rsidRPr="00FD4B88">
              <w:rPr>
                <w:b/>
                <w:bCs/>
              </w:rPr>
              <w:t>Министерство здравоохранения Приднестровской Молдавской Республики</w:t>
            </w:r>
          </w:p>
        </w:tc>
      </w:tr>
      <w:tr w:rsidR="00C822EF" w:rsidRPr="00DD3B14" w14:paraId="5A6DEBFA" w14:textId="77777777" w:rsidTr="00C822EF">
        <w:trPr>
          <w:trHeight w:val="360"/>
        </w:trPr>
        <w:tc>
          <w:tcPr>
            <w:tcW w:w="613" w:type="dxa"/>
            <w:tcBorders>
              <w:top w:val="nil"/>
              <w:left w:val="single" w:sz="4" w:space="0" w:color="auto"/>
              <w:bottom w:val="single" w:sz="4" w:space="0" w:color="auto"/>
              <w:right w:val="single" w:sz="4" w:space="0" w:color="auto"/>
            </w:tcBorders>
            <w:vAlign w:val="center"/>
            <w:hideMark/>
          </w:tcPr>
          <w:p w14:paraId="571E3227" w14:textId="77777777" w:rsidR="00C822EF" w:rsidRPr="00FD4B88" w:rsidRDefault="00C822EF" w:rsidP="001D0882">
            <w:pPr>
              <w:jc w:val="center"/>
            </w:pPr>
            <w:r w:rsidRPr="00FD4B88">
              <w:t>1.</w:t>
            </w:r>
          </w:p>
        </w:tc>
        <w:tc>
          <w:tcPr>
            <w:tcW w:w="6578" w:type="dxa"/>
            <w:tcBorders>
              <w:top w:val="nil"/>
              <w:left w:val="nil"/>
              <w:bottom w:val="single" w:sz="4" w:space="0" w:color="auto"/>
              <w:right w:val="single" w:sz="4" w:space="0" w:color="auto"/>
            </w:tcBorders>
            <w:vAlign w:val="center"/>
            <w:hideMark/>
          </w:tcPr>
          <w:p w14:paraId="3C76E48D" w14:textId="77777777" w:rsidR="00C822EF" w:rsidRPr="00FD4B88" w:rsidRDefault="00C822EF" w:rsidP="001D0882">
            <w:r w:rsidRPr="00FD4B88">
              <w:t>Подготовка кадров</w:t>
            </w:r>
          </w:p>
        </w:tc>
        <w:tc>
          <w:tcPr>
            <w:tcW w:w="2307" w:type="dxa"/>
            <w:tcBorders>
              <w:top w:val="nil"/>
              <w:left w:val="nil"/>
              <w:bottom w:val="single" w:sz="4" w:space="0" w:color="auto"/>
              <w:right w:val="single" w:sz="4" w:space="0" w:color="auto"/>
            </w:tcBorders>
            <w:vAlign w:val="center"/>
            <w:hideMark/>
          </w:tcPr>
          <w:p w14:paraId="382ABBA8" w14:textId="2B82FB32" w:rsidR="00C822EF" w:rsidRPr="00FD4B88" w:rsidRDefault="00C822EF" w:rsidP="001D0882">
            <w:pPr>
              <w:jc w:val="right"/>
            </w:pPr>
            <w:r w:rsidRPr="00FD4B88">
              <w:t xml:space="preserve">6 423 </w:t>
            </w:r>
          </w:p>
        </w:tc>
      </w:tr>
      <w:tr w:rsidR="00C822EF" w:rsidRPr="00DD3B14" w14:paraId="5A77B60C" w14:textId="77777777" w:rsidTr="00C822EF">
        <w:trPr>
          <w:trHeight w:val="600"/>
        </w:trPr>
        <w:tc>
          <w:tcPr>
            <w:tcW w:w="613" w:type="dxa"/>
            <w:tcBorders>
              <w:top w:val="nil"/>
              <w:left w:val="single" w:sz="4" w:space="0" w:color="auto"/>
              <w:bottom w:val="single" w:sz="4" w:space="0" w:color="auto"/>
              <w:right w:val="single" w:sz="4" w:space="0" w:color="auto"/>
            </w:tcBorders>
            <w:vAlign w:val="center"/>
            <w:hideMark/>
          </w:tcPr>
          <w:p w14:paraId="4602CEC1" w14:textId="77777777" w:rsidR="00C822EF" w:rsidRPr="00FD4B88" w:rsidRDefault="00C822EF" w:rsidP="001D0882">
            <w:pPr>
              <w:jc w:val="center"/>
            </w:pPr>
            <w:r w:rsidRPr="00FD4B88">
              <w:t>2.</w:t>
            </w:r>
          </w:p>
        </w:tc>
        <w:tc>
          <w:tcPr>
            <w:tcW w:w="6578" w:type="dxa"/>
            <w:tcBorders>
              <w:top w:val="nil"/>
              <w:left w:val="nil"/>
              <w:bottom w:val="single" w:sz="4" w:space="0" w:color="auto"/>
              <w:right w:val="single" w:sz="4" w:space="0" w:color="auto"/>
            </w:tcBorders>
            <w:vAlign w:val="center"/>
            <w:hideMark/>
          </w:tcPr>
          <w:p w14:paraId="74C2A265" w14:textId="77777777" w:rsidR="00C822EF" w:rsidRPr="00FD4B88" w:rsidRDefault="00C822EF" w:rsidP="001D0882">
            <w:r w:rsidRPr="00FD4B88">
              <w:t xml:space="preserve">Приобретение вакцин, средств для иммунизации, их транспортировка и хранение </w:t>
            </w:r>
          </w:p>
        </w:tc>
        <w:tc>
          <w:tcPr>
            <w:tcW w:w="2307" w:type="dxa"/>
            <w:tcBorders>
              <w:top w:val="nil"/>
              <w:left w:val="nil"/>
              <w:bottom w:val="single" w:sz="4" w:space="0" w:color="auto"/>
              <w:right w:val="single" w:sz="4" w:space="0" w:color="auto"/>
            </w:tcBorders>
            <w:vAlign w:val="center"/>
            <w:hideMark/>
          </w:tcPr>
          <w:p w14:paraId="69DCE630" w14:textId="162E9F7D" w:rsidR="00C822EF" w:rsidRPr="00FD4B88" w:rsidRDefault="00C822EF" w:rsidP="001D0882">
            <w:pPr>
              <w:jc w:val="right"/>
            </w:pPr>
            <w:r w:rsidRPr="00FD4B88">
              <w:t xml:space="preserve">3 444 752 </w:t>
            </w:r>
          </w:p>
        </w:tc>
      </w:tr>
      <w:tr w:rsidR="00C822EF" w:rsidRPr="00DD3B14" w14:paraId="0047105C" w14:textId="77777777" w:rsidTr="00C822EF">
        <w:trPr>
          <w:trHeight w:val="360"/>
        </w:trPr>
        <w:tc>
          <w:tcPr>
            <w:tcW w:w="613" w:type="dxa"/>
            <w:tcBorders>
              <w:top w:val="nil"/>
              <w:left w:val="single" w:sz="4" w:space="0" w:color="auto"/>
              <w:bottom w:val="single" w:sz="4" w:space="0" w:color="auto"/>
              <w:right w:val="single" w:sz="4" w:space="0" w:color="auto"/>
            </w:tcBorders>
            <w:vAlign w:val="center"/>
            <w:hideMark/>
          </w:tcPr>
          <w:p w14:paraId="3D8FD8CE" w14:textId="77777777" w:rsidR="00C822EF" w:rsidRPr="00FD4B88" w:rsidRDefault="00C822EF" w:rsidP="001D0882">
            <w:pPr>
              <w:jc w:val="center"/>
            </w:pPr>
            <w:r w:rsidRPr="00FD4B88">
              <w:t>3.</w:t>
            </w:r>
          </w:p>
        </w:tc>
        <w:tc>
          <w:tcPr>
            <w:tcW w:w="6578" w:type="dxa"/>
            <w:tcBorders>
              <w:top w:val="nil"/>
              <w:left w:val="nil"/>
              <w:bottom w:val="single" w:sz="4" w:space="0" w:color="auto"/>
              <w:right w:val="single" w:sz="4" w:space="0" w:color="auto"/>
            </w:tcBorders>
            <w:vAlign w:val="center"/>
            <w:hideMark/>
          </w:tcPr>
          <w:p w14:paraId="527D26A2" w14:textId="77777777" w:rsidR="00C822EF" w:rsidRPr="00FD4B88" w:rsidRDefault="00C822EF" w:rsidP="001D0882">
            <w:r w:rsidRPr="00FD4B88">
              <w:t>Внедрение и приобретение новых вакцин, средств для иммунизации</w:t>
            </w:r>
          </w:p>
        </w:tc>
        <w:tc>
          <w:tcPr>
            <w:tcW w:w="2307" w:type="dxa"/>
            <w:tcBorders>
              <w:top w:val="nil"/>
              <w:left w:val="nil"/>
              <w:bottom w:val="single" w:sz="4" w:space="0" w:color="auto"/>
              <w:right w:val="single" w:sz="4" w:space="0" w:color="auto"/>
            </w:tcBorders>
            <w:vAlign w:val="center"/>
            <w:hideMark/>
          </w:tcPr>
          <w:p w14:paraId="263FFFDA" w14:textId="1A7DBA04" w:rsidR="00C822EF" w:rsidRPr="00FD4B88" w:rsidRDefault="00C822EF" w:rsidP="001D0882">
            <w:pPr>
              <w:jc w:val="right"/>
            </w:pPr>
            <w:r w:rsidRPr="00FD4B88">
              <w:t xml:space="preserve">142 552 </w:t>
            </w:r>
          </w:p>
        </w:tc>
      </w:tr>
      <w:tr w:rsidR="00C822EF" w:rsidRPr="00DD3B14" w14:paraId="2CC5AB9E" w14:textId="77777777" w:rsidTr="00C822EF">
        <w:trPr>
          <w:trHeight w:val="360"/>
        </w:trPr>
        <w:tc>
          <w:tcPr>
            <w:tcW w:w="613" w:type="dxa"/>
            <w:tcBorders>
              <w:top w:val="nil"/>
              <w:left w:val="single" w:sz="4" w:space="0" w:color="auto"/>
              <w:bottom w:val="single" w:sz="4" w:space="0" w:color="auto"/>
              <w:right w:val="single" w:sz="4" w:space="0" w:color="auto"/>
            </w:tcBorders>
            <w:vAlign w:val="center"/>
            <w:hideMark/>
          </w:tcPr>
          <w:p w14:paraId="414B5BCF" w14:textId="77777777" w:rsidR="00C822EF" w:rsidRPr="00FD4B88" w:rsidRDefault="00C822EF" w:rsidP="001D0882">
            <w:pPr>
              <w:jc w:val="center"/>
            </w:pPr>
            <w:r w:rsidRPr="00FD4B88">
              <w:t>4.</w:t>
            </w:r>
          </w:p>
        </w:tc>
        <w:tc>
          <w:tcPr>
            <w:tcW w:w="6578" w:type="dxa"/>
            <w:tcBorders>
              <w:top w:val="nil"/>
              <w:left w:val="nil"/>
              <w:bottom w:val="single" w:sz="4" w:space="0" w:color="auto"/>
              <w:right w:val="single" w:sz="4" w:space="0" w:color="auto"/>
            </w:tcBorders>
            <w:vAlign w:val="center"/>
            <w:hideMark/>
          </w:tcPr>
          <w:p w14:paraId="030DEB7F" w14:textId="77777777" w:rsidR="00C822EF" w:rsidRPr="00FD4B88" w:rsidRDefault="00C822EF" w:rsidP="001D0882">
            <w:r w:rsidRPr="00FD4B88">
              <w:t>Лабораторная диагностика</w:t>
            </w:r>
          </w:p>
        </w:tc>
        <w:tc>
          <w:tcPr>
            <w:tcW w:w="2307" w:type="dxa"/>
            <w:tcBorders>
              <w:top w:val="nil"/>
              <w:left w:val="nil"/>
              <w:bottom w:val="single" w:sz="4" w:space="0" w:color="auto"/>
              <w:right w:val="single" w:sz="4" w:space="0" w:color="auto"/>
            </w:tcBorders>
            <w:vAlign w:val="center"/>
            <w:hideMark/>
          </w:tcPr>
          <w:p w14:paraId="48101A16" w14:textId="4C592D83" w:rsidR="00C822EF" w:rsidRPr="00FD4B88" w:rsidRDefault="00C822EF" w:rsidP="001D0882">
            <w:pPr>
              <w:jc w:val="right"/>
            </w:pPr>
            <w:r w:rsidRPr="00FD4B88">
              <w:t xml:space="preserve">108 826 </w:t>
            </w:r>
          </w:p>
        </w:tc>
      </w:tr>
      <w:tr w:rsidR="00C822EF" w:rsidRPr="00DD3B14" w14:paraId="553E3E41" w14:textId="77777777" w:rsidTr="00C822EF">
        <w:trPr>
          <w:trHeight w:val="360"/>
        </w:trPr>
        <w:tc>
          <w:tcPr>
            <w:tcW w:w="613" w:type="dxa"/>
            <w:tcBorders>
              <w:top w:val="nil"/>
              <w:left w:val="single" w:sz="4" w:space="0" w:color="auto"/>
              <w:bottom w:val="single" w:sz="4" w:space="0" w:color="auto"/>
              <w:right w:val="single" w:sz="4" w:space="0" w:color="auto"/>
            </w:tcBorders>
            <w:vAlign w:val="center"/>
            <w:hideMark/>
          </w:tcPr>
          <w:p w14:paraId="36558CEA" w14:textId="77777777" w:rsidR="00C822EF" w:rsidRPr="00FD4B88" w:rsidRDefault="00C822EF" w:rsidP="001D0882">
            <w:pPr>
              <w:jc w:val="center"/>
            </w:pPr>
            <w:r w:rsidRPr="00FD4B88">
              <w:t>5.</w:t>
            </w:r>
          </w:p>
        </w:tc>
        <w:tc>
          <w:tcPr>
            <w:tcW w:w="6578" w:type="dxa"/>
            <w:tcBorders>
              <w:top w:val="nil"/>
              <w:left w:val="nil"/>
              <w:bottom w:val="single" w:sz="4" w:space="0" w:color="auto"/>
              <w:right w:val="single" w:sz="4" w:space="0" w:color="auto"/>
            </w:tcBorders>
            <w:vAlign w:val="center"/>
            <w:hideMark/>
          </w:tcPr>
          <w:p w14:paraId="0B0BAF8C" w14:textId="77777777" w:rsidR="00C822EF" w:rsidRPr="00FD4B88" w:rsidRDefault="00C822EF" w:rsidP="001D0882">
            <w:r w:rsidRPr="00FD4B88">
              <w:t>Медико-гигиеническое воспитание населения</w:t>
            </w:r>
          </w:p>
        </w:tc>
        <w:tc>
          <w:tcPr>
            <w:tcW w:w="2307" w:type="dxa"/>
            <w:tcBorders>
              <w:top w:val="nil"/>
              <w:left w:val="nil"/>
              <w:bottom w:val="single" w:sz="4" w:space="0" w:color="auto"/>
              <w:right w:val="single" w:sz="4" w:space="0" w:color="auto"/>
            </w:tcBorders>
            <w:vAlign w:val="center"/>
            <w:hideMark/>
          </w:tcPr>
          <w:p w14:paraId="5A5A4CB9" w14:textId="25F2F468" w:rsidR="00C822EF" w:rsidRPr="00FD4B88" w:rsidRDefault="00C822EF" w:rsidP="001D0882">
            <w:pPr>
              <w:jc w:val="right"/>
            </w:pPr>
            <w:r w:rsidRPr="00FD4B88">
              <w:t xml:space="preserve">23 244 </w:t>
            </w:r>
          </w:p>
        </w:tc>
      </w:tr>
      <w:tr w:rsidR="00C822EF" w:rsidRPr="00DD3B14" w14:paraId="0611537B" w14:textId="77777777" w:rsidTr="00C822EF">
        <w:trPr>
          <w:trHeight w:val="360"/>
        </w:trPr>
        <w:tc>
          <w:tcPr>
            <w:tcW w:w="613" w:type="dxa"/>
            <w:tcBorders>
              <w:top w:val="nil"/>
              <w:left w:val="single" w:sz="4" w:space="0" w:color="auto"/>
              <w:bottom w:val="single" w:sz="4" w:space="0" w:color="auto"/>
              <w:right w:val="single" w:sz="4" w:space="0" w:color="auto"/>
            </w:tcBorders>
            <w:vAlign w:val="center"/>
            <w:hideMark/>
          </w:tcPr>
          <w:p w14:paraId="4FE736C7" w14:textId="77777777" w:rsidR="00C822EF" w:rsidRPr="00FD4B88" w:rsidRDefault="00C822EF" w:rsidP="001D0882">
            <w:pPr>
              <w:jc w:val="center"/>
            </w:pPr>
            <w:r w:rsidRPr="00FD4B88">
              <w:t>6.</w:t>
            </w:r>
          </w:p>
        </w:tc>
        <w:tc>
          <w:tcPr>
            <w:tcW w:w="6578" w:type="dxa"/>
            <w:tcBorders>
              <w:top w:val="nil"/>
              <w:left w:val="nil"/>
              <w:bottom w:val="single" w:sz="4" w:space="0" w:color="auto"/>
              <w:right w:val="single" w:sz="4" w:space="0" w:color="auto"/>
            </w:tcBorders>
            <w:vAlign w:val="center"/>
            <w:hideMark/>
          </w:tcPr>
          <w:p w14:paraId="742D5119" w14:textId="77777777" w:rsidR="00C822EF" w:rsidRPr="00FD4B88" w:rsidRDefault="00C822EF" w:rsidP="001D0882">
            <w:r w:rsidRPr="00FD4B88">
              <w:t>Контроль качества вакцин и шприцев</w:t>
            </w:r>
          </w:p>
        </w:tc>
        <w:tc>
          <w:tcPr>
            <w:tcW w:w="2307" w:type="dxa"/>
            <w:tcBorders>
              <w:top w:val="nil"/>
              <w:left w:val="nil"/>
              <w:bottom w:val="single" w:sz="4" w:space="0" w:color="auto"/>
              <w:right w:val="single" w:sz="4" w:space="0" w:color="auto"/>
            </w:tcBorders>
            <w:vAlign w:val="center"/>
            <w:hideMark/>
          </w:tcPr>
          <w:p w14:paraId="098D2000" w14:textId="612F1F92" w:rsidR="00C822EF" w:rsidRPr="00FD4B88" w:rsidRDefault="00C822EF" w:rsidP="001D0882">
            <w:pPr>
              <w:jc w:val="right"/>
            </w:pPr>
            <w:r w:rsidRPr="00FD4B88">
              <w:t xml:space="preserve">980 </w:t>
            </w:r>
          </w:p>
        </w:tc>
      </w:tr>
      <w:tr w:rsidR="00C822EF" w:rsidRPr="00DD3B14" w14:paraId="03492CFD" w14:textId="77777777" w:rsidTr="00C822EF">
        <w:trPr>
          <w:trHeight w:val="372"/>
        </w:trPr>
        <w:tc>
          <w:tcPr>
            <w:tcW w:w="7191" w:type="dxa"/>
            <w:gridSpan w:val="2"/>
            <w:tcBorders>
              <w:top w:val="single" w:sz="4" w:space="0" w:color="auto"/>
              <w:left w:val="single" w:sz="4" w:space="0" w:color="auto"/>
              <w:bottom w:val="single" w:sz="4" w:space="0" w:color="auto"/>
              <w:right w:val="single" w:sz="4" w:space="0" w:color="auto"/>
            </w:tcBorders>
            <w:vAlign w:val="center"/>
            <w:hideMark/>
          </w:tcPr>
          <w:p w14:paraId="61BC40FE" w14:textId="77777777" w:rsidR="00C822EF" w:rsidRPr="00FD4B88" w:rsidRDefault="00C822EF" w:rsidP="001D0882">
            <w:pPr>
              <w:rPr>
                <w:b/>
                <w:bCs/>
              </w:rPr>
            </w:pPr>
            <w:r w:rsidRPr="00FD4B88">
              <w:rPr>
                <w:b/>
                <w:bCs/>
              </w:rPr>
              <w:t>Итого</w:t>
            </w:r>
          </w:p>
        </w:tc>
        <w:tc>
          <w:tcPr>
            <w:tcW w:w="2307" w:type="dxa"/>
            <w:tcBorders>
              <w:top w:val="nil"/>
              <w:left w:val="nil"/>
              <w:bottom w:val="single" w:sz="4" w:space="0" w:color="auto"/>
              <w:right w:val="single" w:sz="4" w:space="0" w:color="auto"/>
            </w:tcBorders>
            <w:vAlign w:val="center"/>
            <w:hideMark/>
          </w:tcPr>
          <w:p w14:paraId="0E1629AB" w14:textId="30DBB7C9" w:rsidR="00C822EF" w:rsidRPr="00FD4B88" w:rsidRDefault="00C822EF" w:rsidP="001D0882">
            <w:pPr>
              <w:jc w:val="right"/>
              <w:rPr>
                <w:b/>
                <w:bCs/>
              </w:rPr>
            </w:pPr>
            <w:r w:rsidRPr="00FD4B88">
              <w:rPr>
                <w:b/>
                <w:bCs/>
              </w:rPr>
              <w:t xml:space="preserve">3 726 777 </w:t>
            </w:r>
          </w:p>
        </w:tc>
      </w:tr>
      <w:tr w:rsidR="00963F35" w:rsidRPr="00DD3B14" w14:paraId="7C9124B5" w14:textId="77777777" w:rsidTr="00C822EF">
        <w:trPr>
          <w:trHeight w:val="254"/>
        </w:trPr>
        <w:tc>
          <w:tcPr>
            <w:tcW w:w="613" w:type="dxa"/>
            <w:tcBorders>
              <w:top w:val="nil"/>
              <w:left w:val="nil"/>
              <w:bottom w:val="nil"/>
              <w:right w:val="nil"/>
            </w:tcBorders>
            <w:noWrap/>
            <w:vAlign w:val="bottom"/>
            <w:hideMark/>
          </w:tcPr>
          <w:p w14:paraId="294F8B4D" w14:textId="77777777" w:rsidR="00963F35" w:rsidRPr="00DD3B14" w:rsidRDefault="00963F35" w:rsidP="001D0882">
            <w:pPr>
              <w:jc w:val="right"/>
              <w:rPr>
                <w:b/>
                <w:bCs/>
                <w:sz w:val="28"/>
                <w:szCs w:val="28"/>
              </w:rPr>
            </w:pPr>
          </w:p>
        </w:tc>
        <w:tc>
          <w:tcPr>
            <w:tcW w:w="6578" w:type="dxa"/>
            <w:tcBorders>
              <w:top w:val="nil"/>
              <w:left w:val="nil"/>
              <w:bottom w:val="nil"/>
              <w:right w:val="nil"/>
            </w:tcBorders>
            <w:noWrap/>
            <w:vAlign w:val="bottom"/>
            <w:hideMark/>
          </w:tcPr>
          <w:p w14:paraId="6B9FD4F3" w14:textId="77777777" w:rsidR="00963F35" w:rsidRPr="00DD3B14" w:rsidRDefault="00963F35" w:rsidP="001D0882">
            <w:pPr>
              <w:rPr>
                <w:sz w:val="28"/>
                <w:szCs w:val="28"/>
              </w:rPr>
            </w:pPr>
          </w:p>
        </w:tc>
        <w:tc>
          <w:tcPr>
            <w:tcW w:w="2307" w:type="dxa"/>
            <w:tcBorders>
              <w:top w:val="nil"/>
              <w:left w:val="nil"/>
              <w:bottom w:val="nil"/>
              <w:right w:val="nil"/>
            </w:tcBorders>
            <w:noWrap/>
            <w:vAlign w:val="bottom"/>
            <w:hideMark/>
          </w:tcPr>
          <w:p w14:paraId="6DB96629" w14:textId="77777777" w:rsidR="00963F35" w:rsidRPr="00DD3B14" w:rsidRDefault="00963F35" w:rsidP="001D0882">
            <w:pPr>
              <w:rPr>
                <w:sz w:val="28"/>
                <w:szCs w:val="28"/>
              </w:rPr>
            </w:pPr>
          </w:p>
        </w:tc>
      </w:tr>
      <w:tr w:rsidR="00963F35" w:rsidRPr="00DD3B14" w14:paraId="7396E5EA" w14:textId="77777777" w:rsidTr="00C822EF">
        <w:trPr>
          <w:trHeight w:val="278"/>
        </w:trPr>
        <w:tc>
          <w:tcPr>
            <w:tcW w:w="7191" w:type="dxa"/>
            <w:gridSpan w:val="2"/>
            <w:tcBorders>
              <w:top w:val="nil"/>
              <w:left w:val="nil"/>
              <w:bottom w:val="nil"/>
              <w:right w:val="nil"/>
            </w:tcBorders>
            <w:noWrap/>
            <w:vAlign w:val="bottom"/>
            <w:hideMark/>
          </w:tcPr>
          <w:p w14:paraId="673A30A8" w14:textId="77777777" w:rsidR="00963F35" w:rsidRPr="00DD3B14" w:rsidRDefault="00963F35" w:rsidP="00FD4B88">
            <w:pPr>
              <w:ind w:left="-113" w:firstLine="5"/>
              <w:rPr>
                <w:sz w:val="28"/>
                <w:szCs w:val="28"/>
              </w:rPr>
            </w:pPr>
            <w:r w:rsidRPr="00DD3B14">
              <w:rPr>
                <w:sz w:val="28"/>
                <w:szCs w:val="28"/>
              </w:rPr>
              <w:t>Примечание.</w:t>
            </w:r>
          </w:p>
        </w:tc>
        <w:tc>
          <w:tcPr>
            <w:tcW w:w="2307" w:type="dxa"/>
            <w:tcBorders>
              <w:top w:val="nil"/>
              <w:left w:val="nil"/>
              <w:bottom w:val="nil"/>
              <w:right w:val="nil"/>
            </w:tcBorders>
            <w:noWrap/>
            <w:vAlign w:val="bottom"/>
            <w:hideMark/>
          </w:tcPr>
          <w:p w14:paraId="3E699571" w14:textId="77777777" w:rsidR="00963F35" w:rsidRPr="00DD3B14" w:rsidRDefault="00963F35" w:rsidP="001D0882">
            <w:pPr>
              <w:rPr>
                <w:sz w:val="28"/>
                <w:szCs w:val="28"/>
              </w:rPr>
            </w:pPr>
          </w:p>
        </w:tc>
      </w:tr>
      <w:tr w:rsidR="00963F35" w:rsidRPr="00DD3B14" w14:paraId="228798C3" w14:textId="77777777" w:rsidTr="00963F35">
        <w:trPr>
          <w:trHeight w:val="1800"/>
        </w:trPr>
        <w:tc>
          <w:tcPr>
            <w:tcW w:w="9498" w:type="dxa"/>
            <w:gridSpan w:val="3"/>
            <w:tcBorders>
              <w:top w:val="nil"/>
              <w:left w:val="nil"/>
              <w:bottom w:val="nil"/>
              <w:right w:val="nil"/>
            </w:tcBorders>
            <w:vAlign w:val="center"/>
            <w:hideMark/>
          </w:tcPr>
          <w:p w14:paraId="7EFF485A" w14:textId="33F3B8FF" w:rsidR="00963F35" w:rsidRPr="00DD3B14" w:rsidRDefault="00963F35" w:rsidP="001D0882">
            <w:pPr>
              <w:ind w:left="-113"/>
              <w:jc w:val="both"/>
              <w:rPr>
                <w:sz w:val="28"/>
                <w:szCs w:val="28"/>
              </w:rPr>
            </w:pPr>
            <w:r w:rsidRPr="00DD3B14">
              <w:rPr>
                <w:sz w:val="28"/>
                <w:szCs w:val="28"/>
              </w:rPr>
              <w:t xml:space="preserve">Разрешить исполнительному органу государственной власти, в ведении которого находятся вопросы исполнения республиканского бюджета, </w:t>
            </w:r>
            <w:r w:rsidR="001F79F3">
              <w:rPr>
                <w:sz w:val="28"/>
                <w:szCs w:val="28"/>
              </w:rPr>
              <w:br/>
            </w:r>
            <w:r w:rsidRPr="00DD3B14">
              <w:rPr>
                <w:sz w:val="28"/>
                <w:szCs w:val="28"/>
              </w:rPr>
              <w:t>на основании обоснованных обращений исполнительного органа государственной власти</w:t>
            </w:r>
            <w:r w:rsidR="001F79F3">
              <w:rPr>
                <w:sz w:val="28"/>
                <w:szCs w:val="28"/>
              </w:rPr>
              <w:t xml:space="preserve">, ответственного за исполнение </w:t>
            </w:r>
            <w:r w:rsidRPr="00DD3B14">
              <w:rPr>
                <w:sz w:val="28"/>
                <w:szCs w:val="28"/>
              </w:rPr>
              <w:t>данной программы, производить перераспределение денежных сре</w:t>
            </w:r>
            <w:r w:rsidR="001F79F3">
              <w:rPr>
                <w:sz w:val="28"/>
                <w:szCs w:val="28"/>
              </w:rPr>
              <w:t xml:space="preserve">дств по направлениям программы </w:t>
            </w:r>
            <w:r w:rsidRPr="00DD3B14">
              <w:rPr>
                <w:sz w:val="28"/>
                <w:szCs w:val="28"/>
              </w:rPr>
              <w:t xml:space="preserve">в рамках утвержденных настоящим Приложением мероприятий </w:t>
            </w:r>
            <w:r w:rsidR="001F79F3">
              <w:rPr>
                <w:sz w:val="28"/>
                <w:szCs w:val="28"/>
              </w:rPr>
              <w:br/>
              <w:t>и в пределах</w:t>
            </w:r>
            <w:r w:rsidRPr="00DD3B14">
              <w:rPr>
                <w:sz w:val="28"/>
                <w:szCs w:val="28"/>
              </w:rPr>
              <w:t xml:space="preserve"> сумм по мероприятиям согласно закону Придне</w:t>
            </w:r>
            <w:r w:rsidR="001F79F3">
              <w:rPr>
                <w:sz w:val="28"/>
                <w:szCs w:val="28"/>
              </w:rPr>
              <w:t>стровской Молдавской Республики</w:t>
            </w:r>
            <w:r w:rsidRPr="00DD3B14">
              <w:rPr>
                <w:sz w:val="28"/>
                <w:szCs w:val="28"/>
              </w:rPr>
              <w:t xml:space="preserve"> об утверждении данной программы в общей сумме, не превышающей размер, утвержденный настоящим Законом</w:t>
            </w:r>
            <w:r w:rsidR="008741D1" w:rsidRPr="00DD3B14">
              <w:rPr>
                <w:sz w:val="28"/>
                <w:szCs w:val="28"/>
              </w:rPr>
              <w:t>»</w:t>
            </w:r>
            <w:r w:rsidR="00731D4E" w:rsidRPr="00DD3B14">
              <w:rPr>
                <w:sz w:val="28"/>
                <w:szCs w:val="28"/>
              </w:rPr>
              <w:t>.</w:t>
            </w:r>
          </w:p>
        </w:tc>
      </w:tr>
    </w:tbl>
    <w:p w14:paraId="3A35944A" w14:textId="77777777" w:rsidR="00963F35" w:rsidRPr="00DD3B14" w:rsidRDefault="00963F35" w:rsidP="001D0882">
      <w:pPr>
        <w:widowControl w:val="0"/>
        <w:autoSpaceDE w:val="0"/>
        <w:autoSpaceDN w:val="0"/>
        <w:adjustRightInd w:val="0"/>
        <w:jc w:val="right"/>
        <w:rPr>
          <w:sz w:val="28"/>
          <w:szCs w:val="28"/>
        </w:rPr>
      </w:pPr>
    </w:p>
    <w:p w14:paraId="69987700" w14:textId="191A1C56" w:rsidR="00BF1297" w:rsidRPr="00DD3B14" w:rsidRDefault="00BF1297" w:rsidP="001D0882">
      <w:pPr>
        <w:widowControl w:val="0"/>
        <w:autoSpaceDE w:val="0"/>
        <w:autoSpaceDN w:val="0"/>
        <w:adjustRightInd w:val="0"/>
        <w:jc w:val="right"/>
        <w:rPr>
          <w:sz w:val="28"/>
          <w:szCs w:val="28"/>
        </w:rPr>
      </w:pPr>
    </w:p>
    <w:p w14:paraId="0078F488" w14:textId="77777777" w:rsidR="0001307A" w:rsidRPr="00DD3B14" w:rsidRDefault="0001307A" w:rsidP="001D0882">
      <w:pPr>
        <w:widowControl w:val="0"/>
        <w:autoSpaceDE w:val="0"/>
        <w:autoSpaceDN w:val="0"/>
        <w:adjustRightInd w:val="0"/>
        <w:jc w:val="right"/>
        <w:rPr>
          <w:sz w:val="28"/>
          <w:szCs w:val="28"/>
        </w:rPr>
      </w:pPr>
    </w:p>
    <w:p w14:paraId="54188FDC" w14:textId="24528938" w:rsidR="004A003B" w:rsidRPr="00DD3B14" w:rsidRDefault="004A003B" w:rsidP="001D0882">
      <w:pPr>
        <w:rPr>
          <w:sz w:val="28"/>
          <w:szCs w:val="28"/>
        </w:rPr>
      </w:pPr>
      <w:r w:rsidRPr="00DD3B14">
        <w:rPr>
          <w:sz w:val="28"/>
          <w:szCs w:val="28"/>
        </w:rPr>
        <w:br w:type="page"/>
      </w:r>
    </w:p>
    <w:p w14:paraId="3F49F7D5" w14:textId="10F7B0BD" w:rsidR="00B16C1F" w:rsidRPr="001F79F3" w:rsidRDefault="001F79F3" w:rsidP="001F79F3">
      <w:pPr>
        <w:widowControl w:val="0"/>
        <w:autoSpaceDE w:val="0"/>
        <w:autoSpaceDN w:val="0"/>
        <w:adjustRightInd w:val="0"/>
        <w:ind w:firstLine="5387"/>
      </w:pPr>
      <w:r w:rsidRPr="001F79F3">
        <w:lastRenderedPageBreak/>
        <w:t>ПРИЛОЖЕНИЕ № 2</w:t>
      </w:r>
    </w:p>
    <w:p w14:paraId="0943FF22" w14:textId="77777777" w:rsidR="001F79F3" w:rsidRDefault="00B16C1F" w:rsidP="001F79F3">
      <w:pPr>
        <w:widowControl w:val="0"/>
        <w:autoSpaceDE w:val="0"/>
        <w:autoSpaceDN w:val="0"/>
        <w:adjustRightInd w:val="0"/>
        <w:ind w:firstLine="5387"/>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13B574E8" w14:textId="109F5EDF" w:rsidR="00B16C1F" w:rsidRPr="00DD3B14" w:rsidRDefault="00B16C1F" w:rsidP="001F79F3">
      <w:pPr>
        <w:widowControl w:val="0"/>
        <w:autoSpaceDE w:val="0"/>
        <w:autoSpaceDN w:val="0"/>
        <w:adjustRightInd w:val="0"/>
        <w:ind w:firstLine="5387"/>
        <w:rPr>
          <w:sz w:val="28"/>
          <w:szCs w:val="28"/>
        </w:rPr>
      </w:pPr>
      <w:r w:rsidRPr="00DD3B14">
        <w:rPr>
          <w:sz w:val="28"/>
          <w:szCs w:val="28"/>
        </w:rPr>
        <w:t>Молдавской Республики</w:t>
      </w:r>
    </w:p>
    <w:p w14:paraId="4D07483C" w14:textId="77777777" w:rsidR="001F79F3" w:rsidRDefault="00B16C1F" w:rsidP="001F79F3">
      <w:pPr>
        <w:widowControl w:val="0"/>
        <w:autoSpaceDE w:val="0"/>
        <w:autoSpaceDN w:val="0"/>
        <w:adjustRightInd w:val="0"/>
        <w:ind w:firstLine="5387"/>
        <w:rPr>
          <w:sz w:val="28"/>
          <w:szCs w:val="28"/>
        </w:rPr>
      </w:pPr>
      <w:r w:rsidRPr="00DD3B14">
        <w:rPr>
          <w:sz w:val="28"/>
          <w:szCs w:val="28"/>
        </w:rPr>
        <w:t xml:space="preserve">«О внесении изменений в Закон </w:t>
      </w:r>
    </w:p>
    <w:p w14:paraId="78C1E42D" w14:textId="77777777" w:rsidR="001F79F3" w:rsidRDefault="00B16C1F" w:rsidP="001F79F3">
      <w:pPr>
        <w:widowControl w:val="0"/>
        <w:autoSpaceDE w:val="0"/>
        <w:autoSpaceDN w:val="0"/>
        <w:adjustRightInd w:val="0"/>
        <w:ind w:firstLine="5387"/>
        <w:rPr>
          <w:sz w:val="28"/>
          <w:szCs w:val="28"/>
        </w:rPr>
      </w:pPr>
      <w:r w:rsidRPr="00DD3B14">
        <w:rPr>
          <w:sz w:val="28"/>
          <w:szCs w:val="28"/>
        </w:rPr>
        <w:t xml:space="preserve">Приднестровской Молдавской </w:t>
      </w:r>
    </w:p>
    <w:p w14:paraId="71513A1F" w14:textId="77777777" w:rsidR="001F79F3" w:rsidRDefault="00B16C1F" w:rsidP="001F79F3">
      <w:pPr>
        <w:widowControl w:val="0"/>
        <w:autoSpaceDE w:val="0"/>
        <w:autoSpaceDN w:val="0"/>
        <w:adjustRightInd w:val="0"/>
        <w:ind w:firstLine="5387"/>
        <w:rPr>
          <w:sz w:val="28"/>
          <w:szCs w:val="28"/>
        </w:rPr>
      </w:pPr>
      <w:r w:rsidRPr="00DD3B14">
        <w:rPr>
          <w:sz w:val="28"/>
          <w:szCs w:val="28"/>
        </w:rPr>
        <w:t xml:space="preserve">Республики «О республиканском </w:t>
      </w:r>
    </w:p>
    <w:p w14:paraId="053F1B5B" w14:textId="542FB00C" w:rsidR="00B16C1F" w:rsidRPr="00DD3B14" w:rsidRDefault="00B16C1F" w:rsidP="001F79F3">
      <w:pPr>
        <w:widowControl w:val="0"/>
        <w:autoSpaceDE w:val="0"/>
        <w:autoSpaceDN w:val="0"/>
        <w:adjustRightInd w:val="0"/>
        <w:ind w:firstLine="5387"/>
        <w:rPr>
          <w:sz w:val="28"/>
          <w:szCs w:val="28"/>
        </w:rPr>
      </w:pPr>
      <w:proofErr w:type="gramStart"/>
      <w:r w:rsidRPr="00DD3B14">
        <w:rPr>
          <w:sz w:val="28"/>
          <w:szCs w:val="28"/>
        </w:rPr>
        <w:t>бюджете</w:t>
      </w:r>
      <w:proofErr w:type="gramEnd"/>
      <w:r w:rsidRPr="00DD3B14">
        <w:rPr>
          <w:sz w:val="28"/>
          <w:szCs w:val="28"/>
        </w:rPr>
        <w:t xml:space="preserve"> на 2026 год»</w:t>
      </w:r>
    </w:p>
    <w:p w14:paraId="62BE72E0" w14:textId="77777777" w:rsidR="00B16C1F" w:rsidRPr="00DD3B14" w:rsidRDefault="00B16C1F" w:rsidP="001F79F3">
      <w:pPr>
        <w:widowControl w:val="0"/>
        <w:autoSpaceDE w:val="0"/>
        <w:autoSpaceDN w:val="0"/>
        <w:adjustRightInd w:val="0"/>
        <w:rPr>
          <w:sz w:val="28"/>
          <w:szCs w:val="28"/>
        </w:rPr>
      </w:pPr>
    </w:p>
    <w:tbl>
      <w:tblPr>
        <w:tblW w:w="9498" w:type="dxa"/>
        <w:tblInd w:w="-142" w:type="dxa"/>
        <w:tblLook w:val="04A0" w:firstRow="1" w:lastRow="0" w:firstColumn="1" w:lastColumn="0" w:noHBand="0" w:noVBand="1"/>
      </w:tblPr>
      <w:tblGrid>
        <w:gridCol w:w="636"/>
        <w:gridCol w:w="6880"/>
        <w:gridCol w:w="1982"/>
      </w:tblGrid>
      <w:tr w:rsidR="00B16C1F" w:rsidRPr="00DD3B14" w14:paraId="51CF034A" w14:textId="77777777" w:rsidTr="00B16C1F">
        <w:trPr>
          <w:trHeight w:val="255"/>
        </w:trPr>
        <w:tc>
          <w:tcPr>
            <w:tcW w:w="636" w:type="dxa"/>
            <w:tcBorders>
              <w:top w:val="nil"/>
              <w:left w:val="nil"/>
              <w:bottom w:val="nil"/>
              <w:right w:val="nil"/>
            </w:tcBorders>
            <w:noWrap/>
            <w:vAlign w:val="bottom"/>
            <w:hideMark/>
          </w:tcPr>
          <w:p w14:paraId="18B23986" w14:textId="77777777" w:rsidR="00B16C1F" w:rsidRPr="00DD3B14" w:rsidRDefault="00B16C1F" w:rsidP="001F79F3">
            <w:pPr>
              <w:rPr>
                <w:sz w:val="28"/>
                <w:szCs w:val="28"/>
              </w:rPr>
            </w:pPr>
          </w:p>
        </w:tc>
        <w:tc>
          <w:tcPr>
            <w:tcW w:w="8862" w:type="dxa"/>
            <w:gridSpan w:val="2"/>
            <w:tcBorders>
              <w:top w:val="nil"/>
              <w:left w:val="nil"/>
              <w:bottom w:val="nil"/>
              <w:right w:val="nil"/>
            </w:tcBorders>
            <w:noWrap/>
            <w:vAlign w:val="bottom"/>
            <w:hideMark/>
          </w:tcPr>
          <w:p w14:paraId="08557751" w14:textId="56D7D476" w:rsidR="00B16C1F" w:rsidRPr="00DD3B14" w:rsidRDefault="008741D1" w:rsidP="001F79F3">
            <w:pPr>
              <w:ind w:firstLine="4785"/>
              <w:rPr>
                <w:sz w:val="28"/>
                <w:szCs w:val="28"/>
              </w:rPr>
            </w:pPr>
            <w:r w:rsidRPr="00DD3B14">
              <w:rPr>
                <w:sz w:val="28"/>
                <w:szCs w:val="28"/>
              </w:rPr>
              <w:t>«</w:t>
            </w:r>
            <w:r w:rsidR="00B16C1F" w:rsidRPr="00DD3B14">
              <w:rPr>
                <w:sz w:val="28"/>
                <w:szCs w:val="28"/>
              </w:rPr>
              <w:t>Приложение № 2.10</w:t>
            </w:r>
          </w:p>
        </w:tc>
      </w:tr>
      <w:tr w:rsidR="00B16C1F" w:rsidRPr="00DD3B14" w14:paraId="4778F593" w14:textId="77777777" w:rsidTr="00B16C1F">
        <w:trPr>
          <w:trHeight w:val="300"/>
        </w:trPr>
        <w:tc>
          <w:tcPr>
            <w:tcW w:w="636" w:type="dxa"/>
            <w:tcBorders>
              <w:top w:val="nil"/>
              <w:left w:val="nil"/>
              <w:bottom w:val="nil"/>
              <w:right w:val="nil"/>
            </w:tcBorders>
            <w:noWrap/>
            <w:vAlign w:val="bottom"/>
            <w:hideMark/>
          </w:tcPr>
          <w:p w14:paraId="0DBE15D0" w14:textId="77777777" w:rsidR="00B16C1F" w:rsidRPr="00DD3B14" w:rsidRDefault="00B16C1F" w:rsidP="001F79F3">
            <w:pPr>
              <w:rPr>
                <w:sz w:val="28"/>
                <w:szCs w:val="28"/>
              </w:rPr>
            </w:pPr>
          </w:p>
        </w:tc>
        <w:tc>
          <w:tcPr>
            <w:tcW w:w="8862" w:type="dxa"/>
            <w:gridSpan w:val="2"/>
            <w:tcBorders>
              <w:top w:val="nil"/>
              <w:left w:val="nil"/>
              <w:bottom w:val="nil"/>
              <w:right w:val="nil"/>
            </w:tcBorders>
            <w:noWrap/>
            <w:vAlign w:val="bottom"/>
            <w:hideMark/>
          </w:tcPr>
          <w:p w14:paraId="4702C4DA" w14:textId="77777777" w:rsidR="001F79F3" w:rsidRDefault="00B16C1F" w:rsidP="001F79F3">
            <w:pPr>
              <w:ind w:firstLine="4785"/>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50577D91" w14:textId="5046AE52" w:rsidR="00B16C1F" w:rsidRPr="00DD3B14" w:rsidRDefault="00B16C1F" w:rsidP="001F79F3">
            <w:pPr>
              <w:ind w:firstLine="4785"/>
              <w:rPr>
                <w:sz w:val="28"/>
                <w:szCs w:val="28"/>
              </w:rPr>
            </w:pPr>
            <w:r w:rsidRPr="00DD3B14">
              <w:rPr>
                <w:sz w:val="28"/>
                <w:szCs w:val="28"/>
              </w:rPr>
              <w:t>Молдавской Республики</w:t>
            </w:r>
          </w:p>
        </w:tc>
      </w:tr>
      <w:tr w:rsidR="00B16C1F" w:rsidRPr="00DD3B14" w14:paraId="07CC19B0" w14:textId="77777777" w:rsidTr="00B16C1F">
        <w:trPr>
          <w:trHeight w:val="285"/>
        </w:trPr>
        <w:tc>
          <w:tcPr>
            <w:tcW w:w="636" w:type="dxa"/>
            <w:tcBorders>
              <w:top w:val="nil"/>
              <w:left w:val="nil"/>
              <w:bottom w:val="nil"/>
              <w:right w:val="nil"/>
            </w:tcBorders>
            <w:noWrap/>
            <w:vAlign w:val="bottom"/>
            <w:hideMark/>
          </w:tcPr>
          <w:p w14:paraId="0671D056" w14:textId="77777777" w:rsidR="00B16C1F" w:rsidRPr="00DD3B14" w:rsidRDefault="00B16C1F" w:rsidP="001F79F3">
            <w:pPr>
              <w:rPr>
                <w:sz w:val="28"/>
                <w:szCs w:val="28"/>
              </w:rPr>
            </w:pPr>
          </w:p>
        </w:tc>
        <w:tc>
          <w:tcPr>
            <w:tcW w:w="8862" w:type="dxa"/>
            <w:gridSpan w:val="2"/>
            <w:tcBorders>
              <w:top w:val="nil"/>
              <w:left w:val="nil"/>
              <w:bottom w:val="nil"/>
              <w:right w:val="nil"/>
            </w:tcBorders>
            <w:noWrap/>
            <w:vAlign w:val="bottom"/>
            <w:hideMark/>
          </w:tcPr>
          <w:p w14:paraId="429A526F" w14:textId="77777777" w:rsidR="001F79F3" w:rsidRDefault="00D10430" w:rsidP="001F79F3">
            <w:pPr>
              <w:ind w:firstLine="4785"/>
              <w:rPr>
                <w:sz w:val="28"/>
                <w:szCs w:val="28"/>
              </w:rPr>
            </w:pPr>
            <w:r w:rsidRPr="00DD3B14">
              <w:rPr>
                <w:sz w:val="28"/>
                <w:szCs w:val="28"/>
              </w:rPr>
              <w:t>«</w:t>
            </w:r>
            <w:r w:rsidR="00B16C1F" w:rsidRPr="00DD3B14">
              <w:rPr>
                <w:sz w:val="28"/>
                <w:szCs w:val="28"/>
              </w:rPr>
              <w:t>О респ</w:t>
            </w:r>
            <w:r w:rsidRPr="00DD3B14">
              <w:rPr>
                <w:sz w:val="28"/>
                <w:szCs w:val="28"/>
              </w:rPr>
              <w:t xml:space="preserve">убликанском бюджете </w:t>
            </w:r>
          </w:p>
          <w:p w14:paraId="5752351A" w14:textId="35595394" w:rsidR="00B16C1F" w:rsidRPr="00DD3B14" w:rsidRDefault="00D10430" w:rsidP="001F79F3">
            <w:pPr>
              <w:ind w:firstLine="4785"/>
              <w:rPr>
                <w:sz w:val="28"/>
                <w:szCs w:val="28"/>
              </w:rPr>
            </w:pPr>
            <w:proofErr w:type="gramStart"/>
            <w:r w:rsidRPr="00DD3B14">
              <w:rPr>
                <w:sz w:val="28"/>
                <w:szCs w:val="28"/>
              </w:rPr>
              <w:t>на</w:t>
            </w:r>
            <w:proofErr w:type="gramEnd"/>
            <w:r w:rsidRPr="00DD3B14">
              <w:rPr>
                <w:sz w:val="28"/>
                <w:szCs w:val="28"/>
              </w:rPr>
              <w:t xml:space="preserve"> 2026 год»</w:t>
            </w:r>
          </w:p>
        </w:tc>
      </w:tr>
      <w:tr w:rsidR="00B16C1F" w:rsidRPr="00DD3B14" w14:paraId="5E9B1B62" w14:textId="77777777" w:rsidTr="00B16C1F">
        <w:trPr>
          <w:trHeight w:val="218"/>
        </w:trPr>
        <w:tc>
          <w:tcPr>
            <w:tcW w:w="636" w:type="dxa"/>
            <w:tcBorders>
              <w:top w:val="nil"/>
              <w:left w:val="nil"/>
              <w:bottom w:val="nil"/>
              <w:right w:val="nil"/>
            </w:tcBorders>
            <w:noWrap/>
            <w:vAlign w:val="center"/>
            <w:hideMark/>
          </w:tcPr>
          <w:p w14:paraId="3C02365A" w14:textId="77777777" w:rsidR="00B16C1F" w:rsidRPr="00DD3B14" w:rsidRDefault="00B16C1F" w:rsidP="001D0882">
            <w:pPr>
              <w:jc w:val="right"/>
              <w:rPr>
                <w:sz w:val="28"/>
                <w:szCs w:val="28"/>
              </w:rPr>
            </w:pPr>
          </w:p>
        </w:tc>
        <w:tc>
          <w:tcPr>
            <w:tcW w:w="6880" w:type="dxa"/>
            <w:tcBorders>
              <w:top w:val="nil"/>
              <w:left w:val="nil"/>
              <w:bottom w:val="nil"/>
              <w:right w:val="nil"/>
            </w:tcBorders>
            <w:noWrap/>
            <w:vAlign w:val="bottom"/>
            <w:hideMark/>
          </w:tcPr>
          <w:p w14:paraId="3BEBE420" w14:textId="77777777" w:rsidR="00B16C1F" w:rsidRPr="00DD3B14" w:rsidRDefault="00B16C1F" w:rsidP="001D0882">
            <w:pPr>
              <w:jc w:val="center"/>
              <w:rPr>
                <w:sz w:val="28"/>
                <w:szCs w:val="28"/>
              </w:rPr>
            </w:pPr>
          </w:p>
        </w:tc>
        <w:tc>
          <w:tcPr>
            <w:tcW w:w="1982" w:type="dxa"/>
            <w:tcBorders>
              <w:top w:val="nil"/>
              <w:left w:val="nil"/>
              <w:bottom w:val="nil"/>
              <w:right w:val="nil"/>
            </w:tcBorders>
            <w:noWrap/>
            <w:vAlign w:val="bottom"/>
            <w:hideMark/>
          </w:tcPr>
          <w:p w14:paraId="639B79C3" w14:textId="77777777" w:rsidR="00B16C1F" w:rsidRPr="00DD3B14" w:rsidRDefault="00B16C1F" w:rsidP="001D0882">
            <w:pPr>
              <w:rPr>
                <w:sz w:val="28"/>
                <w:szCs w:val="28"/>
              </w:rPr>
            </w:pPr>
          </w:p>
        </w:tc>
      </w:tr>
      <w:tr w:rsidR="00B16C1F" w:rsidRPr="00DD3B14" w14:paraId="7D61D3BB" w14:textId="77777777" w:rsidTr="00B16C1F">
        <w:trPr>
          <w:trHeight w:val="1215"/>
        </w:trPr>
        <w:tc>
          <w:tcPr>
            <w:tcW w:w="9498" w:type="dxa"/>
            <w:gridSpan w:val="3"/>
            <w:tcBorders>
              <w:top w:val="nil"/>
              <w:left w:val="nil"/>
              <w:bottom w:val="nil"/>
              <w:right w:val="nil"/>
            </w:tcBorders>
            <w:vAlign w:val="center"/>
            <w:hideMark/>
          </w:tcPr>
          <w:p w14:paraId="3E9D10A9" w14:textId="77777777" w:rsidR="001F79F3" w:rsidRDefault="00B16C1F" w:rsidP="001F79F3">
            <w:pPr>
              <w:jc w:val="center"/>
              <w:rPr>
                <w:b/>
                <w:bCs/>
                <w:sz w:val="28"/>
                <w:szCs w:val="28"/>
              </w:rPr>
            </w:pPr>
            <w:r w:rsidRPr="00DD3B14">
              <w:rPr>
                <w:b/>
                <w:bCs/>
                <w:sz w:val="28"/>
                <w:szCs w:val="28"/>
              </w:rPr>
              <w:t>Мероприятия по реализации государственной целевой пр</w:t>
            </w:r>
            <w:r w:rsidR="0056020A" w:rsidRPr="00DD3B14">
              <w:rPr>
                <w:b/>
                <w:bCs/>
                <w:sz w:val="28"/>
                <w:szCs w:val="28"/>
              </w:rPr>
              <w:t xml:space="preserve">ограммы </w:t>
            </w:r>
            <w:r w:rsidR="009B58CE" w:rsidRPr="00DD3B14">
              <w:rPr>
                <w:b/>
                <w:bCs/>
                <w:sz w:val="28"/>
                <w:szCs w:val="28"/>
              </w:rPr>
              <w:t>«</w:t>
            </w:r>
            <w:r w:rsidRPr="00DD3B14">
              <w:rPr>
                <w:b/>
                <w:bCs/>
                <w:sz w:val="28"/>
                <w:szCs w:val="28"/>
              </w:rPr>
              <w:t>Онкология: совершенствование онкологической помощи населению Приднестровской Молдавской Республики</w:t>
            </w:r>
            <w:r w:rsidR="009B58CE" w:rsidRPr="00DD3B14">
              <w:rPr>
                <w:b/>
                <w:bCs/>
                <w:sz w:val="28"/>
                <w:szCs w:val="28"/>
              </w:rPr>
              <w:t>»</w:t>
            </w:r>
            <w:r w:rsidRPr="00DD3B14">
              <w:rPr>
                <w:b/>
                <w:bCs/>
                <w:sz w:val="28"/>
                <w:szCs w:val="28"/>
              </w:rPr>
              <w:t xml:space="preserve"> на 2026</w:t>
            </w:r>
            <w:r w:rsidR="001F79F3">
              <w:rPr>
                <w:b/>
                <w:bCs/>
                <w:sz w:val="28"/>
                <w:szCs w:val="28"/>
              </w:rPr>
              <w:t>–</w:t>
            </w:r>
            <w:r w:rsidRPr="00DD3B14">
              <w:rPr>
                <w:b/>
                <w:bCs/>
                <w:sz w:val="28"/>
                <w:szCs w:val="28"/>
              </w:rPr>
              <w:t xml:space="preserve">2030 годы </w:t>
            </w:r>
          </w:p>
          <w:p w14:paraId="7F766DDE" w14:textId="2A94FB83" w:rsidR="00B16C1F" w:rsidRPr="00DD3B14" w:rsidRDefault="00B16C1F" w:rsidP="001F79F3">
            <w:pPr>
              <w:jc w:val="center"/>
              <w:rPr>
                <w:b/>
                <w:bCs/>
                <w:sz w:val="28"/>
                <w:szCs w:val="28"/>
              </w:rPr>
            </w:pPr>
            <w:proofErr w:type="gramStart"/>
            <w:r w:rsidRPr="00DD3B14">
              <w:rPr>
                <w:b/>
                <w:bCs/>
                <w:sz w:val="28"/>
                <w:szCs w:val="28"/>
              </w:rPr>
              <w:t>на</w:t>
            </w:r>
            <w:proofErr w:type="gramEnd"/>
            <w:r w:rsidRPr="00DD3B14">
              <w:rPr>
                <w:b/>
                <w:bCs/>
                <w:sz w:val="28"/>
                <w:szCs w:val="28"/>
              </w:rPr>
              <w:t xml:space="preserve"> 2026 год</w:t>
            </w:r>
          </w:p>
        </w:tc>
      </w:tr>
      <w:tr w:rsidR="00B16C1F" w:rsidRPr="00DD3B14" w14:paraId="13DB755C" w14:textId="77777777" w:rsidTr="00B16C1F">
        <w:trPr>
          <w:trHeight w:val="143"/>
        </w:trPr>
        <w:tc>
          <w:tcPr>
            <w:tcW w:w="636" w:type="dxa"/>
            <w:tcBorders>
              <w:top w:val="nil"/>
              <w:left w:val="nil"/>
              <w:bottom w:val="nil"/>
              <w:right w:val="nil"/>
            </w:tcBorders>
            <w:noWrap/>
            <w:vAlign w:val="center"/>
            <w:hideMark/>
          </w:tcPr>
          <w:p w14:paraId="2D04B754" w14:textId="77777777" w:rsidR="00B16C1F" w:rsidRPr="00DD3B14" w:rsidRDefault="00B16C1F" w:rsidP="001D0882">
            <w:pPr>
              <w:jc w:val="center"/>
              <w:rPr>
                <w:b/>
                <w:bCs/>
                <w:sz w:val="28"/>
                <w:szCs w:val="28"/>
              </w:rPr>
            </w:pPr>
          </w:p>
        </w:tc>
        <w:tc>
          <w:tcPr>
            <w:tcW w:w="8862" w:type="dxa"/>
            <w:gridSpan w:val="2"/>
            <w:tcBorders>
              <w:top w:val="nil"/>
              <w:left w:val="nil"/>
              <w:bottom w:val="nil"/>
              <w:right w:val="nil"/>
            </w:tcBorders>
            <w:noWrap/>
            <w:vAlign w:val="bottom"/>
            <w:hideMark/>
          </w:tcPr>
          <w:p w14:paraId="28F9D7E0" w14:textId="77777777" w:rsidR="00B16C1F" w:rsidRPr="00DD3B14" w:rsidRDefault="00B16C1F" w:rsidP="001D0882">
            <w:pPr>
              <w:jc w:val="center"/>
              <w:rPr>
                <w:sz w:val="28"/>
                <w:szCs w:val="28"/>
              </w:rPr>
            </w:pPr>
          </w:p>
        </w:tc>
      </w:tr>
      <w:tr w:rsidR="00B16C1F" w:rsidRPr="001F79F3" w14:paraId="608FB893" w14:textId="77777777" w:rsidTr="00B16C1F">
        <w:trPr>
          <w:trHeight w:val="780"/>
        </w:trPr>
        <w:tc>
          <w:tcPr>
            <w:tcW w:w="636" w:type="dxa"/>
            <w:tcBorders>
              <w:top w:val="single" w:sz="4" w:space="0" w:color="auto"/>
              <w:left w:val="single" w:sz="4" w:space="0" w:color="auto"/>
              <w:bottom w:val="single" w:sz="4" w:space="0" w:color="auto"/>
              <w:right w:val="single" w:sz="4" w:space="0" w:color="auto"/>
            </w:tcBorders>
            <w:vAlign w:val="center"/>
            <w:hideMark/>
          </w:tcPr>
          <w:p w14:paraId="6531FAC0" w14:textId="77777777" w:rsidR="00B16C1F" w:rsidRPr="001F79F3" w:rsidRDefault="00B16C1F" w:rsidP="001D0882">
            <w:pPr>
              <w:jc w:val="center"/>
              <w:rPr>
                <w:b/>
                <w:bCs/>
                <w:color w:val="000000"/>
              </w:rPr>
            </w:pPr>
            <w:r w:rsidRPr="001F79F3">
              <w:rPr>
                <w:b/>
                <w:bCs/>
                <w:color w:val="000000"/>
              </w:rPr>
              <w:t>№ п/п</w:t>
            </w:r>
          </w:p>
        </w:tc>
        <w:tc>
          <w:tcPr>
            <w:tcW w:w="6880" w:type="dxa"/>
            <w:tcBorders>
              <w:top w:val="single" w:sz="4" w:space="0" w:color="auto"/>
              <w:left w:val="nil"/>
              <w:bottom w:val="single" w:sz="4" w:space="0" w:color="auto"/>
              <w:right w:val="single" w:sz="4" w:space="0" w:color="auto"/>
            </w:tcBorders>
            <w:vAlign w:val="center"/>
            <w:hideMark/>
          </w:tcPr>
          <w:p w14:paraId="496D77A8" w14:textId="77777777" w:rsidR="00B16C1F" w:rsidRPr="001F79F3" w:rsidRDefault="00B16C1F" w:rsidP="001D0882">
            <w:pPr>
              <w:jc w:val="center"/>
              <w:rPr>
                <w:b/>
                <w:bCs/>
                <w:color w:val="000000"/>
              </w:rPr>
            </w:pPr>
            <w:r w:rsidRPr="001F79F3">
              <w:rPr>
                <w:b/>
                <w:bCs/>
                <w:color w:val="000000"/>
              </w:rPr>
              <w:t>Наименование</w:t>
            </w:r>
          </w:p>
        </w:tc>
        <w:tc>
          <w:tcPr>
            <w:tcW w:w="1982" w:type="dxa"/>
            <w:tcBorders>
              <w:top w:val="single" w:sz="4" w:space="0" w:color="auto"/>
              <w:left w:val="nil"/>
              <w:bottom w:val="single" w:sz="4" w:space="0" w:color="auto"/>
              <w:right w:val="single" w:sz="4" w:space="0" w:color="auto"/>
            </w:tcBorders>
            <w:vAlign w:val="center"/>
            <w:hideMark/>
          </w:tcPr>
          <w:p w14:paraId="0794550E" w14:textId="77777777" w:rsidR="00B16C1F" w:rsidRPr="001F79F3" w:rsidRDefault="00B16C1F" w:rsidP="001D0882">
            <w:pPr>
              <w:jc w:val="center"/>
              <w:rPr>
                <w:b/>
                <w:bCs/>
              </w:rPr>
            </w:pPr>
            <w:proofErr w:type="gramStart"/>
            <w:r w:rsidRPr="001F79F3">
              <w:rPr>
                <w:b/>
                <w:bCs/>
              </w:rPr>
              <w:t xml:space="preserve">Сумма,   </w:t>
            </w:r>
            <w:proofErr w:type="gramEnd"/>
            <w:r w:rsidRPr="001F79F3">
              <w:rPr>
                <w:b/>
                <w:bCs/>
              </w:rPr>
              <w:t xml:space="preserve">              руб. </w:t>
            </w:r>
          </w:p>
        </w:tc>
      </w:tr>
      <w:tr w:rsidR="00B16C1F" w:rsidRPr="001F79F3" w14:paraId="5AA5F0DD" w14:textId="77777777" w:rsidTr="00B16C1F">
        <w:trPr>
          <w:trHeight w:val="338"/>
        </w:trPr>
        <w:tc>
          <w:tcPr>
            <w:tcW w:w="9498" w:type="dxa"/>
            <w:gridSpan w:val="3"/>
            <w:tcBorders>
              <w:top w:val="single" w:sz="4" w:space="0" w:color="auto"/>
              <w:left w:val="single" w:sz="4" w:space="0" w:color="auto"/>
              <w:bottom w:val="single" w:sz="4" w:space="0" w:color="auto"/>
              <w:right w:val="single" w:sz="4" w:space="0" w:color="auto"/>
            </w:tcBorders>
            <w:vAlign w:val="center"/>
            <w:hideMark/>
          </w:tcPr>
          <w:p w14:paraId="04A8CBFA" w14:textId="77777777" w:rsidR="00B16C1F" w:rsidRPr="001F79F3" w:rsidRDefault="00B16C1F" w:rsidP="001D0882">
            <w:pPr>
              <w:jc w:val="center"/>
              <w:rPr>
                <w:b/>
                <w:bCs/>
                <w:color w:val="000000"/>
              </w:rPr>
            </w:pPr>
            <w:r w:rsidRPr="001F79F3">
              <w:rPr>
                <w:b/>
                <w:bCs/>
                <w:color w:val="000000"/>
              </w:rPr>
              <w:t xml:space="preserve">Министерство здравоохранения Приднестровской Молдавской Республики </w:t>
            </w:r>
          </w:p>
        </w:tc>
      </w:tr>
      <w:tr w:rsidR="00492FEF" w:rsidRPr="001F79F3" w14:paraId="6F9A5203" w14:textId="77777777" w:rsidTr="00B16C1F">
        <w:trPr>
          <w:trHeight w:val="630"/>
        </w:trPr>
        <w:tc>
          <w:tcPr>
            <w:tcW w:w="636" w:type="dxa"/>
            <w:tcBorders>
              <w:top w:val="nil"/>
              <w:left w:val="single" w:sz="4" w:space="0" w:color="auto"/>
              <w:bottom w:val="single" w:sz="4" w:space="0" w:color="auto"/>
              <w:right w:val="single" w:sz="4" w:space="0" w:color="auto"/>
            </w:tcBorders>
            <w:vAlign w:val="center"/>
            <w:hideMark/>
          </w:tcPr>
          <w:p w14:paraId="2B162D39" w14:textId="77777777" w:rsidR="00492FEF" w:rsidRPr="001F79F3" w:rsidRDefault="00492FEF" w:rsidP="001D0882">
            <w:pPr>
              <w:jc w:val="center"/>
              <w:rPr>
                <w:b/>
                <w:bCs/>
                <w:color w:val="000000"/>
              </w:rPr>
            </w:pPr>
            <w:r w:rsidRPr="001F79F3">
              <w:rPr>
                <w:b/>
                <w:bCs/>
                <w:color w:val="000000"/>
              </w:rPr>
              <w:t>1.</w:t>
            </w:r>
          </w:p>
        </w:tc>
        <w:tc>
          <w:tcPr>
            <w:tcW w:w="6880" w:type="dxa"/>
            <w:tcBorders>
              <w:top w:val="nil"/>
              <w:left w:val="nil"/>
              <w:bottom w:val="single" w:sz="4" w:space="0" w:color="auto"/>
              <w:right w:val="single" w:sz="4" w:space="0" w:color="auto"/>
            </w:tcBorders>
            <w:vAlign w:val="center"/>
            <w:hideMark/>
          </w:tcPr>
          <w:p w14:paraId="0CD19C82" w14:textId="77777777" w:rsidR="00492FEF" w:rsidRPr="001F79F3" w:rsidRDefault="00492FEF" w:rsidP="001D0882">
            <w:pPr>
              <w:rPr>
                <w:b/>
                <w:bCs/>
                <w:color w:val="000000"/>
              </w:rPr>
            </w:pPr>
            <w:r w:rsidRPr="001F79F3">
              <w:rPr>
                <w:b/>
                <w:bCs/>
                <w:color w:val="000000"/>
              </w:rPr>
              <w:t>Организация и проведение мероприятий по профилактике и раннему выявлению злокачественных новообразований</w:t>
            </w:r>
          </w:p>
        </w:tc>
        <w:tc>
          <w:tcPr>
            <w:tcW w:w="1982" w:type="dxa"/>
            <w:tcBorders>
              <w:top w:val="nil"/>
              <w:left w:val="nil"/>
              <w:bottom w:val="single" w:sz="4" w:space="0" w:color="auto"/>
              <w:right w:val="single" w:sz="4" w:space="0" w:color="auto"/>
            </w:tcBorders>
            <w:vAlign w:val="center"/>
            <w:hideMark/>
          </w:tcPr>
          <w:p w14:paraId="606DCE90" w14:textId="5C8DD4CE" w:rsidR="00492FEF" w:rsidRPr="001F79F3" w:rsidRDefault="00492FEF" w:rsidP="001D0882">
            <w:pPr>
              <w:jc w:val="right"/>
              <w:rPr>
                <w:b/>
                <w:bCs/>
                <w:color w:val="000000"/>
              </w:rPr>
            </w:pPr>
            <w:r w:rsidRPr="001F79F3">
              <w:rPr>
                <w:b/>
                <w:bCs/>
              </w:rPr>
              <w:t>2 389 981</w:t>
            </w:r>
          </w:p>
        </w:tc>
      </w:tr>
      <w:tr w:rsidR="00492FEF" w:rsidRPr="001F79F3" w14:paraId="4793B0B1" w14:textId="77777777" w:rsidTr="00B16C1F">
        <w:trPr>
          <w:trHeight w:val="300"/>
        </w:trPr>
        <w:tc>
          <w:tcPr>
            <w:tcW w:w="636" w:type="dxa"/>
            <w:tcBorders>
              <w:top w:val="nil"/>
              <w:left w:val="single" w:sz="4" w:space="0" w:color="auto"/>
              <w:bottom w:val="single" w:sz="4" w:space="0" w:color="auto"/>
              <w:right w:val="single" w:sz="4" w:space="0" w:color="auto"/>
            </w:tcBorders>
            <w:vAlign w:val="center"/>
            <w:hideMark/>
          </w:tcPr>
          <w:p w14:paraId="0E4925EB" w14:textId="77777777" w:rsidR="00492FEF" w:rsidRPr="001F79F3" w:rsidRDefault="00492FEF" w:rsidP="001D0882">
            <w:pPr>
              <w:jc w:val="center"/>
            </w:pPr>
            <w:r w:rsidRPr="001F79F3">
              <w:t>1.1.</w:t>
            </w:r>
          </w:p>
        </w:tc>
        <w:tc>
          <w:tcPr>
            <w:tcW w:w="6880" w:type="dxa"/>
            <w:tcBorders>
              <w:top w:val="nil"/>
              <w:left w:val="nil"/>
              <w:bottom w:val="single" w:sz="4" w:space="0" w:color="auto"/>
              <w:right w:val="single" w:sz="4" w:space="0" w:color="auto"/>
            </w:tcBorders>
            <w:vAlign w:val="center"/>
            <w:hideMark/>
          </w:tcPr>
          <w:p w14:paraId="27406058" w14:textId="77777777" w:rsidR="00492FEF" w:rsidRPr="001F79F3" w:rsidRDefault="00492FEF" w:rsidP="001D0882">
            <w:r w:rsidRPr="001F79F3">
              <w:t>Проведение информационно-пропагандистской кампании</w:t>
            </w:r>
          </w:p>
        </w:tc>
        <w:tc>
          <w:tcPr>
            <w:tcW w:w="1982" w:type="dxa"/>
            <w:tcBorders>
              <w:top w:val="nil"/>
              <w:left w:val="nil"/>
              <w:bottom w:val="single" w:sz="4" w:space="0" w:color="auto"/>
              <w:right w:val="single" w:sz="4" w:space="0" w:color="auto"/>
            </w:tcBorders>
            <w:vAlign w:val="center"/>
            <w:hideMark/>
          </w:tcPr>
          <w:p w14:paraId="6BBCDDBE" w14:textId="05DE9783" w:rsidR="00492FEF" w:rsidRPr="001F79F3" w:rsidRDefault="00492FEF" w:rsidP="001D0882">
            <w:pPr>
              <w:jc w:val="right"/>
              <w:rPr>
                <w:color w:val="000000"/>
              </w:rPr>
            </w:pPr>
            <w:r w:rsidRPr="001F79F3">
              <w:rPr>
                <w:color w:val="000000"/>
              </w:rPr>
              <w:t>5 650</w:t>
            </w:r>
          </w:p>
        </w:tc>
      </w:tr>
      <w:tr w:rsidR="00492FEF" w:rsidRPr="001F79F3" w14:paraId="4BA2A9E8" w14:textId="77777777" w:rsidTr="00B16C1F">
        <w:trPr>
          <w:trHeight w:val="300"/>
        </w:trPr>
        <w:tc>
          <w:tcPr>
            <w:tcW w:w="636" w:type="dxa"/>
            <w:tcBorders>
              <w:top w:val="nil"/>
              <w:left w:val="single" w:sz="4" w:space="0" w:color="auto"/>
              <w:bottom w:val="single" w:sz="4" w:space="0" w:color="auto"/>
              <w:right w:val="single" w:sz="4" w:space="0" w:color="auto"/>
            </w:tcBorders>
            <w:vAlign w:val="center"/>
            <w:hideMark/>
          </w:tcPr>
          <w:p w14:paraId="07EE5B15" w14:textId="77777777" w:rsidR="00492FEF" w:rsidRPr="001F79F3" w:rsidRDefault="00492FEF" w:rsidP="001D0882">
            <w:pPr>
              <w:jc w:val="center"/>
            </w:pPr>
            <w:r w:rsidRPr="001F79F3">
              <w:t>1.2.</w:t>
            </w:r>
          </w:p>
        </w:tc>
        <w:tc>
          <w:tcPr>
            <w:tcW w:w="6880" w:type="dxa"/>
            <w:tcBorders>
              <w:top w:val="nil"/>
              <w:left w:val="nil"/>
              <w:bottom w:val="single" w:sz="4" w:space="0" w:color="auto"/>
              <w:right w:val="single" w:sz="4" w:space="0" w:color="auto"/>
            </w:tcBorders>
            <w:vAlign w:val="center"/>
            <w:hideMark/>
          </w:tcPr>
          <w:p w14:paraId="5E28F3DE" w14:textId="77777777" w:rsidR="00492FEF" w:rsidRPr="001F79F3" w:rsidRDefault="00492FEF" w:rsidP="001D0882">
            <w:r w:rsidRPr="001F79F3">
              <w:t>Цитологические исследования</w:t>
            </w:r>
          </w:p>
        </w:tc>
        <w:tc>
          <w:tcPr>
            <w:tcW w:w="1982" w:type="dxa"/>
            <w:tcBorders>
              <w:top w:val="nil"/>
              <w:left w:val="nil"/>
              <w:bottom w:val="single" w:sz="4" w:space="0" w:color="auto"/>
              <w:right w:val="single" w:sz="4" w:space="0" w:color="auto"/>
            </w:tcBorders>
            <w:vAlign w:val="center"/>
            <w:hideMark/>
          </w:tcPr>
          <w:p w14:paraId="6420712D" w14:textId="5DCE20C9" w:rsidR="00492FEF" w:rsidRPr="001F79F3" w:rsidRDefault="00492FEF" w:rsidP="001D0882">
            <w:pPr>
              <w:jc w:val="right"/>
              <w:rPr>
                <w:color w:val="000000"/>
              </w:rPr>
            </w:pPr>
            <w:r w:rsidRPr="001F79F3">
              <w:rPr>
                <w:color w:val="000000"/>
              </w:rPr>
              <w:t>37 800</w:t>
            </w:r>
          </w:p>
        </w:tc>
      </w:tr>
      <w:tr w:rsidR="00492FEF" w:rsidRPr="001F79F3" w14:paraId="30287B22" w14:textId="77777777" w:rsidTr="00B16C1F">
        <w:trPr>
          <w:trHeight w:val="289"/>
        </w:trPr>
        <w:tc>
          <w:tcPr>
            <w:tcW w:w="636" w:type="dxa"/>
            <w:tcBorders>
              <w:top w:val="nil"/>
              <w:left w:val="single" w:sz="4" w:space="0" w:color="auto"/>
              <w:bottom w:val="single" w:sz="4" w:space="0" w:color="auto"/>
              <w:right w:val="single" w:sz="4" w:space="0" w:color="auto"/>
            </w:tcBorders>
            <w:vAlign w:val="center"/>
            <w:hideMark/>
          </w:tcPr>
          <w:p w14:paraId="3A5D0BF6" w14:textId="77777777" w:rsidR="00492FEF" w:rsidRPr="001F79F3" w:rsidRDefault="00492FEF" w:rsidP="001D0882">
            <w:pPr>
              <w:jc w:val="center"/>
            </w:pPr>
            <w:r w:rsidRPr="001F79F3">
              <w:t>1.3.</w:t>
            </w:r>
          </w:p>
        </w:tc>
        <w:tc>
          <w:tcPr>
            <w:tcW w:w="6880" w:type="dxa"/>
            <w:tcBorders>
              <w:top w:val="nil"/>
              <w:left w:val="nil"/>
              <w:bottom w:val="single" w:sz="4" w:space="0" w:color="auto"/>
              <w:right w:val="single" w:sz="4" w:space="0" w:color="auto"/>
            </w:tcBorders>
            <w:vAlign w:val="center"/>
            <w:hideMark/>
          </w:tcPr>
          <w:p w14:paraId="1EA0BEAD" w14:textId="77777777" w:rsidR="00492FEF" w:rsidRPr="001F79F3" w:rsidRDefault="00492FEF" w:rsidP="001D0882">
            <w:r w:rsidRPr="001F79F3">
              <w:t>Гистологические исследования</w:t>
            </w:r>
          </w:p>
        </w:tc>
        <w:tc>
          <w:tcPr>
            <w:tcW w:w="1982" w:type="dxa"/>
            <w:tcBorders>
              <w:top w:val="nil"/>
              <w:left w:val="nil"/>
              <w:bottom w:val="single" w:sz="4" w:space="0" w:color="auto"/>
              <w:right w:val="single" w:sz="4" w:space="0" w:color="auto"/>
            </w:tcBorders>
            <w:vAlign w:val="center"/>
            <w:hideMark/>
          </w:tcPr>
          <w:p w14:paraId="17BFB251" w14:textId="0FDD186A" w:rsidR="00492FEF" w:rsidRPr="001F79F3" w:rsidRDefault="00492FEF" w:rsidP="001D0882">
            <w:pPr>
              <w:jc w:val="right"/>
              <w:rPr>
                <w:color w:val="000000"/>
              </w:rPr>
            </w:pPr>
            <w:r w:rsidRPr="001F79F3">
              <w:rPr>
                <w:color w:val="000000"/>
              </w:rPr>
              <w:t>354 620</w:t>
            </w:r>
          </w:p>
        </w:tc>
      </w:tr>
      <w:tr w:rsidR="00492FEF" w:rsidRPr="001F79F3" w14:paraId="7741B4DF" w14:textId="77777777" w:rsidTr="00B16C1F">
        <w:trPr>
          <w:trHeight w:val="300"/>
        </w:trPr>
        <w:tc>
          <w:tcPr>
            <w:tcW w:w="636" w:type="dxa"/>
            <w:tcBorders>
              <w:top w:val="nil"/>
              <w:left w:val="single" w:sz="4" w:space="0" w:color="auto"/>
              <w:bottom w:val="single" w:sz="4" w:space="0" w:color="auto"/>
              <w:right w:val="single" w:sz="4" w:space="0" w:color="auto"/>
            </w:tcBorders>
            <w:vAlign w:val="center"/>
            <w:hideMark/>
          </w:tcPr>
          <w:p w14:paraId="1C08998D" w14:textId="77777777" w:rsidR="00492FEF" w:rsidRPr="001F79F3" w:rsidRDefault="00492FEF" w:rsidP="001D0882">
            <w:pPr>
              <w:jc w:val="center"/>
            </w:pPr>
            <w:r w:rsidRPr="001F79F3">
              <w:t>1.4.</w:t>
            </w:r>
          </w:p>
        </w:tc>
        <w:tc>
          <w:tcPr>
            <w:tcW w:w="6880" w:type="dxa"/>
            <w:tcBorders>
              <w:top w:val="nil"/>
              <w:left w:val="nil"/>
              <w:bottom w:val="single" w:sz="4" w:space="0" w:color="auto"/>
              <w:right w:val="single" w:sz="4" w:space="0" w:color="auto"/>
            </w:tcBorders>
            <w:vAlign w:val="center"/>
            <w:hideMark/>
          </w:tcPr>
          <w:p w14:paraId="10F773AB" w14:textId="77777777" w:rsidR="00492FEF" w:rsidRPr="001F79F3" w:rsidRDefault="00492FEF" w:rsidP="001D0882">
            <w:r w:rsidRPr="001F79F3">
              <w:t>Лучевая диагностика</w:t>
            </w:r>
          </w:p>
        </w:tc>
        <w:tc>
          <w:tcPr>
            <w:tcW w:w="1982" w:type="dxa"/>
            <w:tcBorders>
              <w:top w:val="nil"/>
              <w:left w:val="nil"/>
              <w:bottom w:val="single" w:sz="4" w:space="0" w:color="auto"/>
              <w:right w:val="single" w:sz="4" w:space="0" w:color="auto"/>
            </w:tcBorders>
            <w:vAlign w:val="center"/>
            <w:hideMark/>
          </w:tcPr>
          <w:p w14:paraId="001D1881" w14:textId="4C16564B" w:rsidR="00492FEF" w:rsidRPr="001F79F3" w:rsidRDefault="00492FEF" w:rsidP="001D0882">
            <w:pPr>
              <w:jc w:val="right"/>
              <w:rPr>
                <w:color w:val="000000"/>
              </w:rPr>
            </w:pPr>
            <w:r w:rsidRPr="001F79F3">
              <w:rPr>
                <w:color w:val="000000"/>
              </w:rPr>
              <w:t>1 261 073</w:t>
            </w:r>
          </w:p>
        </w:tc>
      </w:tr>
      <w:tr w:rsidR="00492FEF" w:rsidRPr="001F79F3" w14:paraId="7CBA742A" w14:textId="77777777" w:rsidTr="00B16C1F">
        <w:trPr>
          <w:trHeight w:val="338"/>
        </w:trPr>
        <w:tc>
          <w:tcPr>
            <w:tcW w:w="636" w:type="dxa"/>
            <w:tcBorders>
              <w:top w:val="nil"/>
              <w:left w:val="single" w:sz="4" w:space="0" w:color="auto"/>
              <w:bottom w:val="single" w:sz="4" w:space="0" w:color="auto"/>
              <w:right w:val="single" w:sz="4" w:space="0" w:color="auto"/>
            </w:tcBorders>
            <w:vAlign w:val="center"/>
            <w:hideMark/>
          </w:tcPr>
          <w:p w14:paraId="2EC4CF11" w14:textId="77777777" w:rsidR="00492FEF" w:rsidRPr="001F79F3" w:rsidRDefault="00492FEF" w:rsidP="001D0882">
            <w:pPr>
              <w:jc w:val="center"/>
            </w:pPr>
            <w:r w:rsidRPr="001F79F3">
              <w:t>1.5.</w:t>
            </w:r>
          </w:p>
        </w:tc>
        <w:tc>
          <w:tcPr>
            <w:tcW w:w="6880" w:type="dxa"/>
            <w:tcBorders>
              <w:top w:val="nil"/>
              <w:left w:val="nil"/>
              <w:bottom w:val="single" w:sz="4" w:space="0" w:color="auto"/>
              <w:right w:val="single" w:sz="4" w:space="0" w:color="auto"/>
            </w:tcBorders>
            <w:vAlign w:val="center"/>
            <w:hideMark/>
          </w:tcPr>
          <w:p w14:paraId="4F48915F" w14:textId="77777777" w:rsidR="00492FEF" w:rsidRPr="001F79F3" w:rsidRDefault="00492FEF" w:rsidP="001D0882">
            <w:r w:rsidRPr="001F79F3">
              <w:t>Лабораторные исследования</w:t>
            </w:r>
          </w:p>
        </w:tc>
        <w:tc>
          <w:tcPr>
            <w:tcW w:w="1982" w:type="dxa"/>
            <w:tcBorders>
              <w:top w:val="nil"/>
              <w:left w:val="nil"/>
              <w:bottom w:val="single" w:sz="4" w:space="0" w:color="auto"/>
              <w:right w:val="single" w:sz="4" w:space="0" w:color="auto"/>
            </w:tcBorders>
            <w:vAlign w:val="center"/>
            <w:hideMark/>
          </w:tcPr>
          <w:p w14:paraId="2DFDCD51" w14:textId="6BEB9708" w:rsidR="00492FEF" w:rsidRPr="001F79F3" w:rsidRDefault="00492FEF" w:rsidP="001D0882">
            <w:pPr>
              <w:jc w:val="right"/>
              <w:rPr>
                <w:color w:val="000000"/>
              </w:rPr>
            </w:pPr>
            <w:r w:rsidRPr="001F79F3">
              <w:rPr>
                <w:color w:val="000000"/>
              </w:rPr>
              <w:t>664 048</w:t>
            </w:r>
          </w:p>
        </w:tc>
      </w:tr>
      <w:tr w:rsidR="00492FEF" w:rsidRPr="001F79F3" w14:paraId="67997DD0" w14:textId="77777777" w:rsidTr="00B16C1F">
        <w:trPr>
          <w:trHeight w:val="312"/>
        </w:trPr>
        <w:tc>
          <w:tcPr>
            <w:tcW w:w="636" w:type="dxa"/>
            <w:tcBorders>
              <w:top w:val="nil"/>
              <w:left w:val="single" w:sz="4" w:space="0" w:color="auto"/>
              <w:bottom w:val="single" w:sz="4" w:space="0" w:color="auto"/>
              <w:right w:val="single" w:sz="4" w:space="0" w:color="auto"/>
            </w:tcBorders>
            <w:vAlign w:val="center"/>
            <w:hideMark/>
          </w:tcPr>
          <w:p w14:paraId="18076400" w14:textId="77777777" w:rsidR="00492FEF" w:rsidRPr="001F79F3" w:rsidRDefault="00492FEF" w:rsidP="001D0882">
            <w:pPr>
              <w:jc w:val="center"/>
            </w:pPr>
            <w:r w:rsidRPr="001F79F3">
              <w:t>1.6.</w:t>
            </w:r>
          </w:p>
        </w:tc>
        <w:tc>
          <w:tcPr>
            <w:tcW w:w="6880" w:type="dxa"/>
            <w:tcBorders>
              <w:top w:val="nil"/>
              <w:left w:val="nil"/>
              <w:bottom w:val="single" w:sz="4" w:space="0" w:color="auto"/>
              <w:right w:val="single" w:sz="4" w:space="0" w:color="auto"/>
            </w:tcBorders>
            <w:vAlign w:val="center"/>
            <w:hideMark/>
          </w:tcPr>
          <w:p w14:paraId="6E940779" w14:textId="77777777" w:rsidR="00492FEF" w:rsidRPr="001F79F3" w:rsidRDefault="00492FEF" w:rsidP="001D0882">
            <w:r w:rsidRPr="001F79F3">
              <w:t>Обеспечение ранней диагностики онкологических заболеваний</w:t>
            </w:r>
          </w:p>
        </w:tc>
        <w:tc>
          <w:tcPr>
            <w:tcW w:w="1982" w:type="dxa"/>
            <w:tcBorders>
              <w:top w:val="nil"/>
              <w:left w:val="nil"/>
              <w:bottom w:val="single" w:sz="4" w:space="0" w:color="auto"/>
              <w:right w:val="single" w:sz="4" w:space="0" w:color="auto"/>
            </w:tcBorders>
            <w:vAlign w:val="center"/>
            <w:hideMark/>
          </w:tcPr>
          <w:p w14:paraId="3FEFA4FE" w14:textId="5C3D90FE" w:rsidR="00492FEF" w:rsidRPr="001F79F3" w:rsidRDefault="00492FEF" w:rsidP="001D0882">
            <w:pPr>
              <w:jc w:val="right"/>
              <w:rPr>
                <w:color w:val="000000"/>
              </w:rPr>
            </w:pPr>
            <w:r w:rsidRPr="001F79F3">
              <w:rPr>
                <w:color w:val="000000"/>
              </w:rPr>
              <w:t>66 790</w:t>
            </w:r>
          </w:p>
        </w:tc>
      </w:tr>
      <w:tr w:rsidR="00492FEF" w:rsidRPr="00DD3B14" w14:paraId="65FE91E5" w14:textId="77777777" w:rsidTr="00B16C1F">
        <w:trPr>
          <w:trHeight w:val="300"/>
        </w:trPr>
        <w:tc>
          <w:tcPr>
            <w:tcW w:w="636" w:type="dxa"/>
            <w:tcBorders>
              <w:top w:val="nil"/>
              <w:left w:val="single" w:sz="4" w:space="0" w:color="auto"/>
              <w:bottom w:val="single" w:sz="4" w:space="0" w:color="auto"/>
              <w:right w:val="single" w:sz="4" w:space="0" w:color="auto"/>
            </w:tcBorders>
            <w:vAlign w:val="center"/>
            <w:hideMark/>
          </w:tcPr>
          <w:p w14:paraId="067C70BA" w14:textId="77777777" w:rsidR="00492FEF" w:rsidRPr="001F79F3" w:rsidRDefault="00492FEF" w:rsidP="001D0882">
            <w:pPr>
              <w:jc w:val="center"/>
              <w:rPr>
                <w:b/>
                <w:bCs/>
                <w:color w:val="000000"/>
              </w:rPr>
            </w:pPr>
            <w:r w:rsidRPr="001F79F3">
              <w:rPr>
                <w:b/>
                <w:bCs/>
                <w:color w:val="000000"/>
              </w:rPr>
              <w:t>2.</w:t>
            </w:r>
          </w:p>
        </w:tc>
        <w:tc>
          <w:tcPr>
            <w:tcW w:w="6880" w:type="dxa"/>
            <w:tcBorders>
              <w:top w:val="nil"/>
              <w:left w:val="nil"/>
              <w:bottom w:val="single" w:sz="4" w:space="0" w:color="auto"/>
              <w:right w:val="single" w:sz="4" w:space="0" w:color="auto"/>
            </w:tcBorders>
            <w:vAlign w:val="center"/>
            <w:hideMark/>
          </w:tcPr>
          <w:p w14:paraId="6EFD5314" w14:textId="77777777" w:rsidR="00492FEF" w:rsidRPr="001F79F3" w:rsidRDefault="00492FEF" w:rsidP="001D0882">
            <w:pPr>
              <w:rPr>
                <w:b/>
                <w:bCs/>
                <w:color w:val="000000"/>
              </w:rPr>
            </w:pPr>
            <w:r w:rsidRPr="001F79F3">
              <w:rPr>
                <w:b/>
                <w:bCs/>
                <w:color w:val="000000"/>
              </w:rPr>
              <w:t>Обеспечение качественной медицинской помощью</w:t>
            </w:r>
          </w:p>
        </w:tc>
        <w:tc>
          <w:tcPr>
            <w:tcW w:w="1982" w:type="dxa"/>
            <w:tcBorders>
              <w:top w:val="nil"/>
              <w:left w:val="nil"/>
              <w:bottom w:val="single" w:sz="4" w:space="0" w:color="auto"/>
              <w:right w:val="single" w:sz="4" w:space="0" w:color="auto"/>
            </w:tcBorders>
            <w:vAlign w:val="center"/>
            <w:hideMark/>
          </w:tcPr>
          <w:p w14:paraId="0769195C" w14:textId="5C314DDA" w:rsidR="00492FEF" w:rsidRPr="001F79F3" w:rsidRDefault="00492FEF" w:rsidP="001D0882">
            <w:pPr>
              <w:jc w:val="right"/>
              <w:rPr>
                <w:b/>
                <w:bCs/>
                <w:color w:val="000000"/>
              </w:rPr>
            </w:pPr>
            <w:r w:rsidRPr="001F79F3">
              <w:rPr>
                <w:b/>
                <w:bCs/>
              </w:rPr>
              <w:t>18 438 344</w:t>
            </w:r>
          </w:p>
        </w:tc>
      </w:tr>
      <w:tr w:rsidR="00492FEF" w:rsidRPr="00DD3B14" w14:paraId="119FD558" w14:textId="77777777" w:rsidTr="00B16C1F">
        <w:trPr>
          <w:trHeight w:val="323"/>
        </w:trPr>
        <w:tc>
          <w:tcPr>
            <w:tcW w:w="636" w:type="dxa"/>
            <w:tcBorders>
              <w:top w:val="nil"/>
              <w:left w:val="single" w:sz="4" w:space="0" w:color="auto"/>
              <w:bottom w:val="single" w:sz="4" w:space="0" w:color="auto"/>
              <w:right w:val="single" w:sz="4" w:space="0" w:color="auto"/>
            </w:tcBorders>
            <w:vAlign w:val="center"/>
            <w:hideMark/>
          </w:tcPr>
          <w:p w14:paraId="722FF639" w14:textId="77777777" w:rsidR="00492FEF" w:rsidRPr="001F79F3" w:rsidRDefault="00492FEF" w:rsidP="001D0882">
            <w:pPr>
              <w:jc w:val="center"/>
            </w:pPr>
            <w:r w:rsidRPr="001F79F3">
              <w:t>2.1.</w:t>
            </w:r>
          </w:p>
        </w:tc>
        <w:tc>
          <w:tcPr>
            <w:tcW w:w="6880" w:type="dxa"/>
            <w:tcBorders>
              <w:top w:val="nil"/>
              <w:left w:val="nil"/>
              <w:bottom w:val="single" w:sz="4" w:space="0" w:color="auto"/>
              <w:right w:val="single" w:sz="4" w:space="0" w:color="auto"/>
            </w:tcBorders>
            <w:vAlign w:val="center"/>
            <w:hideMark/>
          </w:tcPr>
          <w:p w14:paraId="3505E876" w14:textId="77777777" w:rsidR="00492FEF" w:rsidRPr="001F79F3" w:rsidRDefault="00492FEF" w:rsidP="001D0882">
            <w:r w:rsidRPr="001F79F3">
              <w:t>Химиотерапевтическое лечение</w:t>
            </w:r>
          </w:p>
        </w:tc>
        <w:tc>
          <w:tcPr>
            <w:tcW w:w="1982" w:type="dxa"/>
            <w:tcBorders>
              <w:top w:val="nil"/>
              <w:left w:val="nil"/>
              <w:bottom w:val="single" w:sz="4" w:space="0" w:color="auto"/>
              <w:right w:val="single" w:sz="4" w:space="0" w:color="auto"/>
            </w:tcBorders>
            <w:vAlign w:val="center"/>
            <w:hideMark/>
          </w:tcPr>
          <w:p w14:paraId="3EB3C52B" w14:textId="7842CCAC" w:rsidR="00492FEF" w:rsidRPr="001F79F3" w:rsidRDefault="00492FEF" w:rsidP="001D0882">
            <w:pPr>
              <w:jc w:val="right"/>
              <w:rPr>
                <w:color w:val="000000"/>
              </w:rPr>
            </w:pPr>
            <w:r w:rsidRPr="001F79F3">
              <w:rPr>
                <w:color w:val="000000"/>
              </w:rPr>
              <w:t>16 841 572</w:t>
            </w:r>
          </w:p>
        </w:tc>
      </w:tr>
      <w:tr w:rsidR="00492FEF" w:rsidRPr="00DD3B14" w14:paraId="399AD8FB" w14:textId="77777777" w:rsidTr="00B16C1F">
        <w:trPr>
          <w:trHeight w:val="312"/>
        </w:trPr>
        <w:tc>
          <w:tcPr>
            <w:tcW w:w="636" w:type="dxa"/>
            <w:tcBorders>
              <w:top w:val="nil"/>
              <w:left w:val="single" w:sz="4" w:space="0" w:color="auto"/>
              <w:bottom w:val="single" w:sz="4" w:space="0" w:color="auto"/>
              <w:right w:val="single" w:sz="4" w:space="0" w:color="auto"/>
            </w:tcBorders>
            <w:vAlign w:val="center"/>
            <w:hideMark/>
          </w:tcPr>
          <w:p w14:paraId="3BC858D3" w14:textId="77777777" w:rsidR="00492FEF" w:rsidRPr="001F79F3" w:rsidRDefault="00492FEF" w:rsidP="001D0882">
            <w:pPr>
              <w:jc w:val="center"/>
            </w:pPr>
            <w:r w:rsidRPr="001F79F3">
              <w:t>2.2.</w:t>
            </w:r>
          </w:p>
        </w:tc>
        <w:tc>
          <w:tcPr>
            <w:tcW w:w="6880" w:type="dxa"/>
            <w:tcBorders>
              <w:top w:val="nil"/>
              <w:left w:val="nil"/>
              <w:bottom w:val="single" w:sz="4" w:space="0" w:color="auto"/>
              <w:right w:val="single" w:sz="4" w:space="0" w:color="auto"/>
            </w:tcBorders>
            <w:vAlign w:val="center"/>
            <w:hideMark/>
          </w:tcPr>
          <w:p w14:paraId="100477EA" w14:textId="77777777" w:rsidR="00492FEF" w:rsidRPr="001F79F3" w:rsidRDefault="00492FEF" w:rsidP="001D0882">
            <w:r w:rsidRPr="001F79F3">
              <w:t>Хирургическое лечение</w:t>
            </w:r>
          </w:p>
        </w:tc>
        <w:tc>
          <w:tcPr>
            <w:tcW w:w="1982" w:type="dxa"/>
            <w:tcBorders>
              <w:top w:val="nil"/>
              <w:left w:val="nil"/>
              <w:bottom w:val="single" w:sz="4" w:space="0" w:color="auto"/>
              <w:right w:val="single" w:sz="4" w:space="0" w:color="auto"/>
            </w:tcBorders>
            <w:vAlign w:val="center"/>
            <w:hideMark/>
          </w:tcPr>
          <w:p w14:paraId="1678F6A5" w14:textId="277C109E" w:rsidR="00492FEF" w:rsidRPr="001F79F3" w:rsidRDefault="00492FEF" w:rsidP="001D0882">
            <w:pPr>
              <w:jc w:val="right"/>
              <w:rPr>
                <w:color w:val="000000"/>
              </w:rPr>
            </w:pPr>
            <w:r w:rsidRPr="001F79F3">
              <w:rPr>
                <w:color w:val="000000"/>
              </w:rPr>
              <w:t>920 724</w:t>
            </w:r>
          </w:p>
        </w:tc>
      </w:tr>
      <w:tr w:rsidR="00492FEF" w:rsidRPr="00DD3B14" w14:paraId="4A24B3D7" w14:textId="77777777" w:rsidTr="00B16C1F">
        <w:trPr>
          <w:trHeight w:val="529"/>
        </w:trPr>
        <w:tc>
          <w:tcPr>
            <w:tcW w:w="636" w:type="dxa"/>
            <w:tcBorders>
              <w:top w:val="nil"/>
              <w:left w:val="single" w:sz="4" w:space="0" w:color="auto"/>
              <w:bottom w:val="single" w:sz="4" w:space="0" w:color="auto"/>
              <w:right w:val="single" w:sz="4" w:space="0" w:color="auto"/>
            </w:tcBorders>
            <w:vAlign w:val="center"/>
            <w:hideMark/>
          </w:tcPr>
          <w:p w14:paraId="0482E224" w14:textId="77777777" w:rsidR="00492FEF" w:rsidRPr="001F79F3" w:rsidRDefault="00492FEF" w:rsidP="001D0882">
            <w:pPr>
              <w:jc w:val="center"/>
            </w:pPr>
            <w:r w:rsidRPr="001F79F3">
              <w:t>2.3.</w:t>
            </w:r>
          </w:p>
        </w:tc>
        <w:tc>
          <w:tcPr>
            <w:tcW w:w="6880" w:type="dxa"/>
            <w:tcBorders>
              <w:top w:val="nil"/>
              <w:left w:val="nil"/>
              <w:bottom w:val="single" w:sz="4" w:space="0" w:color="auto"/>
              <w:right w:val="single" w:sz="4" w:space="0" w:color="auto"/>
            </w:tcBorders>
            <w:vAlign w:val="center"/>
            <w:hideMark/>
          </w:tcPr>
          <w:p w14:paraId="2C2A2119" w14:textId="77777777" w:rsidR="00492FEF" w:rsidRPr="001F79F3" w:rsidRDefault="00492FEF" w:rsidP="001D0882">
            <w:r w:rsidRPr="001F79F3">
              <w:t>Симптоматическое лечение, лекарственные препараты и медицинские средства реабилитации</w:t>
            </w:r>
          </w:p>
        </w:tc>
        <w:tc>
          <w:tcPr>
            <w:tcW w:w="1982" w:type="dxa"/>
            <w:tcBorders>
              <w:top w:val="nil"/>
              <w:left w:val="nil"/>
              <w:bottom w:val="single" w:sz="4" w:space="0" w:color="auto"/>
              <w:right w:val="single" w:sz="4" w:space="0" w:color="auto"/>
            </w:tcBorders>
            <w:vAlign w:val="center"/>
            <w:hideMark/>
          </w:tcPr>
          <w:p w14:paraId="67448163" w14:textId="6B6CB307" w:rsidR="00492FEF" w:rsidRPr="001F79F3" w:rsidRDefault="00492FEF" w:rsidP="001D0882">
            <w:pPr>
              <w:jc w:val="right"/>
              <w:rPr>
                <w:color w:val="000000"/>
              </w:rPr>
            </w:pPr>
            <w:r w:rsidRPr="001F79F3">
              <w:rPr>
                <w:color w:val="000000"/>
              </w:rPr>
              <w:t>514 329</w:t>
            </w:r>
          </w:p>
        </w:tc>
      </w:tr>
      <w:tr w:rsidR="00492FEF" w:rsidRPr="00DD3B14" w14:paraId="2AEE33DE" w14:textId="77777777" w:rsidTr="00B16C1F">
        <w:trPr>
          <w:trHeight w:val="600"/>
        </w:trPr>
        <w:tc>
          <w:tcPr>
            <w:tcW w:w="636" w:type="dxa"/>
            <w:tcBorders>
              <w:top w:val="nil"/>
              <w:left w:val="single" w:sz="4" w:space="0" w:color="auto"/>
              <w:bottom w:val="single" w:sz="4" w:space="0" w:color="auto"/>
              <w:right w:val="single" w:sz="4" w:space="0" w:color="auto"/>
            </w:tcBorders>
            <w:vAlign w:val="center"/>
            <w:hideMark/>
          </w:tcPr>
          <w:p w14:paraId="7D142920" w14:textId="77777777" w:rsidR="00492FEF" w:rsidRPr="001F79F3" w:rsidRDefault="00492FEF" w:rsidP="001D0882">
            <w:pPr>
              <w:jc w:val="center"/>
            </w:pPr>
            <w:r w:rsidRPr="001F79F3">
              <w:t>2.4.</w:t>
            </w:r>
          </w:p>
        </w:tc>
        <w:tc>
          <w:tcPr>
            <w:tcW w:w="6880" w:type="dxa"/>
            <w:tcBorders>
              <w:top w:val="nil"/>
              <w:left w:val="nil"/>
              <w:bottom w:val="single" w:sz="4" w:space="0" w:color="auto"/>
              <w:right w:val="single" w:sz="4" w:space="0" w:color="auto"/>
            </w:tcBorders>
            <w:vAlign w:val="center"/>
            <w:hideMark/>
          </w:tcPr>
          <w:p w14:paraId="097AB1A8" w14:textId="77777777" w:rsidR="00492FEF" w:rsidRPr="001F79F3" w:rsidRDefault="00492FEF" w:rsidP="001D0882">
            <w:pPr>
              <w:rPr>
                <w:color w:val="000000"/>
              </w:rPr>
            </w:pPr>
            <w:r w:rsidRPr="001F79F3">
              <w:rPr>
                <w:color w:val="000000"/>
              </w:rPr>
              <w:t>Прочие расходные материалы для обеспечения хирургической и симптоматической помощи</w:t>
            </w:r>
          </w:p>
        </w:tc>
        <w:tc>
          <w:tcPr>
            <w:tcW w:w="1982" w:type="dxa"/>
            <w:tcBorders>
              <w:top w:val="nil"/>
              <w:left w:val="nil"/>
              <w:bottom w:val="single" w:sz="4" w:space="0" w:color="auto"/>
              <w:right w:val="single" w:sz="4" w:space="0" w:color="auto"/>
            </w:tcBorders>
            <w:vAlign w:val="center"/>
            <w:hideMark/>
          </w:tcPr>
          <w:p w14:paraId="42FE256A" w14:textId="297A4459" w:rsidR="00492FEF" w:rsidRPr="001F79F3" w:rsidRDefault="00492FEF" w:rsidP="001D0882">
            <w:pPr>
              <w:jc w:val="right"/>
              <w:rPr>
                <w:color w:val="000000"/>
              </w:rPr>
            </w:pPr>
            <w:r w:rsidRPr="001F79F3">
              <w:rPr>
                <w:color w:val="000000"/>
              </w:rPr>
              <w:t>161 719</w:t>
            </w:r>
          </w:p>
        </w:tc>
      </w:tr>
      <w:tr w:rsidR="00492FEF" w:rsidRPr="00DD3B14" w14:paraId="714F5488" w14:textId="77777777" w:rsidTr="00B16C1F">
        <w:trPr>
          <w:trHeight w:val="338"/>
        </w:trPr>
        <w:tc>
          <w:tcPr>
            <w:tcW w:w="636" w:type="dxa"/>
            <w:tcBorders>
              <w:top w:val="nil"/>
              <w:left w:val="single" w:sz="4" w:space="0" w:color="auto"/>
              <w:bottom w:val="single" w:sz="4" w:space="0" w:color="auto"/>
              <w:right w:val="single" w:sz="4" w:space="0" w:color="auto"/>
            </w:tcBorders>
            <w:vAlign w:val="center"/>
            <w:hideMark/>
          </w:tcPr>
          <w:p w14:paraId="0F4895C1" w14:textId="77777777" w:rsidR="00492FEF" w:rsidRPr="001F79F3" w:rsidRDefault="00492FEF" w:rsidP="001D0882">
            <w:pPr>
              <w:jc w:val="center"/>
              <w:rPr>
                <w:b/>
                <w:bCs/>
                <w:color w:val="000000"/>
              </w:rPr>
            </w:pPr>
            <w:r w:rsidRPr="001F79F3">
              <w:rPr>
                <w:b/>
                <w:bCs/>
                <w:color w:val="000000"/>
              </w:rPr>
              <w:t>3.</w:t>
            </w:r>
          </w:p>
        </w:tc>
        <w:tc>
          <w:tcPr>
            <w:tcW w:w="6880" w:type="dxa"/>
            <w:tcBorders>
              <w:top w:val="nil"/>
              <w:left w:val="nil"/>
              <w:bottom w:val="single" w:sz="4" w:space="0" w:color="auto"/>
              <w:right w:val="single" w:sz="4" w:space="0" w:color="auto"/>
            </w:tcBorders>
            <w:vAlign w:val="center"/>
            <w:hideMark/>
          </w:tcPr>
          <w:p w14:paraId="6EA5D93D" w14:textId="77777777" w:rsidR="00492FEF" w:rsidRPr="001F79F3" w:rsidRDefault="00492FEF" w:rsidP="001D0882">
            <w:pPr>
              <w:rPr>
                <w:b/>
                <w:bCs/>
                <w:color w:val="000000"/>
              </w:rPr>
            </w:pPr>
            <w:r w:rsidRPr="001F79F3">
              <w:rPr>
                <w:b/>
                <w:bCs/>
                <w:color w:val="000000"/>
              </w:rPr>
              <w:t>Подготовка и усовершенствование кадров</w:t>
            </w:r>
          </w:p>
        </w:tc>
        <w:tc>
          <w:tcPr>
            <w:tcW w:w="1982" w:type="dxa"/>
            <w:tcBorders>
              <w:top w:val="nil"/>
              <w:left w:val="nil"/>
              <w:bottom w:val="single" w:sz="4" w:space="0" w:color="auto"/>
              <w:right w:val="single" w:sz="4" w:space="0" w:color="auto"/>
            </w:tcBorders>
            <w:vAlign w:val="center"/>
            <w:hideMark/>
          </w:tcPr>
          <w:p w14:paraId="6B8BE7FA" w14:textId="63471311" w:rsidR="00492FEF" w:rsidRPr="001F79F3" w:rsidRDefault="00492FEF" w:rsidP="001D0882">
            <w:pPr>
              <w:jc w:val="right"/>
              <w:rPr>
                <w:b/>
                <w:bCs/>
                <w:color w:val="000000"/>
              </w:rPr>
            </w:pPr>
            <w:r w:rsidRPr="001F79F3">
              <w:rPr>
                <w:b/>
                <w:bCs/>
              </w:rPr>
              <w:t>2 389 981</w:t>
            </w:r>
          </w:p>
        </w:tc>
      </w:tr>
      <w:tr w:rsidR="00492FEF" w:rsidRPr="00DD3B14" w14:paraId="40E1BAFB" w14:textId="77777777" w:rsidTr="00B16C1F">
        <w:trPr>
          <w:trHeight w:val="349"/>
        </w:trPr>
        <w:tc>
          <w:tcPr>
            <w:tcW w:w="7516" w:type="dxa"/>
            <w:gridSpan w:val="2"/>
            <w:tcBorders>
              <w:top w:val="single" w:sz="4" w:space="0" w:color="auto"/>
              <w:left w:val="single" w:sz="4" w:space="0" w:color="auto"/>
              <w:bottom w:val="single" w:sz="4" w:space="0" w:color="auto"/>
              <w:right w:val="single" w:sz="4" w:space="0" w:color="auto"/>
            </w:tcBorders>
            <w:vAlign w:val="center"/>
            <w:hideMark/>
          </w:tcPr>
          <w:p w14:paraId="0B6AE935" w14:textId="77777777" w:rsidR="00492FEF" w:rsidRPr="001F79F3" w:rsidRDefault="00492FEF" w:rsidP="001D0882">
            <w:pPr>
              <w:rPr>
                <w:b/>
                <w:bCs/>
              </w:rPr>
            </w:pPr>
            <w:r w:rsidRPr="001F79F3">
              <w:rPr>
                <w:b/>
                <w:bCs/>
              </w:rPr>
              <w:t>Итого</w:t>
            </w:r>
          </w:p>
        </w:tc>
        <w:tc>
          <w:tcPr>
            <w:tcW w:w="1982" w:type="dxa"/>
            <w:tcBorders>
              <w:top w:val="nil"/>
              <w:left w:val="nil"/>
              <w:bottom w:val="single" w:sz="4" w:space="0" w:color="auto"/>
              <w:right w:val="single" w:sz="4" w:space="0" w:color="auto"/>
            </w:tcBorders>
            <w:vAlign w:val="center"/>
            <w:hideMark/>
          </w:tcPr>
          <w:p w14:paraId="1F815D37" w14:textId="53A6ACB7" w:rsidR="00492FEF" w:rsidRPr="001F79F3" w:rsidRDefault="00492FEF" w:rsidP="001D0882">
            <w:pPr>
              <w:jc w:val="right"/>
              <w:rPr>
                <w:b/>
                <w:bCs/>
                <w:color w:val="000000"/>
              </w:rPr>
            </w:pPr>
            <w:r w:rsidRPr="001F79F3">
              <w:rPr>
                <w:b/>
                <w:bCs/>
                <w:color w:val="000000"/>
              </w:rPr>
              <w:t xml:space="preserve"> 20 828 325   </w:t>
            </w:r>
          </w:p>
        </w:tc>
      </w:tr>
      <w:tr w:rsidR="00B16C1F" w:rsidRPr="00DD3B14" w14:paraId="1A287ECE" w14:textId="77777777" w:rsidTr="00B16C1F">
        <w:trPr>
          <w:trHeight w:val="255"/>
        </w:trPr>
        <w:tc>
          <w:tcPr>
            <w:tcW w:w="636" w:type="dxa"/>
            <w:tcBorders>
              <w:top w:val="nil"/>
              <w:left w:val="nil"/>
              <w:bottom w:val="nil"/>
              <w:right w:val="nil"/>
            </w:tcBorders>
            <w:vAlign w:val="bottom"/>
            <w:hideMark/>
          </w:tcPr>
          <w:p w14:paraId="2ECF0B46" w14:textId="77777777" w:rsidR="00B16C1F" w:rsidRPr="00DD3B14" w:rsidRDefault="00B16C1F" w:rsidP="001D0882">
            <w:pPr>
              <w:jc w:val="right"/>
              <w:rPr>
                <w:b/>
                <w:bCs/>
                <w:color w:val="000000"/>
                <w:sz w:val="28"/>
                <w:szCs w:val="28"/>
              </w:rPr>
            </w:pPr>
          </w:p>
        </w:tc>
        <w:tc>
          <w:tcPr>
            <w:tcW w:w="6880" w:type="dxa"/>
            <w:tcBorders>
              <w:top w:val="nil"/>
              <w:left w:val="nil"/>
              <w:bottom w:val="nil"/>
              <w:right w:val="nil"/>
            </w:tcBorders>
            <w:vAlign w:val="bottom"/>
            <w:hideMark/>
          </w:tcPr>
          <w:p w14:paraId="57F038F8" w14:textId="77777777" w:rsidR="00B16C1F" w:rsidRPr="00DD3B14" w:rsidRDefault="00B16C1F" w:rsidP="001D0882">
            <w:pPr>
              <w:jc w:val="center"/>
              <w:rPr>
                <w:sz w:val="28"/>
                <w:szCs w:val="28"/>
              </w:rPr>
            </w:pPr>
          </w:p>
        </w:tc>
        <w:tc>
          <w:tcPr>
            <w:tcW w:w="1982" w:type="dxa"/>
            <w:tcBorders>
              <w:top w:val="nil"/>
              <w:left w:val="nil"/>
              <w:bottom w:val="nil"/>
              <w:right w:val="nil"/>
            </w:tcBorders>
            <w:vAlign w:val="bottom"/>
            <w:hideMark/>
          </w:tcPr>
          <w:p w14:paraId="35C6794E" w14:textId="77777777" w:rsidR="00B16C1F" w:rsidRPr="00DD3B14" w:rsidRDefault="00B16C1F" w:rsidP="001D0882">
            <w:pPr>
              <w:rPr>
                <w:sz w:val="28"/>
                <w:szCs w:val="28"/>
              </w:rPr>
            </w:pPr>
          </w:p>
        </w:tc>
      </w:tr>
      <w:tr w:rsidR="00B16C1F" w:rsidRPr="00DD3B14" w14:paraId="59EC4E77" w14:textId="77777777" w:rsidTr="00B16C1F">
        <w:trPr>
          <w:trHeight w:val="285"/>
        </w:trPr>
        <w:tc>
          <w:tcPr>
            <w:tcW w:w="7516" w:type="dxa"/>
            <w:gridSpan w:val="2"/>
            <w:tcBorders>
              <w:top w:val="nil"/>
              <w:left w:val="nil"/>
              <w:bottom w:val="nil"/>
              <w:right w:val="nil"/>
            </w:tcBorders>
            <w:noWrap/>
            <w:vAlign w:val="bottom"/>
            <w:hideMark/>
          </w:tcPr>
          <w:p w14:paraId="1E9553AB" w14:textId="77777777" w:rsidR="00B16C1F" w:rsidRPr="00DD3B14" w:rsidRDefault="00B16C1F" w:rsidP="001D0882">
            <w:pPr>
              <w:rPr>
                <w:sz w:val="28"/>
                <w:szCs w:val="28"/>
              </w:rPr>
            </w:pPr>
            <w:r w:rsidRPr="00DD3B14">
              <w:rPr>
                <w:sz w:val="28"/>
                <w:szCs w:val="28"/>
              </w:rPr>
              <w:t>Примечание.</w:t>
            </w:r>
          </w:p>
        </w:tc>
        <w:tc>
          <w:tcPr>
            <w:tcW w:w="1982" w:type="dxa"/>
            <w:tcBorders>
              <w:top w:val="nil"/>
              <w:left w:val="nil"/>
              <w:bottom w:val="nil"/>
              <w:right w:val="nil"/>
            </w:tcBorders>
            <w:noWrap/>
            <w:vAlign w:val="bottom"/>
            <w:hideMark/>
          </w:tcPr>
          <w:p w14:paraId="61B78EC0" w14:textId="77777777" w:rsidR="00B16C1F" w:rsidRPr="00DD3B14" w:rsidRDefault="00B16C1F" w:rsidP="001D0882">
            <w:pPr>
              <w:rPr>
                <w:sz w:val="28"/>
                <w:szCs w:val="28"/>
              </w:rPr>
            </w:pPr>
          </w:p>
        </w:tc>
      </w:tr>
      <w:tr w:rsidR="00B16C1F" w:rsidRPr="00DD3B14" w14:paraId="45D56F22" w14:textId="77777777" w:rsidTr="00B16C1F">
        <w:trPr>
          <w:trHeight w:val="1875"/>
        </w:trPr>
        <w:tc>
          <w:tcPr>
            <w:tcW w:w="9498" w:type="dxa"/>
            <w:gridSpan w:val="3"/>
            <w:tcBorders>
              <w:top w:val="nil"/>
              <w:left w:val="nil"/>
              <w:bottom w:val="nil"/>
              <w:right w:val="nil"/>
            </w:tcBorders>
            <w:hideMark/>
          </w:tcPr>
          <w:p w14:paraId="598B0897" w14:textId="313CE514" w:rsidR="00B16C1F" w:rsidRPr="001F79F3" w:rsidRDefault="00B16C1F" w:rsidP="001D0882">
            <w:pPr>
              <w:jc w:val="both"/>
              <w:rPr>
                <w:spacing w:val="-4"/>
                <w:sz w:val="28"/>
                <w:szCs w:val="28"/>
              </w:rPr>
            </w:pPr>
            <w:r w:rsidRPr="001F79F3">
              <w:rPr>
                <w:spacing w:val="-4"/>
                <w:sz w:val="28"/>
                <w:szCs w:val="28"/>
              </w:rPr>
              <w:t xml:space="preserve">Разрешить исполнительному органу государственной власти, в ведении которого находятся вопросы исполнения республиканского бюджета, </w:t>
            </w:r>
            <w:r w:rsidR="001F79F3">
              <w:rPr>
                <w:spacing w:val="-4"/>
                <w:sz w:val="28"/>
                <w:szCs w:val="28"/>
              </w:rPr>
              <w:br/>
            </w:r>
            <w:r w:rsidRPr="001F79F3">
              <w:rPr>
                <w:spacing w:val="-4"/>
                <w:sz w:val="28"/>
                <w:szCs w:val="28"/>
              </w:rPr>
              <w:t>на основании обоснованных обращений исполнительного органа государственной власти, ответственного за исполнение</w:t>
            </w:r>
            <w:r w:rsidR="001F79F3" w:rsidRPr="001F79F3">
              <w:rPr>
                <w:spacing w:val="-4"/>
                <w:sz w:val="28"/>
                <w:szCs w:val="28"/>
              </w:rPr>
              <w:t xml:space="preserve"> </w:t>
            </w:r>
            <w:r w:rsidRPr="001F79F3">
              <w:rPr>
                <w:spacing w:val="-4"/>
                <w:sz w:val="28"/>
                <w:szCs w:val="28"/>
              </w:rPr>
              <w:t xml:space="preserve">данной программы, производить перераспределение денежных средств по направлениям </w:t>
            </w:r>
            <w:r w:rsidR="001F79F3" w:rsidRPr="001F79F3">
              <w:rPr>
                <w:spacing w:val="-4"/>
                <w:sz w:val="28"/>
                <w:szCs w:val="28"/>
              </w:rPr>
              <w:lastRenderedPageBreak/>
              <w:t xml:space="preserve">программы </w:t>
            </w:r>
            <w:r w:rsidRPr="001F79F3">
              <w:rPr>
                <w:spacing w:val="-4"/>
                <w:sz w:val="28"/>
                <w:szCs w:val="28"/>
              </w:rPr>
              <w:t>в рамках утвержденных настоящим Прило</w:t>
            </w:r>
            <w:r w:rsidR="001F79F3" w:rsidRPr="001F79F3">
              <w:rPr>
                <w:spacing w:val="-4"/>
                <w:sz w:val="28"/>
                <w:szCs w:val="28"/>
              </w:rPr>
              <w:t xml:space="preserve">жением мероприятий </w:t>
            </w:r>
            <w:r w:rsidR="001F79F3">
              <w:rPr>
                <w:spacing w:val="-4"/>
                <w:sz w:val="28"/>
                <w:szCs w:val="28"/>
              </w:rPr>
              <w:br/>
            </w:r>
            <w:r w:rsidR="001F79F3" w:rsidRPr="001F79F3">
              <w:rPr>
                <w:spacing w:val="-4"/>
                <w:sz w:val="28"/>
                <w:szCs w:val="28"/>
              </w:rPr>
              <w:t>и в пределах</w:t>
            </w:r>
            <w:r w:rsidRPr="001F79F3">
              <w:rPr>
                <w:spacing w:val="-4"/>
                <w:sz w:val="28"/>
                <w:szCs w:val="28"/>
              </w:rPr>
              <w:t xml:space="preserve"> сумм по мероприятиям согласно закону Приднес</w:t>
            </w:r>
            <w:r w:rsidR="001F79F3" w:rsidRPr="001F79F3">
              <w:rPr>
                <w:spacing w:val="-4"/>
                <w:sz w:val="28"/>
                <w:szCs w:val="28"/>
              </w:rPr>
              <w:t xml:space="preserve">тровской Молдавской Республики </w:t>
            </w:r>
            <w:r w:rsidRPr="001F79F3">
              <w:rPr>
                <w:spacing w:val="-4"/>
                <w:sz w:val="28"/>
                <w:szCs w:val="28"/>
              </w:rPr>
              <w:t>об утверждении д</w:t>
            </w:r>
            <w:r w:rsidR="001F79F3" w:rsidRPr="001F79F3">
              <w:rPr>
                <w:spacing w:val="-4"/>
                <w:sz w:val="28"/>
                <w:szCs w:val="28"/>
              </w:rPr>
              <w:t>анной программы в</w:t>
            </w:r>
            <w:r w:rsidRPr="001F79F3">
              <w:rPr>
                <w:spacing w:val="-4"/>
                <w:sz w:val="28"/>
                <w:szCs w:val="28"/>
              </w:rPr>
              <w:t xml:space="preserve"> общей сумме, </w:t>
            </w:r>
            <w:r w:rsidR="001F79F3">
              <w:rPr>
                <w:spacing w:val="-4"/>
                <w:sz w:val="28"/>
                <w:szCs w:val="28"/>
              </w:rPr>
              <w:br/>
            </w:r>
            <w:r w:rsidRPr="001F79F3">
              <w:rPr>
                <w:spacing w:val="-4"/>
                <w:sz w:val="28"/>
                <w:szCs w:val="28"/>
              </w:rPr>
              <w:t>не превышающей размер, утвержденный настоящим Законом</w:t>
            </w:r>
            <w:r w:rsidR="008741D1" w:rsidRPr="001F79F3">
              <w:rPr>
                <w:spacing w:val="-4"/>
                <w:sz w:val="28"/>
                <w:szCs w:val="28"/>
              </w:rPr>
              <w:t>»</w:t>
            </w:r>
            <w:r w:rsidR="00731D4E" w:rsidRPr="001F79F3">
              <w:rPr>
                <w:spacing w:val="-4"/>
                <w:sz w:val="28"/>
                <w:szCs w:val="28"/>
              </w:rPr>
              <w:t>.</w:t>
            </w:r>
          </w:p>
        </w:tc>
      </w:tr>
    </w:tbl>
    <w:p w14:paraId="2DAB6EE7" w14:textId="77777777" w:rsidR="00B16C1F" w:rsidRPr="00DD3B14" w:rsidRDefault="00B16C1F" w:rsidP="001D0882">
      <w:pPr>
        <w:widowControl w:val="0"/>
        <w:autoSpaceDE w:val="0"/>
        <w:autoSpaceDN w:val="0"/>
        <w:adjustRightInd w:val="0"/>
        <w:jc w:val="center"/>
        <w:rPr>
          <w:sz w:val="28"/>
          <w:szCs w:val="28"/>
        </w:rPr>
      </w:pPr>
    </w:p>
    <w:p w14:paraId="772663B8" w14:textId="77777777" w:rsidR="006A5836" w:rsidRPr="00DD3B14" w:rsidRDefault="006A5836" w:rsidP="001D0882">
      <w:pPr>
        <w:widowControl w:val="0"/>
        <w:autoSpaceDE w:val="0"/>
        <w:autoSpaceDN w:val="0"/>
        <w:adjustRightInd w:val="0"/>
        <w:jc w:val="center"/>
        <w:rPr>
          <w:sz w:val="28"/>
          <w:szCs w:val="28"/>
        </w:rPr>
      </w:pPr>
    </w:p>
    <w:p w14:paraId="402C1C48" w14:textId="77777777" w:rsidR="006A5836" w:rsidRPr="00DD3B14" w:rsidRDefault="006A5836" w:rsidP="001D0882">
      <w:pPr>
        <w:widowControl w:val="0"/>
        <w:autoSpaceDE w:val="0"/>
        <w:autoSpaceDN w:val="0"/>
        <w:adjustRightInd w:val="0"/>
        <w:jc w:val="center"/>
        <w:rPr>
          <w:sz w:val="28"/>
          <w:szCs w:val="28"/>
        </w:rPr>
      </w:pPr>
    </w:p>
    <w:p w14:paraId="4B8E63B7" w14:textId="77777777" w:rsidR="006A5836" w:rsidRPr="00DD3B14" w:rsidRDefault="006A5836" w:rsidP="001D0882">
      <w:pPr>
        <w:widowControl w:val="0"/>
        <w:autoSpaceDE w:val="0"/>
        <w:autoSpaceDN w:val="0"/>
        <w:adjustRightInd w:val="0"/>
        <w:jc w:val="center"/>
        <w:rPr>
          <w:sz w:val="28"/>
          <w:szCs w:val="28"/>
        </w:rPr>
      </w:pPr>
    </w:p>
    <w:p w14:paraId="41D90646" w14:textId="77777777" w:rsidR="006A5836" w:rsidRPr="00DD3B14" w:rsidRDefault="006A5836" w:rsidP="001D0882">
      <w:pPr>
        <w:widowControl w:val="0"/>
        <w:autoSpaceDE w:val="0"/>
        <w:autoSpaceDN w:val="0"/>
        <w:adjustRightInd w:val="0"/>
        <w:jc w:val="center"/>
        <w:rPr>
          <w:sz w:val="28"/>
          <w:szCs w:val="28"/>
        </w:rPr>
      </w:pPr>
    </w:p>
    <w:p w14:paraId="4C792C0A" w14:textId="43B2B697" w:rsidR="004A003B" w:rsidRPr="00DD3B14" w:rsidRDefault="004A003B" w:rsidP="001D0882">
      <w:pPr>
        <w:rPr>
          <w:sz w:val="28"/>
          <w:szCs w:val="28"/>
        </w:rPr>
      </w:pPr>
      <w:r w:rsidRPr="00DD3B14">
        <w:rPr>
          <w:sz w:val="28"/>
          <w:szCs w:val="28"/>
        </w:rPr>
        <w:br w:type="page"/>
      </w:r>
    </w:p>
    <w:p w14:paraId="75BB5641" w14:textId="4584D9B3" w:rsidR="00353DDB" w:rsidRPr="00806630" w:rsidRDefault="00806630" w:rsidP="00806630">
      <w:pPr>
        <w:widowControl w:val="0"/>
        <w:autoSpaceDE w:val="0"/>
        <w:autoSpaceDN w:val="0"/>
        <w:adjustRightInd w:val="0"/>
        <w:ind w:firstLine="5529"/>
      </w:pPr>
      <w:r w:rsidRPr="00806630">
        <w:lastRenderedPageBreak/>
        <w:t>ПРИЛОЖЕНИЕ № 3</w:t>
      </w:r>
    </w:p>
    <w:p w14:paraId="14A07222" w14:textId="77777777" w:rsidR="00806630" w:rsidRDefault="00353DDB" w:rsidP="00806630">
      <w:pPr>
        <w:widowControl w:val="0"/>
        <w:autoSpaceDE w:val="0"/>
        <w:autoSpaceDN w:val="0"/>
        <w:adjustRightInd w:val="0"/>
        <w:ind w:firstLine="5529"/>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2EE8EC75" w14:textId="6A474E7A" w:rsidR="00353DDB" w:rsidRPr="00DD3B14" w:rsidRDefault="00353DDB" w:rsidP="00806630">
      <w:pPr>
        <w:widowControl w:val="0"/>
        <w:autoSpaceDE w:val="0"/>
        <w:autoSpaceDN w:val="0"/>
        <w:adjustRightInd w:val="0"/>
        <w:ind w:firstLine="5529"/>
        <w:rPr>
          <w:sz w:val="28"/>
          <w:szCs w:val="28"/>
        </w:rPr>
      </w:pPr>
      <w:r w:rsidRPr="00DD3B14">
        <w:rPr>
          <w:sz w:val="28"/>
          <w:szCs w:val="28"/>
        </w:rPr>
        <w:t>Молдавской Республики</w:t>
      </w:r>
    </w:p>
    <w:p w14:paraId="4C9A8D24" w14:textId="77777777" w:rsidR="00806630" w:rsidRDefault="00353DDB" w:rsidP="00806630">
      <w:pPr>
        <w:widowControl w:val="0"/>
        <w:autoSpaceDE w:val="0"/>
        <w:autoSpaceDN w:val="0"/>
        <w:adjustRightInd w:val="0"/>
        <w:ind w:firstLine="5529"/>
        <w:rPr>
          <w:sz w:val="28"/>
          <w:szCs w:val="28"/>
        </w:rPr>
      </w:pPr>
      <w:r w:rsidRPr="00DD3B14">
        <w:rPr>
          <w:sz w:val="28"/>
          <w:szCs w:val="28"/>
        </w:rPr>
        <w:t xml:space="preserve">«О внесении изменений в Закон </w:t>
      </w:r>
    </w:p>
    <w:p w14:paraId="1454552E" w14:textId="77777777" w:rsidR="00806630" w:rsidRDefault="00353DDB" w:rsidP="00806630">
      <w:pPr>
        <w:widowControl w:val="0"/>
        <w:autoSpaceDE w:val="0"/>
        <w:autoSpaceDN w:val="0"/>
        <w:adjustRightInd w:val="0"/>
        <w:ind w:firstLine="5529"/>
        <w:rPr>
          <w:sz w:val="28"/>
          <w:szCs w:val="28"/>
        </w:rPr>
      </w:pPr>
      <w:r w:rsidRPr="00DD3B14">
        <w:rPr>
          <w:sz w:val="28"/>
          <w:szCs w:val="28"/>
        </w:rPr>
        <w:t xml:space="preserve">Приднестровской Молдавской </w:t>
      </w:r>
    </w:p>
    <w:p w14:paraId="7D527CC3" w14:textId="77777777" w:rsidR="00806630" w:rsidRDefault="00353DDB" w:rsidP="00806630">
      <w:pPr>
        <w:widowControl w:val="0"/>
        <w:autoSpaceDE w:val="0"/>
        <w:autoSpaceDN w:val="0"/>
        <w:adjustRightInd w:val="0"/>
        <w:ind w:firstLine="5529"/>
        <w:rPr>
          <w:sz w:val="28"/>
          <w:szCs w:val="28"/>
        </w:rPr>
      </w:pPr>
      <w:r w:rsidRPr="00DD3B14">
        <w:rPr>
          <w:sz w:val="28"/>
          <w:szCs w:val="28"/>
        </w:rPr>
        <w:t xml:space="preserve">Республики «О республиканском </w:t>
      </w:r>
    </w:p>
    <w:p w14:paraId="543D8520" w14:textId="60893F80" w:rsidR="00353DDB" w:rsidRPr="00DD3B14" w:rsidRDefault="00353DDB" w:rsidP="00806630">
      <w:pPr>
        <w:widowControl w:val="0"/>
        <w:autoSpaceDE w:val="0"/>
        <w:autoSpaceDN w:val="0"/>
        <w:adjustRightInd w:val="0"/>
        <w:ind w:firstLine="5529"/>
        <w:rPr>
          <w:sz w:val="28"/>
          <w:szCs w:val="28"/>
        </w:rPr>
      </w:pPr>
      <w:proofErr w:type="gramStart"/>
      <w:r w:rsidRPr="00DD3B14">
        <w:rPr>
          <w:sz w:val="28"/>
          <w:szCs w:val="28"/>
        </w:rPr>
        <w:t>бюджете</w:t>
      </w:r>
      <w:proofErr w:type="gramEnd"/>
      <w:r w:rsidRPr="00DD3B14">
        <w:rPr>
          <w:sz w:val="28"/>
          <w:szCs w:val="28"/>
        </w:rPr>
        <w:t xml:space="preserve"> на 2026 год»</w:t>
      </w:r>
    </w:p>
    <w:p w14:paraId="2D564AC0" w14:textId="77777777" w:rsidR="00353DDB" w:rsidRPr="00DD3B14" w:rsidRDefault="00353DDB" w:rsidP="00806630">
      <w:pPr>
        <w:widowControl w:val="0"/>
        <w:autoSpaceDE w:val="0"/>
        <w:autoSpaceDN w:val="0"/>
        <w:adjustRightInd w:val="0"/>
        <w:rPr>
          <w:sz w:val="28"/>
          <w:szCs w:val="28"/>
        </w:rPr>
      </w:pPr>
    </w:p>
    <w:tbl>
      <w:tblPr>
        <w:tblW w:w="9498" w:type="dxa"/>
        <w:tblLook w:val="04A0" w:firstRow="1" w:lastRow="0" w:firstColumn="1" w:lastColumn="0" w:noHBand="0" w:noVBand="1"/>
      </w:tblPr>
      <w:tblGrid>
        <w:gridCol w:w="617"/>
        <w:gridCol w:w="6480"/>
        <w:gridCol w:w="2401"/>
      </w:tblGrid>
      <w:tr w:rsidR="00353DDB" w:rsidRPr="00DD3B14" w14:paraId="6158C24F" w14:textId="77777777" w:rsidTr="00353DDB">
        <w:trPr>
          <w:trHeight w:val="300"/>
        </w:trPr>
        <w:tc>
          <w:tcPr>
            <w:tcW w:w="617" w:type="dxa"/>
            <w:tcBorders>
              <w:top w:val="nil"/>
              <w:left w:val="nil"/>
              <w:bottom w:val="nil"/>
              <w:right w:val="nil"/>
            </w:tcBorders>
            <w:noWrap/>
            <w:vAlign w:val="bottom"/>
            <w:hideMark/>
          </w:tcPr>
          <w:p w14:paraId="41AF92C5" w14:textId="77777777" w:rsidR="00353DDB" w:rsidRPr="00DD3B14" w:rsidRDefault="00353DDB" w:rsidP="00806630">
            <w:pPr>
              <w:rPr>
                <w:sz w:val="28"/>
                <w:szCs w:val="28"/>
              </w:rPr>
            </w:pPr>
          </w:p>
        </w:tc>
        <w:tc>
          <w:tcPr>
            <w:tcW w:w="8881" w:type="dxa"/>
            <w:gridSpan w:val="2"/>
            <w:tcBorders>
              <w:top w:val="nil"/>
              <w:left w:val="nil"/>
              <w:bottom w:val="nil"/>
              <w:right w:val="nil"/>
            </w:tcBorders>
            <w:noWrap/>
            <w:vAlign w:val="bottom"/>
            <w:hideMark/>
          </w:tcPr>
          <w:p w14:paraId="079E5CBF" w14:textId="28462FCF" w:rsidR="00353DDB" w:rsidRPr="00DD3B14" w:rsidRDefault="008741D1" w:rsidP="00806630">
            <w:pPr>
              <w:ind w:firstLine="4804"/>
              <w:rPr>
                <w:sz w:val="28"/>
                <w:szCs w:val="28"/>
              </w:rPr>
            </w:pPr>
            <w:r w:rsidRPr="00DD3B14">
              <w:rPr>
                <w:sz w:val="28"/>
                <w:szCs w:val="28"/>
              </w:rPr>
              <w:t>«</w:t>
            </w:r>
            <w:r w:rsidR="00353DDB" w:rsidRPr="00DD3B14">
              <w:rPr>
                <w:sz w:val="28"/>
                <w:szCs w:val="28"/>
              </w:rPr>
              <w:t>Приложение № 2.11</w:t>
            </w:r>
          </w:p>
        </w:tc>
      </w:tr>
      <w:tr w:rsidR="00353DDB" w:rsidRPr="00DD3B14" w14:paraId="55E3073E" w14:textId="77777777" w:rsidTr="00353DDB">
        <w:trPr>
          <w:trHeight w:val="300"/>
        </w:trPr>
        <w:tc>
          <w:tcPr>
            <w:tcW w:w="617" w:type="dxa"/>
            <w:tcBorders>
              <w:top w:val="nil"/>
              <w:left w:val="nil"/>
              <w:bottom w:val="nil"/>
              <w:right w:val="nil"/>
            </w:tcBorders>
            <w:noWrap/>
            <w:vAlign w:val="bottom"/>
            <w:hideMark/>
          </w:tcPr>
          <w:p w14:paraId="25233003" w14:textId="77777777" w:rsidR="00353DDB" w:rsidRPr="00DD3B14" w:rsidRDefault="00353DDB" w:rsidP="00806630">
            <w:pPr>
              <w:rPr>
                <w:sz w:val="28"/>
                <w:szCs w:val="28"/>
              </w:rPr>
            </w:pPr>
          </w:p>
        </w:tc>
        <w:tc>
          <w:tcPr>
            <w:tcW w:w="8881" w:type="dxa"/>
            <w:gridSpan w:val="2"/>
            <w:tcBorders>
              <w:top w:val="nil"/>
              <w:left w:val="nil"/>
              <w:bottom w:val="nil"/>
              <w:right w:val="nil"/>
            </w:tcBorders>
            <w:noWrap/>
            <w:vAlign w:val="bottom"/>
            <w:hideMark/>
          </w:tcPr>
          <w:p w14:paraId="2D3EFA3F" w14:textId="77777777" w:rsidR="00806630" w:rsidRDefault="00353DDB" w:rsidP="00806630">
            <w:pPr>
              <w:ind w:firstLine="4804"/>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51F5985D" w14:textId="6413069F" w:rsidR="00353DDB" w:rsidRPr="00DD3B14" w:rsidRDefault="00353DDB" w:rsidP="00806630">
            <w:pPr>
              <w:ind w:firstLine="4804"/>
              <w:rPr>
                <w:sz w:val="28"/>
                <w:szCs w:val="28"/>
              </w:rPr>
            </w:pPr>
            <w:r w:rsidRPr="00DD3B14">
              <w:rPr>
                <w:sz w:val="28"/>
                <w:szCs w:val="28"/>
              </w:rPr>
              <w:t>Молдавской Республики</w:t>
            </w:r>
          </w:p>
        </w:tc>
      </w:tr>
      <w:tr w:rsidR="00353DDB" w:rsidRPr="00DD3B14" w14:paraId="2B1CC2EF" w14:textId="77777777" w:rsidTr="00353DDB">
        <w:trPr>
          <w:trHeight w:val="300"/>
        </w:trPr>
        <w:tc>
          <w:tcPr>
            <w:tcW w:w="617" w:type="dxa"/>
            <w:tcBorders>
              <w:top w:val="nil"/>
              <w:left w:val="nil"/>
              <w:bottom w:val="nil"/>
              <w:right w:val="nil"/>
            </w:tcBorders>
            <w:noWrap/>
            <w:vAlign w:val="bottom"/>
            <w:hideMark/>
          </w:tcPr>
          <w:p w14:paraId="0199BF1A" w14:textId="77777777" w:rsidR="00353DDB" w:rsidRPr="00DD3B14" w:rsidRDefault="00353DDB" w:rsidP="00806630">
            <w:pPr>
              <w:rPr>
                <w:sz w:val="28"/>
                <w:szCs w:val="28"/>
              </w:rPr>
            </w:pPr>
          </w:p>
        </w:tc>
        <w:tc>
          <w:tcPr>
            <w:tcW w:w="8881" w:type="dxa"/>
            <w:gridSpan w:val="2"/>
            <w:tcBorders>
              <w:top w:val="nil"/>
              <w:left w:val="nil"/>
              <w:bottom w:val="nil"/>
              <w:right w:val="nil"/>
            </w:tcBorders>
            <w:noWrap/>
            <w:vAlign w:val="bottom"/>
            <w:hideMark/>
          </w:tcPr>
          <w:p w14:paraId="48F1E365" w14:textId="77777777" w:rsidR="00806630" w:rsidRDefault="0056020A" w:rsidP="00806630">
            <w:pPr>
              <w:ind w:firstLine="4804"/>
              <w:rPr>
                <w:sz w:val="28"/>
                <w:szCs w:val="28"/>
              </w:rPr>
            </w:pPr>
            <w:r w:rsidRPr="00DD3B14">
              <w:rPr>
                <w:sz w:val="28"/>
                <w:szCs w:val="28"/>
              </w:rPr>
              <w:t>«</w:t>
            </w:r>
            <w:r w:rsidR="00353DDB" w:rsidRPr="00DD3B14">
              <w:rPr>
                <w:sz w:val="28"/>
                <w:szCs w:val="28"/>
              </w:rPr>
              <w:t xml:space="preserve">О республиканском бюджете </w:t>
            </w:r>
          </w:p>
          <w:p w14:paraId="0244F94D" w14:textId="02AD672C" w:rsidR="00353DDB" w:rsidRPr="00DD3B14" w:rsidRDefault="00353DDB" w:rsidP="00806630">
            <w:pPr>
              <w:ind w:firstLine="4804"/>
              <w:rPr>
                <w:sz w:val="28"/>
                <w:szCs w:val="28"/>
              </w:rPr>
            </w:pPr>
            <w:proofErr w:type="gramStart"/>
            <w:r w:rsidRPr="00DD3B14">
              <w:rPr>
                <w:sz w:val="28"/>
                <w:szCs w:val="28"/>
              </w:rPr>
              <w:t>на</w:t>
            </w:r>
            <w:proofErr w:type="gramEnd"/>
            <w:r w:rsidRPr="00DD3B14">
              <w:rPr>
                <w:sz w:val="28"/>
                <w:szCs w:val="28"/>
              </w:rPr>
              <w:t xml:space="preserve"> 2026 год</w:t>
            </w:r>
            <w:r w:rsidR="0056020A" w:rsidRPr="00DD3B14">
              <w:rPr>
                <w:sz w:val="28"/>
                <w:szCs w:val="28"/>
              </w:rPr>
              <w:t>»</w:t>
            </w:r>
          </w:p>
        </w:tc>
      </w:tr>
      <w:tr w:rsidR="00353DDB" w:rsidRPr="00DD3B14" w14:paraId="0824B543" w14:textId="77777777" w:rsidTr="00353DDB">
        <w:trPr>
          <w:trHeight w:val="192"/>
        </w:trPr>
        <w:tc>
          <w:tcPr>
            <w:tcW w:w="9498" w:type="dxa"/>
            <w:gridSpan w:val="3"/>
            <w:tcBorders>
              <w:top w:val="nil"/>
              <w:left w:val="nil"/>
              <w:bottom w:val="nil"/>
              <w:right w:val="nil"/>
            </w:tcBorders>
            <w:noWrap/>
            <w:vAlign w:val="center"/>
            <w:hideMark/>
          </w:tcPr>
          <w:p w14:paraId="096F2680" w14:textId="77777777" w:rsidR="00353DDB" w:rsidRPr="00DD3B14" w:rsidRDefault="00353DDB" w:rsidP="001D0882">
            <w:pPr>
              <w:jc w:val="right"/>
              <w:rPr>
                <w:sz w:val="28"/>
                <w:szCs w:val="28"/>
              </w:rPr>
            </w:pPr>
          </w:p>
        </w:tc>
      </w:tr>
      <w:tr w:rsidR="00353DDB" w:rsidRPr="00DD3B14" w14:paraId="5C787374" w14:textId="77777777" w:rsidTr="00353DDB">
        <w:trPr>
          <w:trHeight w:val="780"/>
        </w:trPr>
        <w:tc>
          <w:tcPr>
            <w:tcW w:w="9498" w:type="dxa"/>
            <w:gridSpan w:val="3"/>
            <w:tcBorders>
              <w:top w:val="nil"/>
              <w:left w:val="nil"/>
              <w:bottom w:val="nil"/>
              <w:right w:val="nil"/>
            </w:tcBorders>
            <w:vAlign w:val="center"/>
            <w:hideMark/>
          </w:tcPr>
          <w:p w14:paraId="7909934D" w14:textId="77777777" w:rsidR="008741D1" w:rsidRPr="00DD3B14" w:rsidRDefault="00353DDB" w:rsidP="001D0882">
            <w:pPr>
              <w:jc w:val="center"/>
              <w:rPr>
                <w:b/>
                <w:bCs/>
                <w:sz w:val="28"/>
                <w:szCs w:val="28"/>
              </w:rPr>
            </w:pPr>
            <w:r w:rsidRPr="00DD3B14">
              <w:rPr>
                <w:b/>
                <w:bCs/>
                <w:sz w:val="28"/>
                <w:szCs w:val="28"/>
              </w:rPr>
              <w:t xml:space="preserve">Мероприятия по реализации государственной целевой программы </w:t>
            </w:r>
          </w:p>
          <w:p w14:paraId="034A8261" w14:textId="051AE451" w:rsidR="00353DDB" w:rsidRPr="00DD3B14" w:rsidRDefault="009B58CE" w:rsidP="001D0882">
            <w:pPr>
              <w:jc w:val="center"/>
              <w:rPr>
                <w:b/>
                <w:bCs/>
                <w:sz w:val="28"/>
                <w:szCs w:val="28"/>
              </w:rPr>
            </w:pPr>
            <w:r w:rsidRPr="00DD3B14">
              <w:rPr>
                <w:b/>
                <w:bCs/>
                <w:sz w:val="28"/>
                <w:szCs w:val="28"/>
              </w:rPr>
              <w:t>«</w:t>
            </w:r>
            <w:r w:rsidR="00353DDB" w:rsidRPr="00DD3B14">
              <w:rPr>
                <w:b/>
                <w:bCs/>
                <w:sz w:val="28"/>
                <w:szCs w:val="28"/>
              </w:rPr>
              <w:t>Профилактика туберкулеза</w:t>
            </w:r>
            <w:r w:rsidRPr="00DD3B14">
              <w:rPr>
                <w:b/>
                <w:bCs/>
                <w:sz w:val="28"/>
                <w:szCs w:val="28"/>
              </w:rPr>
              <w:t>»</w:t>
            </w:r>
            <w:r w:rsidR="00353DDB" w:rsidRPr="00DD3B14">
              <w:rPr>
                <w:b/>
                <w:bCs/>
                <w:sz w:val="28"/>
                <w:szCs w:val="28"/>
              </w:rPr>
              <w:t xml:space="preserve"> на 2026–2030 годы на 2026 год</w:t>
            </w:r>
          </w:p>
        </w:tc>
      </w:tr>
      <w:tr w:rsidR="00353DDB" w:rsidRPr="00DD3B14" w14:paraId="57CA0A09" w14:textId="77777777" w:rsidTr="00353DDB">
        <w:trPr>
          <w:trHeight w:val="315"/>
        </w:trPr>
        <w:tc>
          <w:tcPr>
            <w:tcW w:w="617" w:type="dxa"/>
            <w:tcBorders>
              <w:top w:val="nil"/>
              <w:left w:val="nil"/>
              <w:bottom w:val="nil"/>
              <w:right w:val="nil"/>
            </w:tcBorders>
            <w:noWrap/>
            <w:vAlign w:val="bottom"/>
            <w:hideMark/>
          </w:tcPr>
          <w:p w14:paraId="13F211C9" w14:textId="77777777" w:rsidR="00353DDB" w:rsidRPr="00DD3B14" w:rsidRDefault="00353DDB" w:rsidP="001D0882">
            <w:pPr>
              <w:jc w:val="center"/>
              <w:rPr>
                <w:b/>
                <w:bCs/>
                <w:sz w:val="28"/>
                <w:szCs w:val="28"/>
              </w:rPr>
            </w:pPr>
          </w:p>
        </w:tc>
        <w:tc>
          <w:tcPr>
            <w:tcW w:w="6480" w:type="dxa"/>
            <w:tcBorders>
              <w:top w:val="nil"/>
              <w:left w:val="nil"/>
              <w:bottom w:val="nil"/>
              <w:right w:val="nil"/>
            </w:tcBorders>
            <w:noWrap/>
            <w:vAlign w:val="bottom"/>
            <w:hideMark/>
          </w:tcPr>
          <w:p w14:paraId="48A0F647" w14:textId="77777777" w:rsidR="00353DDB" w:rsidRPr="00DD3B14" w:rsidRDefault="00353DDB" w:rsidP="001D0882">
            <w:pPr>
              <w:jc w:val="center"/>
              <w:rPr>
                <w:sz w:val="28"/>
                <w:szCs w:val="28"/>
              </w:rPr>
            </w:pPr>
          </w:p>
        </w:tc>
        <w:tc>
          <w:tcPr>
            <w:tcW w:w="2401" w:type="dxa"/>
            <w:tcBorders>
              <w:top w:val="nil"/>
              <w:left w:val="nil"/>
              <w:bottom w:val="nil"/>
              <w:right w:val="nil"/>
            </w:tcBorders>
            <w:noWrap/>
            <w:vAlign w:val="bottom"/>
            <w:hideMark/>
          </w:tcPr>
          <w:p w14:paraId="6214ECB7" w14:textId="77777777" w:rsidR="00353DDB" w:rsidRPr="00DD3B14" w:rsidRDefault="00353DDB" w:rsidP="001D0882">
            <w:pPr>
              <w:jc w:val="center"/>
              <w:rPr>
                <w:sz w:val="28"/>
                <w:szCs w:val="28"/>
              </w:rPr>
            </w:pPr>
          </w:p>
        </w:tc>
      </w:tr>
      <w:tr w:rsidR="00353DDB" w:rsidRPr="00DD3B14" w14:paraId="6125D8A6" w14:textId="77777777" w:rsidTr="00353DDB">
        <w:trPr>
          <w:trHeight w:val="765"/>
        </w:trPr>
        <w:tc>
          <w:tcPr>
            <w:tcW w:w="617" w:type="dxa"/>
            <w:tcBorders>
              <w:top w:val="single" w:sz="4" w:space="0" w:color="auto"/>
              <w:left w:val="single" w:sz="4" w:space="0" w:color="auto"/>
              <w:bottom w:val="single" w:sz="4" w:space="0" w:color="auto"/>
              <w:right w:val="single" w:sz="4" w:space="0" w:color="auto"/>
            </w:tcBorders>
            <w:vAlign w:val="center"/>
            <w:hideMark/>
          </w:tcPr>
          <w:p w14:paraId="7CEFE823" w14:textId="77777777" w:rsidR="00353DDB" w:rsidRPr="00013C3A" w:rsidRDefault="00353DDB" w:rsidP="001D0882">
            <w:pPr>
              <w:jc w:val="center"/>
              <w:rPr>
                <w:b/>
                <w:bCs/>
              </w:rPr>
            </w:pPr>
            <w:r w:rsidRPr="00013C3A">
              <w:rPr>
                <w:b/>
                <w:bCs/>
              </w:rPr>
              <w:t>№ п/п</w:t>
            </w:r>
          </w:p>
        </w:tc>
        <w:tc>
          <w:tcPr>
            <w:tcW w:w="6480" w:type="dxa"/>
            <w:tcBorders>
              <w:top w:val="single" w:sz="4" w:space="0" w:color="auto"/>
              <w:left w:val="nil"/>
              <w:bottom w:val="single" w:sz="4" w:space="0" w:color="auto"/>
              <w:right w:val="single" w:sz="4" w:space="0" w:color="auto"/>
            </w:tcBorders>
            <w:vAlign w:val="center"/>
            <w:hideMark/>
          </w:tcPr>
          <w:p w14:paraId="1AA983FF" w14:textId="77777777" w:rsidR="00353DDB" w:rsidRPr="00013C3A" w:rsidRDefault="00353DDB" w:rsidP="001D0882">
            <w:pPr>
              <w:jc w:val="center"/>
              <w:rPr>
                <w:b/>
                <w:bCs/>
              </w:rPr>
            </w:pPr>
            <w:r w:rsidRPr="00013C3A">
              <w:rPr>
                <w:b/>
                <w:bCs/>
              </w:rPr>
              <w:t>Наименование мероприятий</w:t>
            </w:r>
          </w:p>
        </w:tc>
        <w:tc>
          <w:tcPr>
            <w:tcW w:w="2401" w:type="dxa"/>
            <w:tcBorders>
              <w:top w:val="single" w:sz="4" w:space="0" w:color="auto"/>
              <w:left w:val="nil"/>
              <w:bottom w:val="single" w:sz="4" w:space="0" w:color="auto"/>
              <w:right w:val="single" w:sz="4" w:space="0" w:color="auto"/>
            </w:tcBorders>
            <w:vAlign w:val="center"/>
            <w:hideMark/>
          </w:tcPr>
          <w:p w14:paraId="74399C15" w14:textId="77777777" w:rsidR="00353DDB" w:rsidRPr="00013C3A" w:rsidRDefault="00353DDB" w:rsidP="001D0882">
            <w:pPr>
              <w:jc w:val="center"/>
              <w:rPr>
                <w:b/>
                <w:bCs/>
              </w:rPr>
            </w:pPr>
            <w:proofErr w:type="gramStart"/>
            <w:r w:rsidRPr="00013C3A">
              <w:rPr>
                <w:b/>
                <w:bCs/>
              </w:rPr>
              <w:t xml:space="preserve">Сумма,   </w:t>
            </w:r>
            <w:proofErr w:type="gramEnd"/>
            <w:r w:rsidRPr="00013C3A">
              <w:rPr>
                <w:b/>
                <w:bCs/>
              </w:rPr>
              <w:t xml:space="preserve">              руб. </w:t>
            </w:r>
          </w:p>
        </w:tc>
      </w:tr>
      <w:tr w:rsidR="00353DDB" w:rsidRPr="00DD3B14" w14:paraId="7268F1E7" w14:textId="77777777" w:rsidTr="00353DDB">
        <w:trPr>
          <w:trHeight w:val="435"/>
        </w:trPr>
        <w:tc>
          <w:tcPr>
            <w:tcW w:w="9498" w:type="dxa"/>
            <w:gridSpan w:val="3"/>
            <w:tcBorders>
              <w:top w:val="single" w:sz="4" w:space="0" w:color="auto"/>
              <w:left w:val="single" w:sz="4" w:space="0" w:color="auto"/>
              <w:bottom w:val="single" w:sz="4" w:space="0" w:color="auto"/>
              <w:right w:val="single" w:sz="4" w:space="0" w:color="auto"/>
            </w:tcBorders>
            <w:vAlign w:val="center"/>
            <w:hideMark/>
          </w:tcPr>
          <w:p w14:paraId="03F53E70" w14:textId="77777777" w:rsidR="00353DDB" w:rsidRPr="00013C3A" w:rsidRDefault="00353DDB" w:rsidP="001D0882">
            <w:pPr>
              <w:jc w:val="center"/>
              <w:rPr>
                <w:b/>
                <w:bCs/>
              </w:rPr>
            </w:pPr>
            <w:r w:rsidRPr="00013C3A">
              <w:rPr>
                <w:b/>
                <w:bCs/>
              </w:rPr>
              <w:t>Министерство здравоохранения Приднестровской Молдавской Республики</w:t>
            </w:r>
          </w:p>
        </w:tc>
      </w:tr>
      <w:tr w:rsidR="00591825" w:rsidRPr="00DD3B14" w14:paraId="621DD3CE" w14:textId="77777777" w:rsidTr="00353DDB">
        <w:trPr>
          <w:trHeight w:val="563"/>
        </w:trPr>
        <w:tc>
          <w:tcPr>
            <w:tcW w:w="617" w:type="dxa"/>
            <w:tcBorders>
              <w:top w:val="nil"/>
              <w:left w:val="single" w:sz="4" w:space="0" w:color="auto"/>
              <w:bottom w:val="single" w:sz="4" w:space="0" w:color="auto"/>
              <w:right w:val="single" w:sz="4" w:space="0" w:color="auto"/>
            </w:tcBorders>
            <w:vAlign w:val="center"/>
            <w:hideMark/>
          </w:tcPr>
          <w:p w14:paraId="3F1512FE" w14:textId="77777777" w:rsidR="00591825" w:rsidRPr="00013C3A" w:rsidRDefault="00591825" w:rsidP="001D0882">
            <w:pPr>
              <w:jc w:val="center"/>
            </w:pPr>
            <w:r w:rsidRPr="00013C3A">
              <w:t>1.</w:t>
            </w:r>
          </w:p>
        </w:tc>
        <w:tc>
          <w:tcPr>
            <w:tcW w:w="6480" w:type="dxa"/>
            <w:tcBorders>
              <w:top w:val="nil"/>
              <w:left w:val="nil"/>
              <w:bottom w:val="single" w:sz="4" w:space="0" w:color="auto"/>
              <w:right w:val="single" w:sz="4" w:space="0" w:color="auto"/>
            </w:tcBorders>
            <w:vAlign w:val="center"/>
            <w:hideMark/>
          </w:tcPr>
          <w:p w14:paraId="26867FA7" w14:textId="77777777" w:rsidR="00591825" w:rsidRPr="00013C3A" w:rsidRDefault="00591825" w:rsidP="001D0882">
            <w:r w:rsidRPr="00013C3A">
              <w:t>Лечебно-диагностические и профилактические мероприятия на всех этапах ведения больных туберкулезом</w:t>
            </w:r>
          </w:p>
        </w:tc>
        <w:tc>
          <w:tcPr>
            <w:tcW w:w="2401" w:type="dxa"/>
            <w:tcBorders>
              <w:top w:val="nil"/>
              <w:left w:val="nil"/>
              <w:bottom w:val="single" w:sz="4" w:space="0" w:color="auto"/>
              <w:right w:val="single" w:sz="4" w:space="0" w:color="auto"/>
            </w:tcBorders>
            <w:vAlign w:val="center"/>
            <w:hideMark/>
          </w:tcPr>
          <w:p w14:paraId="10DBFA4B" w14:textId="4AC2DBA0" w:rsidR="00591825" w:rsidRPr="00013C3A" w:rsidRDefault="00591825" w:rsidP="001D0882">
            <w:pPr>
              <w:jc w:val="right"/>
            </w:pPr>
            <w:r w:rsidRPr="00013C3A">
              <w:t xml:space="preserve">1 193 913 </w:t>
            </w:r>
          </w:p>
        </w:tc>
      </w:tr>
      <w:tr w:rsidR="00591825" w:rsidRPr="00DD3B14" w14:paraId="26D886DE" w14:textId="77777777" w:rsidTr="00353DDB">
        <w:trPr>
          <w:trHeight w:val="540"/>
        </w:trPr>
        <w:tc>
          <w:tcPr>
            <w:tcW w:w="617" w:type="dxa"/>
            <w:tcBorders>
              <w:top w:val="nil"/>
              <w:left w:val="single" w:sz="4" w:space="0" w:color="auto"/>
              <w:bottom w:val="single" w:sz="4" w:space="0" w:color="auto"/>
              <w:right w:val="single" w:sz="4" w:space="0" w:color="auto"/>
            </w:tcBorders>
            <w:vAlign w:val="center"/>
            <w:hideMark/>
          </w:tcPr>
          <w:p w14:paraId="2D536765" w14:textId="77777777" w:rsidR="00591825" w:rsidRPr="00013C3A" w:rsidRDefault="00591825" w:rsidP="001D0882">
            <w:pPr>
              <w:jc w:val="center"/>
            </w:pPr>
            <w:r w:rsidRPr="00013C3A">
              <w:t>2.</w:t>
            </w:r>
          </w:p>
        </w:tc>
        <w:tc>
          <w:tcPr>
            <w:tcW w:w="6480" w:type="dxa"/>
            <w:tcBorders>
              <w:top w:val="nil"/>
              <w:left w:val="nil"/>
              <w:bottom w:val="single" w:sz="4" w:space="0" w:color="auto"/>
              <w:right w:val="single" w:sz="4" w:space="0" w:color="auto"/>
            </w:tcBorders>
            <w:vAlign w:val="center"/>
            <w:hideMark/>
          </w:tcPr>
          <w:p w14:paraId="383712D4" w14:textId="77777777" w:rsidR="00013C3A" w:rsidRDefault="00591825" w:rsidP="001D0882">
            <w:r w:rsidRPr="00013C3A">
              <w:t xml:space="preserve">Лекарственное обеспечение больных туберкулезом </w:t>
            </w:r>
          </w:p>
          <w:p w14:paraId="73B25432" w14:textId="33DA1560" w:rsidR="00591825" w:rsidRPr="00013C3A" w:rsidRDefault="00591825" w:rsidP="001D0882">
            <w:proofErr w:type="gramStart"/>
            <w:r w:rsidRPr="00013C3A">
              <w:t>и</w:t>
            </w:r>
            <w:proofErr w:type="gramEnd"/>
            <w:r w:rsidRPr="00013C3A">
              <w:t xml:space="preserve"> </w:t>
            </w:r>
            <w:proofErr w:type="spellStart"/>
            <w:r w:rsidRPr="00013C3A">
              <w:t>химиопрофилактика</w:t>
            </w:r>
            <w:proofErr w:type="spellEnd"/>
            <w:r w:rsidRPr="00013C3A">
              <w:t xml:space="preserve"> контактных лиц, групп риска</w:t>
            </w:r>
          </w:p>
        </w:tc>
        <w:tc>
          <w:tcPr>
            <w:tcW w:w="2401" w:type="dxa"/>
            <w:tcBorders>
              <w:top w:val="nil"/>
              <w:left w:val="nil"/>
              <w:bottom w:val="single" w:sz="4" w:space="0" w:color="auto"/>
              <w:right w:val="single" w:sz="4" w:space="0" w:color="auto"/>
            </w:tcBorders>
            <w:vAlign w:val="center"/>
            <w:hideMark/>
          </w:tcPr>
          <w:p w14:paraId="1B54FF72" w14:textId="63B3C257" w:rsidR="00591825" w:rsidRPr="00013C3A" w:rsidRDefault="00591825" w:rsidP="001D0882">
            <w:pPr>
              <w:jc w:val="right"/>
            </w:pPr>
            <w:r w:rsidRPr="00013C3A">
              <w:t xml:space="preserve">566 553 </w:t>
            </w:r>
          </w:p>
        </w:tc>
      </w:tr>
      <w:tr w:rsidR="00591825" w:rsidRPr="00DD3B14" w14:paraId="0B1BFCAE" w14:textId="77777777" w:rsidTr="00353DDB">
        <w:trPr>
          <w:trHeight w:val="589"/>
        </w:trPr>
        <w:tc>
          <w:tcPr>
            <w:tcW w:w="617" w:type="dxa"/>
            <w:tcBorders>
              <w:top w:val="nil"/>
              <w:left w:val="single" w:sz="4" w:space="0" w:color="auto"/>
              <w:bottom w:val="single" w:sz="4" w:space="0" w:color="auto"/>
              <w:right w:val="single" w:sz="4" w:space="0" w:color="auto"/>
            </w:tcBorders>
            <w:vAlign w:val="center"/>
            <w:hideMark/>
          </w:tcPr>
          <w:p w14:paraId="5BBAACF1" w14:textId="77777777" w:rsidR="00591825" w:rsidRPr="00013C3A" w:rsidRDefault="00591825" w:rsidP="001D0882">
            <w:pPr>
              <w:jc w:val="center"/>
            </w:pPr>
            <w:r w:rsidRPr="00013C3A">
              <w:t>3.</w:t>
            </w:r>
          </w:p>
        </w:tc>
        <w:tc>
          <w:tcPr>
            <w:tcW w:w="6480" w:type="dxa"/>
            <w:tcBorders>
              <w:top w:val="nil"/>
              <w:left w:val="nil"/>
              <w:bottom w:val="single" w:sz="4" w:space="0" w:color="auto"/>
              <w:right w:val="single" w:sz="4" w:space="0" w:color="auto"/>
            </w:tcBorders>
            <w:vAlign w:val="center"/>
            <w:hideMark/>
          </w:tcPr>
          <w:p w14:paraId="23897F88" w14:textId="77777777" w:rsidR="00591825" w:rsidRPr="00013C3A" w:rsidRDefault="00591825" w:rsidP="001D0882">
            <w:r w:rsidRPr="00013C3A">
              <w:t>Обеспечение дезинфекционных мероприятий в очагах туберкулезной инфекции и противотуберкулезных учреждениях</w:t>
            </w:r>
          </w:p>
        </w:tc>
        <w:tc>
          <w:tcPr>
            <w:tcW w:w="2401" w:type="dxa"/>
            <w:tcBorders>
              <w:top w:val="nil"/>
              <w:left w:val="nil"/>
              <w:bottom w:val="single" w:sz="4" w:space="0" w:color="auto"/>
              <w:right w:val="single" w:sz="4" w:space="0" w:color="auto"/>
            </w:tcBorders>
            <w:vAlign w:val="center"/>
            <w:hideMark/>
          </w:tcPr>
          <w:p w14:paraId="6CEE400C" w14:textId="0860C6E8" w:rsidR="00591825" w:rsidRPr="00013C3A" w:rsidRDefault="00591825" w:rsidP="001D0882">
            <w:pPr>
              <w:jc w:val="right"/>
            </w:pPr>
            <w:r w:rsidRPr="00013C3A">
              <w:t xml:space="preserve">475 513 </w:t>
            </w:r>
          </w:p>
        </w:tc>
      </w:tr>
      <w:tr w:rsidR="00591825" w:rsidRPr="00DD3B14" w14:paraId="5B62763C" w14:textId="77777777" w:rsidTr="00353DDB">
        <w:trPr>
          <w:trHeight w:val="323"/>
        </w:trPr>
        <w:tc>
          <w:tcPr>
            <w:tcW w:w="617" w:type="dxa"/>
            <w:tcBorders>
              <w:top w:val="nil"/>
              <w:left w:val="single" w:sz="4" w:space="0" w:color="auto"/>
              <w:bottom w:val="single" w:sz="4" w:space="0" w:color="auto"/>
              <w:right w:val="single" w:sz="4" w:space="0" w:color="auto"/>
            </w:tcBorders>
            <w:vAlign w:val="center"/>
            <w:hideMark/>
          </w:tcPr>
          <w:p w14:paraId="4BB95D7A" w14:textId="77777777" w:rsidR="00591825" w:rsidRPr="00013C3A" w:rsidRDefault="00591825" w:rsidP="001D0882">
            <w:pPr>
              <w:jc w:val="center"/>
            </w:pPr>
            <w:r w:rsidRPr="00013C3A">
              <w:t>4.</w:t>
            </w:r>
          </w:p>
        </w:tc>
        <w:tc>
          <w:tcPr>
            <w:tcW w:w="6480" w:type="dxa"/>
            <w:tcBorders>
              <w:top w:val="nil"/>
              <w:left w:val="nil"/>
              <w:bottom w:val="single" w:sz="4" w:space="0" w:color="auto"/>
              <w:right w:val="single" w:sz="4" w:space="0" w:color="auto"/>
            </w:tcBorders>
            <w:vAlign w:val="center"/>
            <w:hideMark/>
          </w:tcPr>
          <w:p w14:paraId="2143E8FD" w14:textId="77777777" w:rsidR="00591825" w:rsidRPr="00013C3A" w:rsidRDefault="00591825" w:rsidP="001D0882">
            <w:r w:rsidRPr="00013C3A">
              <w:t>Изготовление печатной продукции</w:t>
            </w:r>
          </w:p>
        </w:tc>
        <w:tc>
          <w:tcPr>
            <w:tcW w:w="2401" w:type="dxa"/>
            <w:tcBorders>
              <w:top w:val="nil"/>
              <w:left w:val="nil"/>
              <w:bottom w:val="single" w:sz="4" w:space="0" w:color="auto"/>
              <w:right w:val="single" w:sz="4" w:space="0" w:color="auto"/>
            </w:tcBorders>
            <w:vAlign w:val="center"/>
            <w:hideMark/>
          </w:tcPr>
          <w:p w14:paraId="454DF951" w14:textId="494F7437" w:rsidR="00591825" w:rsidRPr="00013C3A" w:rsidRDefault="00591825" w:rsidP="001D0882">
            <w:pPr>
              <w:jc w:val="right"/>
            </w:pPr>
            <w:r w:rsidRPr="00013C3A">
              <w:t xml:space="preserve">0 </w:t>
            </w:r>
          </w:p>
        </w:tc>
      </w:tr>
      <w:tr w:rsidR="00591825" w:rsidRPr="00DD3B14" w14:paraId="017F4A84" w14:textId="77777777" w:rsidTr="00353DDB">
        <w:trPr>
          <w:trHeight w:val="578"/>
        </w:trPr>
        <w:tc>
          <w:tcPr>
            <w:tcW w:w="617" w:type="dxa"/>
            <w:tcBorders>
              <w:top w:val="nil"/>
              <w:left w:val="single" w:sz="4" w:space="0" w:color="auto"/>
              <w:bottom w:val="single" w:sz="4" w:space="0" w:color="auto"/>
              <w:right w:val="single" w:sz="4" w:space="0" w:color="auto"/>
            </w:tcBorders>
            <w:vAlign w:val="center"/>
            <w:hideMark/>
          </w:tcPr>
          <w:p w14:paraId="6B5EC585" w14:textId="77777777" w:rsidR="00591825" w:rsidRPr="00013C3A" w:rsidRDefault="00591825" w:rsidP="001D0882">
            <w:pPr>
              <w:jc w:val="center"/>
            </w:pPr>
            <w:r w:rsidRPr="00013C3A">
              <w:t>5.</w:t>
            </w:r>
          </w:p>
        </w:tc>
        <w:tc>
          <w:tcPr>
            <w:tcW w:w="6480" w:type="dxa"/>
            <w:tcBorders>
              <w:top w:val="nil"/>
              <w:left w:val="nil"/>
              <w:bottom w:val="single" w:sz="4" w:space="0" w:color="auto"/>
              <w:right w:val="single" w:sz="4" w:space="0" w:color="auto"/>
            </w:tcBorders>
            <w:vAlign w:val="center"/>
            <w:hideMark/>
          </w:tcPr>
          <w:p w14:paraId="2DCC6479" w14:textId="77777777" w:rsidR="00591825" w:rsidRPr="00013C3A" w:rsidRDefault="00591825" w:rsidP="001D0882">
            <w:r w:rsidRPr="00013C3A">
              <w:t>Организация мероприятий по повышению осведомленности о туберкулезе</w:t>
            </w:r>
          </w:p>
        </w:tc>
        <w:tc>
          <w:tcPr>
            <w:tcW w:w="2401" w:type="dxa"/>
            <w:tcBorders>
              <w:top w:val="nil"/>
              <w:left w:val="nil"/>
              <w:bottom w:val="single" w:sz="4" w:space="0" w:color="auto"/>
              <w:right w:val="single" w:sz="4" w:space="0" w:color="auto"/>
            </w:tcBorders>
            <w:vAlign w:val="center"/>
            <w:hideMark/>
          </w:tcPr>
          <w:p w14:paraId="153731D4" w14:textId="5A09ED1B" w:rsidR="00591825" w:rsidRPr="00013C3A" w:rsidRDefault="00591825" w:rsidP="001D0882">
            <w:pPr>
              <w:jc w:val="right"/>
            </w:pPr>
            <w:r w:rsidRPr="00013C3A">
              <w:t xml:space="preserve">0 </w:t>
            </w:r>
          </w:p>
        </w:tc>
      </w:tr>
      <w:tr w:rsidR="00591825" w:rsidRPr="00DD3B14" w14:paraId="0AC35671" w14:textId="77777777" w:rsidTr="00353DDB">
        <w:trPr>
          <w:trHeight w:val="563"/>
        </w:trPr>
        <w:tc>
          <w:tcPr>
            <w:tcW w:w="617" w:type="dxa"/>
            <w:tcBorders>
              <w:top w:val="nil"/>
              <w:left w:val="single" w:sz="4" w:space="0" w:color="auto"/>
              <w:bottom w:val="single" w:sz="4" w:space="0" w:color="auto"/>
              <w:right w:val="single" w:sz="4" w:space="0" w:color="auto"/>
            </w:tcBorders>
            <w:vAlign w:val="center"/>
            <w:hideMark/>
          </w:tcPr>
          <w:p w14:paraId="0B5A5BC9" w14:textId="77777777" w:rsidR="00591825" w:rsidRPr="00013C3A" w:rsidRDefault="00591825" w:rsidP="001D0882">
            <w:pPr>
              <w:jc w:val="center"/>
            </w:pPr>
            <w:r w:rsidRPr="00013C3A">
              <w:t>6.</w:t>
            </w:r>
          </w:p>
        </w:tc>
        <w:tc>
          <w:tcPr>
            <w:tcW w:w="6480" w:type="dxa"/>
            <w:tcBorders>
              <w:top w:val="nil"/>
              <w:left w:val="nil"/>
              <w:bottom w:val="single" w:sz="4" w:space="0" w:color="auto"/>
              <w:right w:val="single" w:sz="4" w:space="0" w:color="auto"/>
            </w:tcBorders>
            <w:vAlign w:val="center"/>
            <w:hideMark/>
          </w:tcPr>
          <w:p w14:paraId="247FD97B" w14:textId="77777777" w:rsidR="00591825" w:rsidRPr="00013C3A" w:rsidRDefault="00591825" w:rsidP="001D0882">
            <w:r w:rsidRPr="00013C3A">
              <w:t>Транспортировка противотуберкулезных препаратов, биологического материала и пациентов</w:t>
            </w:r>
          </w:p>
        </w:tc>
        <w:tc>
          <w:tcPr>
            <w:tcW w:w="2401" w:type="dxa"/>
            <w:tcBorders>
              <w:top w:val="nil"/>
              <w:left w:val="nil"/>
              <w:bottom w:val="single" w:sz="4" w:space="0" w:color="auto"/>
              <w:right w:val="single" w:sz="4" w:space="0" w:color="auto"/>
            </w:tcBorders>
            <w:vAlign w:val="center"/>
            <w:hideMark/>
          </w:tcPr>
          <w:p w14:paraId="57C71026" w14:textId="4E2CF3E5" w:rsidR="00591825" w:rsidRPr="00013C3A" w:rsidRDefault="00591825" w:rsidP="001D0882">
            <w:pPr>
              <w:jc w:val="right"/>
            </w:pPr>
            <w:r w:rsidRPr="00013C3A">
              <w:t xml:space="preserve">0 </w:t>
            </w:r>
          </w:p>
        </w:tc>
      </w:tr>
      <w:tr w:rsidR="00591825" w:rsidRPr="00DD3B14" w14:paraId="3480FA2A" w14:textId="77777777" w:rsidTr="00353DDB">
        <w:trPr>
          <w:trHeight w:val="563"/>
        </w:trPr>
        <w:tc>
          <w:tcPr>
            <w:tcW w:w="617" w:type="dxa"/>
            <w:tcBorders>
              <w:top w:val="nil"/>
              <w:left w:val="single" w:sz="4" w:space="0" w:color="auto"/>
              <w:bottom w:val="single" w:sz="4" w:space="0" w:color="auto"/>
              <w:right w:val="single" w:sz="4" w:space="0" w:color="auto"/>
            </w:tcBorders>
            <w:vAlign w:val="center"/>
            <w:hideMark/>
          </w:tcPr>
          <w:p w14:paraId="02D7D391" w14:textId="77777777" w:rsidR="00591825" w:rsidRPr="00013C3A" w:rsidRDefault="00591825" w:rsidP="001D0882">
            <w:pPr>
              <w:jc w:val="center"/>
            </w:pPr>
            <w:r w:rsidRPr="00013C3A">
              <w:t>7.</w:t>
            </w:r>
          </w:p>
        </w:tc>
        <w:tc>
          <w:tcPr>
            <w:tcW w:w="6480" w:type="dxa"/>
            <w:tcBorders>
              <w:top w:val="nil"/>
              <w:left w:val="nil"/>
              <w:bottom w:val="single" w:sz="4" w:space="0" w:color="auto"/>
              <w:right w:val="single" w:sz="4" w:space="0" w:color="auto"/>
            </w:tcBorders>
            <w:vAlign w:val="center"/>
            <w:hideMark/>
          </w:tcPr>
          <w:p w14:paraId="2CDC2317" w14:textId="77777777" w:rsidR="00591825" w:rsidRPr="00013C3A" w:rsidRDefault="00591825" w:rsidP="001D0882">
            <w:r w:rsidRPr="00013C3A">
              <w:t>Развитие пациент-ориентированного подхода и социальной поддержки лиц, получающих противотуберкулезную терапию</w:t>
            </w:r>
          </w:p>
        </w:tc>
        <w:tc>
          <w:tcPr>
            <w:tcW w:w="2401" w:type="dxa"/>
            <w:tcBorders>
              <w:top w:val="nil"/>
              <w:left w:val="nil"/>
              <w:bottom w:val="single" w:sz="4" w:space="0" w:color="auto"/>
              <w:right w:val="single" w:sz="4" w:space="0" w:color="auto"/>
            </w:tcBorders>
            <w:vAlign w:val="center"/>
            <w:hideMark/>
          </w:tcPr>
          <w:p w14:paraId="143AF2CA" w14:textId="595E4D6A" w:rsidR="00591825" w:rsidRPr="00013C3A" w:rsidRDefault="00591825" w:rsidP="001D0882">
            <w:pPr>
              <w:jc w:val="right"/>
            </w:pPr>
            <w:r w:rsidRPr="00013C3A">
              <w:t xml:space="preserve">0 </w:t>
            </w:r>
          </w:p>
        </w:tc>
      </w:tr>
      <w:tr w:rsidR="00353DDB" w:rsidRPr="00DD3B14" w14:paraId="5AF6F8F5" w14:textId="77777777" w:rsidTr="00353DDB">
        <w:trPr>
          <w:trHeight w:val="372"/>
        </w:trPr>
        <w:tc>
          <w:tcPr>
            <w:tcW w:w="7097" w:type="dxa"/>
            <w:gridSpan w:val="2"/>
            <w:tcBorders>
              <w:top w:val="single" w:sz="4" w:space="0" w:color="auto"/>
              <w:left w:val="single" w:sz="4" w:space="0" w:color="auto"/>
              <w:bottom w:val="single" w:sz="4" w:space="0" w:color="auto"/>
              <w:right w:val="single" w:sz="4" w:space="0" w:color="auto"/>
            </w:tcBorders>
            <w:vAlign w:val="center"/>
            <w:hideMark/>
          </w:tcPr>
          <w:p w14:paraId="5309DB5F" w14:textId="77777777" w:rsidR="00353DDB" w:rsidRPr="00013C3A" w:rsidRDefault="00353DDB" w:rsidP="001D0882">
            <w:pPr>
              <w:rPr>
                <w:b/>
                <w:bCs/>
              </w:rPr>
            </w:pPr>
            <w:r w:rsidRPr="00013C3A">
              <w:rPr>
                <w:b/>
                <w:bCs/>
              </w:rPr>
              <w:t>Итого</w:t>
            </w:r>
          </w:p>
        </w:tc>
        <w:tc>
          <w:tcPr>
            <w:tcW w:w="2401" w:type="dxa"/>
            <w:tcBorders>
              <w:top w:val="nil"/>
              <w:left w:val="nil"/>
              <w:bottom w:val="single" w:sz="4" w:space="0" w:color="auto"/>
              <w:right w:val="single" w:sz="4" w:space="0" w:color="auto"/>
            </w:tcBorders>
            <w:vAlign w:val="center"/>
            <w:hideMark/>
          </w:tcPr>
          <w:p w14:paraId="3C31BB9B" w14:textId="4BFE959C" w:rsidR="00353DDB" w:rsidRPr="00013C3A" w:rsidRDefault="00353DDB" w:rsidP="001D0882">
            <w:pPr>
              <w:jc w:val="right"/>
              <w:rPr>
                <w:b/>
                <w:bCs/>
              </w:rPr>
            </w:pPr>
            <w:r w:rsidRPr="00013C3A">
              <w:rPr>
                <w:b/>
                <w:bCs/>
              </w:rPr>
              <w:t xml:space="preserve">  </w:t>
            </w:r>
            <w:r w:rsidR="00591825" w:rsidRPr="00013C3A">
              <w:rPr>
                <w:b/>
                <w:bCs/>
              </w:rPr>
              <w:t>2 235 979</w:t>
            </w:r>
            <w:r w:rsidRPr="00013C3A">
              <w:rPr>
                <w:b/>
                <w:bCs/>
              </w:rPr>
              <w:t xml:space="preserve">   </w:t>
            </w:r>
          </w:p>
        </w:tc>
      </w:tr>
      <w:tr w:rsidR="00353DDB" w:rsidRPr="00DD3B14" w14:paraId="488FC08A" w14:textId="77777777" w:rsidTr="00353DDB">
        <w:trPr>
          <w:trHeight w:val="192"/>
        </w:trPr>
        <w:tc>
          <w:tcPr>
            <w:tcW w:w="617" w:type="dxa"/>
            <w:tcBorders>
              <w:top w:val="nil"/>
              <w:left w:val="nil"/>
              <w:bottom w:val="nil"/>
              <w:right w:val="nil"/>
            </w:tcBorders>
            <w:noWrap/>
            <w:vAlign w:val="bottom"/>
            <w:hideMark/>
          </w:tcPr>
          <w:p w14:paraId="4FB9AC10" w14:textId="77777777" w:rsidR="00353DDB" w:rsidRPr="00DD3B14" w:rsidRDefault="00353DDB" w:rsidP="001D0882">
            <w:pPr>
              <w:jc w:val="right"/>
              <w:rPr>
                <w:b/>
                <w:bCs/>
                <w:sz w:val="28"/>
                <w:szCs w:val="28"/>
              </w:rPr>
            </w:pPr>
          </w:p>
        </w:tc>
        <w:tc>
          <w:tcPr>
            <w:tcW w:w="6480" w:type="dxa"/>
            <w:tcBorders>
              <w:top w:val="nil"/>
              <w:left w:val="nil"/>
              <w:bottom w:val="nil"/>
              <w:right w:val="nil"/>
            </w:tcBorders>
            <w:noWrap/>
            <w:vAlign w:val="bottom"/>
            <w:hideMark/>
          </w:tcPr>
          <w:p w14:paraId="210AD295" w14:textId="77777777" w:rsidR="00353DDB" w:rsidRPr="00DD3B14" w:rsidRDefault="00353DDB" w:rsidP="001D0882">
            <w:pPr>
              <w:rPr>
                <w:sz w:val="28"/>
                <w:szCs w:val="28"/>
              </w:rPr>
            </w:pPr>
          </w:p>
        </w:tc>
        <w:tc>
          <w:tcPr>
            <w:tcW w:w="2401" w:type="dxa"/>
            <w:tcBorders>
              <w:top w:val="nil"/>
              <w:left w:val="nil"/>
              <w:bottom w:val="nil"/>
              <w:right w:val="nil"/>
            </w:tcBorders>
            <w:noWrap/>
            <w:vAlign w:val="bottom"/>
            <w:hideMark/>
          </w:tcPr>
          <w:p w14:paraId="373D5FC4" w14:textId="77777777" w:rsidR="00353DDB" w:rsidRPr="00DD3B14" w:rsidRDefault="00353DDB" w:rsidP="001D0882">
            <w:pPr>
              <w:rPr>
                <w:sz w:val="28"/>
                <w:szCs w:val="28"/>
              </w:rPr>
            </w:pPr>
          </w:p>
        </w:tc>
      </w:tr>
      <w:tr w:rsidR="00353DDB" w:rsidRPr="00DD3B14" w14:paraId="52D84BFB" w14:textId="77777777" w:rsidTr="00353DDB">
        <w:trPr>
          <w:trHeight w:val="255"/>
        </w:trPr>
        <w:tc>
          <w:tcPr>
            <w:tcW w:w="7097" w:type="dxa"/>
            <w:gridSpan w:val="2"/>
            <w:tcBorders>
              <w:top w:val="nil"/>
              <w:left w:val="nil"/>
              <w:bottom w:val="nil"/>
              <w:right w:val="nil"/>
            </w:tcBorders>
            <w:noWrap/>
            <w:vAlign w:val="bottom"/>
            <w:hideMark/>
          </w:tcPr>
          <w:p w14:paraId="4DDA3BE8" w14:textId="77777777" w:rsidR="00353DDB" w:rsidRPr="00DD3B14" w:rsidRDefault="00353DDB" w:rsidP="001D0882">
            <w:pPr>
              <w:rPr>
                <w:sz w:val="28"/>
                <w:szCs w:val="28"/>
              </w:rPr>
            </w:pPr>
            <w:r w:rsidRPr="00DD3B14">
              <w:rPr>
                <w:sz w:val="28"/>
                <w:szCs w:val="28"/>
              </w:rPr>
              <w:t>Примечание.</w:t>
            </w:r>
          </w:p>
        </w:tc>
        <w:tc>
          <w:tcPr>
            <w:tcW w:w="2401" w:type="dxa"/>
            <w:tcBorders>
              <w:top w:val="nil"/>
              <w:left w:val="nil"/>
              <w:bottom w:val="nil"/>
              <w:right w:val="nil"/>
            </w:tcBorders>
            <w:noWrap/>
            <w:vAlign w:val="bottom"/>
            <w:hideMark/>
          </w:tcPr>
          <w:p w14:paraId="483921F3" w14:textId="77777777" w:rsidR="00353DDB" w:rsidRPr="00DD3B14" w:rsidRDefault="00353DDB" w:rsidP="001D0882">
            <w:pPr>
              <w:rPr>
                <w:sz w:val="28"/>
                <w:szCs w:val="28"/>
              </w:rPr>
            </w:pPr>
          </w:p>
        </w:tc>
      </w:tr>
      <w:tr w:rsidR="00353DDB" w:rsidRPr="00DD3B14" w14:paraId="2AF6CD94" w14:textId="77777777" w:rsidTr="00353DDB">
        <w:trPr>
          <w:trHeight w:val="1932"/>
        </w:trPr>
        <w:tc>
          <w:tcPr>
            <w:tcW w:w="9498" w:type="dxa"/>
            <w:gridSpan w:val="3"/>
            <w:tcBorders>
              <w:top w:val="nil"/>
              <w:left w:val="nil"/>
              <w:bottom w:val="nil"/>
              <w:right w:val="nil"/>
            </w:tcBorders>
            <w:hideMark/>
          </w:tcPr>
          <w:p w14:paraId="4EE7BAD1" w14:textId="35958E52" w:rsidR="00353DDB" w:rsidRPr="00DD3B14" w:rsidRDefault="00353DDB" w:rsidP="001D0882">
            <w:pPr>
              <w:jc w:val="both"/>
              <w:rPr>
                <w:sz w:val="28"/>
                <w:szCs w:val="28"/>
              </w:rPr>
            </w:pPr>
            <w:r w:rsidRPr="00DD3B14">
              <w:rPr>
                <w:sz w:val="28"/>
                <w:szCs w:val="28"/>
              </w:rPr>
              <w:t xml:space="preserve">Разрешить исполнительному органу государственной власти, в ведении которого находятся вопросы исполнения республиканского бюджета, </w:t>
            </w:r>
            <w:r w:rsidR="00013C3A">
              <w:rPr>
                <w:sz w:val="28"/>
                <w:szCs w:val="28"/>
              </w:rPr>
              <w:br/>
            </w:r>
            <w:r w:rsidRPr="00DD3B14">
              <w:rPr>
                <w:sz w:val="28"/>
                <w:szCs w:val="28"/>
              </w:rPr>
              <w:t>на основании обоснованных обращений исполнительного органа государственной власт</w:t>
            </w:r>
            <w:r w:rsidR="00013C3A">
              <w:rPr>
                <w:sz w:val="28"/>
                <w:szCs w:val="28"/>
              </w:rPr>
              <w:t>и, ответственного за исполнение</w:t>
            </w:r>
            <w:r w:rsidRPr="00DD3B14">
              <w:rPr>
                <w:sz w:val="28"/>
                <w:szCs w:val="28"/>
              </w:rPr>
              <w:t xml:space="preserve"> данной программы, производить перераспределение денежных ср</w:t>
            </w:r>
            <w:r w:rsidR="00013C3A">
              <w:rPr>
                <w:sz w:val="28"/>
                <w:szCs w:val="28"/>
              </w:rPr>
              <w:t>едств по направлениям программы</w:t>
            </w:r>
            <w:r w:rsidRPr="00DD3B14">
              <w:rPr>
                <w:sz w:val="28"/>
                <w:szCs w:val="28"/>
              </w:rPr>
              <w:t xml:space="preserve"> в рамках утвержденных настоящим Приложением мероприятий </w:t>
            </w:r>
            <w:r w:rsidR="00013C3A">
              <w:rPr>
                <w:sz w:val="28"/>
                <w:szCs w:val="28"/>
              </w:rPr>
              <w:br/>
              <w:t xml:space="preserve">и в пределах </w:t>
            </w:r>
            <w:r w:rsidRPr="00DD3B14">
              <w:rPr>
                <w:sz w:val="28"/>
                <w:szCs w:val="28"/>
              </w:rPr>
              <w:t>сумм по мероприятиям, согласно закону Приднес</w:t>
            </w:r>
            <w:r w:rsidR="00013C3A">
              <w:rPr>
                <w:sz w:val="28"/>
                <w:szCs w:val="28"/>
              </w:rPr>
              <w:t xml:space="preserve">тровской Молдавской Республики </w:t>
            </w:r>
            <w:r w:rsidRPr="00DD3B14">
              <w:rPr>
                <w:sz w:val="28"/>
                <w:szCs w:val="28"/>
              </w:rPr>
              <w:t>об утверждении данной програм</w:t>
            </w:r>
            <w:r w:rsidR="00013C3A">
              <w:rPr>
                <w:sz w:val="28"/>
                <w:szCs w:val="28"/>
              </w:rPr>
              <w:t xml:space="preserve">мы, в </w:t>
            </w:r>
            <w:r w:rsidRPr="00DD3B14">
              <w:rPr>
                <w:sz w:val="28"/>
                <w:szCs w:val="28"/>
              </w:rPr>
              <w:t>общей сумме, не превышающей размер, утвержденный настоящим Законом</w:t>
            </w:r>
            <w:r w:rsidR="008741D1" w:rsidRPr="00DD3B14">
              <w:rPr>
                <w:sz w:val="28"/>
                <w:szCs w:val="28"/>
              </w:rPr>
              <w:t>»</w:t>
            </w:r>
            <w:r w:rsidR="00731D4E" w:rsidRPr="00DD3B14">
              <w:rPr>
                <w:sz w:val="28"/>
                <w:szCs w:val="28"/>
              </w:rPr>
              <w:t>.</w:t>
            </w:r>
          </w:p>
        </w:tc>
      </w:tr>
    </w:tbl>
    <w:p w14:paraId="1890C585" w14:textId="01F4E81B" w:rsidR="00B61585" w:rsidRPr="00013C3A" w:rsidRDefault="00013C3A" w:rsidP="00013C3A">
      <w:pPr>
        <w:widowControl w:val="0"/>
        <w:autoSpaceDE w:val="0"/>
        <w:autoSpaceDN w:val="0"/>
        <w:adjustRightInd w:val="0"/>
        <w:ind w:firstLine="5103"/>
      </w:pPr>
      <w:r w:rsidRPr="00013C3A">
        <w:lastRenderedPageBreak/>
        <w:t>ПРИЛОЖЕНИЕ № 4</w:t>
      </w:r>
    </w:p>
    <w:p w14:paraId="2B78F4C7" w14:textId="77777777" w:rsidR="00013C3A" w:rsidRDefault="00B61585" w:rsidP="00013C3A">
      <w:pPr>
        <w:widowControl w:val="0"/>
        <w:autoSpaceDE w:val="0"/>
        <w:autoSpaceDN w:val="0"/>
        <w:adjustRightInd w:val="0"/>
        <w:ind w:firstLine="5103"/>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04F631BF" w14:textId="5A534D23" w:rsidR="00B61585" w:rsidRPr="00DD3B14" w:rsidRDefault="00B61585" w:rsidP="00013C3A">
      <w:pPr>
        <w:widowControl w:val="0"/>
        <w:autoSpaceDE w:val="0"/>
        <w:autoSpaceDN w:val="0"/>
        <w:adjustRightInd w:val="0"/>
        <w:ind w:firstLine="5103"/>
        <w:rPr>
          <w:sz w:val="28"/>
          <w:szCs w:val="28"/>
        </w:rPr>
      </w:pPr>
      <w:r w:rsidRPr="00DD3B14">
        <w:rPr>
          <w:sz w:val="28"/>
          <w:szCs w:val="28"/>
        </w:rPr>
        <w:t>Молдавской Республики</w:t>
      </w:r>
    </w:p>
    <w:p w14:paraId="48C31633" w14:textId="77777777" w:rsidR="00013C3A" w:rsidRDefault="00B61585" w:rsidP="00013C3A">
      <w:pPr>
        <w:widowControl w:val="0"/>
        <w:autoSpaceDE w:val="0"/>
        <w:autoSpaceDN w:val="0"/>
        <w:adjustRightInd w:val="0"/>
        <w:ind w:firstLine="5103"/>
        <w:rPr>
          <w:sz w:val="28"/>
          <w:szCs w:val="28"/>
        </w:rPr>
      </w:pPr>
      <w:r w:rsidRPr="00DD3B14">
        <w:rPr>
          <w:sz w:val="28"/>
          <w:szCs w:val="28"/>
        </w:rPr>
        <w:t xml:space="preserve">«О внесении изменений в Закон </w:t>
      </w:r>
    </w:p>
    <w:p w14:paraId="1438F006" w14:textId="77777777" w:rsidR="00013C3A" w:rsidRDefault="00B61585" w:rsidP="00013C3A">
      <w:pPr>
        <w:widowControl w:val="0"/>
        <w:autoSpaceDE w:val="0"/>
        <w:autoSpaceDN w:val="0"/>
        <w:adjustRightInd w:val="0"/>
        <w:ind w:firstLine="5103"/>
        <w:rPr>
          <w:sz w:val="28"/>
          <w:szCs w:val="28"/>
        </w:rPr>
      </w:pPr>
      <w:r w:rsidRPr="00DD3B14">
        <w:rPr>
          <w:sz w:val="28"/>
          <w:szCs w:val="28"/>
        </w:rPr>
        <w:t xml:space="preserve">Приднестровской Молдавской </w:t>
      </w:r>
    </w:p>
    <w:p w14:paraId="6E661B8E" w14:textId="77777777" w:rsidR="00013C3A" w:rsidRDefault="00B61585" w:rsidP="00013C3A">
      <w:pPr>
        <w:widowControl w:val="0"/>
        <w:autoSpaceDE w:val="0"/>
        <w:autoSpaceDN w:val="0"/>
        <w:adjustRightInd w:val="0"/>
        <w:ind w:firstLine="5103"/>
        <w:rPr>
          <w:sz w:val="28"/>
          <w:szCs w:val="28"/>
        </w:rPr>
      </w:pPr>
      <w:r w:rsidRPr="00DD3B14">
        <w:rPr>
          <w:sz w:val="28"/>
          <w:szCs w:val="28"/>
        </w:rPr>
        <w:t xml:space="preserve">Республики «О республиканском </w:t>
      </w:r>
    </w:p>
    <w:p w14:paraId="533D82CA" w14:textId="5E3BF8E4" w:rsidR="00B61585" w:rsidRPr="00DD3B14" w:rsidRDefault="00B61585" w:rsidP="00013C3A">
      <w:pPr>
        <w:widowControl w:val="0"/>
        <w:autoSpaceDE w:val="0"/>
        <w:autoSpaceDN w:val="0"/>
        <w:adjustRightInd w:val="0"/>
        <w:ind w:firstLine="5103"/>
        <w:rPr>
          <w:sz w:val="28"/>
          <w:szCs w:val="28"/>
        </w:rPr>
      </w:pPr>
      <w:proofErr w:type="gramStart"/>
      <w:r w:rsidRPr="00DD3B14">
        <w:rPr>
          <w:sz w:val="28"/>
          <w:szCs w:val="28"/>
        </w:rPr>
        <w:t>бюджете</w:t>
      </w:r>
      <w:proofErr w:type="gramEnd"/>
      <w:r w:rsidRPr="00DD3B14">
        <w:rPr>
          <w:sz w:val="28"/>
          <w:szCs w:val="28"/>
        </w:rPr>
        <w:t xml:space="preserve"> на 2026 год»</w:t>
      </w:r>
    </w:p>
    <w:p w14:paraId="50D9B2E7" w14:textId="77777777" w:rsidR="004C2EDD" w:rsidRPr="00DD3B14" w:rsidRDefault="004C2EDD" w:rsidP="00013C3A">
      <w:pPr>
        <w:widowControl w:val="0"/>
        <w:autoSpaceDE w:val="0"/>
        <w:autoSpaceDN w:val="0"/>
        <w:adjustRightInd w:val="0"/>
        <w:ind w:firstLine="5103"/>
        <w:rPr>
          <w:sz w:val="28"/>
          <w:szCs w:val="28"/>
        </w:rPr>
      </w:pPr>
    </w:p>
    <w:tbl>
      <w:tblPr>
        <w:tblW w:w="9498" w:type="dxa"/>
        <w:tblLook w:val="04A0" w:firstRow="1" w:lastRow="0" w:firstColumn="1" w:lastColumn="0" w:noHBand="0" w:noVBand="1"/>
      </w:tblPr>
      <w:tblGrid>
        <w:gridCol w:w="617"/>
        <w:gridCol w:w="6460"/>
        <w:gridCol w:w="2421"/>
      </w:tblGrid>
      <w:tr w:rsidR="00B61585" w:rsidRPr="00DD3B14" w14:paraId="40C1BDD3" w14:textId="77777777" w:rsidTr="00B61585">
        <w:trPr>
          <w:trHeight w:val="300"/>
        </w:trPr>
        <w:tc>
          <w:tcPr>
            <w:tcW w:w="617" w:type="dxa"/>
            <w:tcBorders>
              <w:top w:val="nil"/>
              <w:left w:val="nil"/>
              <w:bottom w:val="nil"/>
              <w:right w:val="nil"/>
            </w:tcBorders>
            <w:noWrap/>
            <w:vAlign w:val="bottom"/>
            <w:hideMark/>
          </w:tcPr>
          <w:p w14:paraId="16789373" w14:textId="77777777" w:rsidR="00B61585" w:rsidRPr="00DD3B14" w:rsidRDefault="00B61585" w:rsidP="00013C3A">
            <w:pPr>
              <w:ind w:firstLine="5103"/>
              <w:rPr>
                <w:sz w:val="28"/>
                <w:szCs w:val="28"/>
              </w:rPr>
            </w:pPr>
          </w:p>
        </w:tc>
        <w:tc>
          <w:tcPr>
            <w:tcW w:w="8881" w:type="dxa"/>
            <w:gridSpan w:val="2"/>
            <w:tcBorders>
              <w:top w:val="nil"/>
              <w:left w:val="nil"/>
              <w:bottom w:val="nil"/>
              <w:right w:val="nil"/>
            </w:tcBorders>
            <w:noWrap/>
            <w:vAlign w:val="bottom"/>
            <w:hideMark/>
          </w:tcPr>
          <w:p w14:paraId="2ABD71C1" w14:textId="2DF1F2BA" w:rsidR="00B61585" w:rsidRPr="00DD3B14" w:rsidRDefault="008741D1" w:rsidP="00013C3A">
            <w:pPr>
              <w:ind w:firstLine="4378"/>
              <w:rPr>
                <w:sz w:val="28"/>
                <w:szCs w:val="28"/>
              </w:rPr>
            </w:pPr>
            <w:r w:rsidRPr="00DD3B14">
              <w:rPr>
                <w:sz w:val="28"/>
                <w:szCs w:val="28"/>
              </w:rPr>
              <w:t>«</w:t>
            </w:r>
            <w:r w:rsidR="00B61585" w:rsidRPr="00DD3B14">
              <w:rPr>
                <w:sz w:val="28"/>
                <w:szCs w:val="28"/>
              </w:rPr>
              <w:t>Приложение № 2.13</w:t>
            </w:r>
          </w:p>
        </w:tc>
      </w:tr>
      <w:tr w:rsidR="00B61585" w:rsidRPr="00DD3B14" w14:paraId="33D0A130" w14:textId="77777777" w:rsidTr="00B61585">
        <w:trPr>
          <w:trHeight w:val="300"/>
        </w:trPr>
        <w:tc>
          <w:tcPr>
            <w:tcW w:w="617" w:type="dxa"/>
            <w:tcBorders>
              <w:top w:val="nil"/>
              <w:left w:val="nil"/>
              <w:bottom w:val="nil"/>
              <w:right w:val="nil"/>
            </w:tcBorders>
            <w:noWrap/>
            <w:vAlign w:val="bottom"/>
            <w:hideMark/>
          </w:tcPr>
          <w:p w14:paraId="639C10C8" w14:textId="77777777" w:rsidR="00B61585" w:rsidRPr="00DD3B14" w:rsidRDefault="00B61585" w:rsidP="00013C3A">
            <w:pPr>
              <w:ind w:firstLine="5103"/>
              <w:rPr>
                <w:sz w:val="28"/>
                <w:szCs w:val="28"/>
              </w:rPr>
            </w:pPr>
          </w:p>
        </w:tc>
        <w:tc>
          <w:tcPr>
            <w:tcW w:w="8881" w:type="dxa"/>
            <w:gridSpan w:val="2"/>
            <w:tcBorders>
              <w:top w:val="nil"/>
              <w:left w:val="nil"/>
              <w:bottom w:val="nil"/>
              <w:right w:val="nil"/>
            </w:tcBorders>
            <w:noWrap/>
            <w:vAlign w:val="bottom"/>
            <w:hideMark/>
          </w:tcPr>
          <w:p w14:paraId="3BB47CA4" w14:textId="77777777" w:rsidR="00013C3A" w:rsidRDefault="00B61585" w:rsidP="00013C3A">
            <w:pPr>
              <w:ind w:firstLine="4378"/>
              <w:rPr>
                <w:sz w:val="28"/>
                <w:szCs w:val="28"/>
              </w:rPr>
            </w:pPr>
            <w:proofErr w:type="gramStart"/>
            <w:r w:rsidRPr="00DD3B14">
              <w:rPr>
                <w:sz w:val="28"/>
                <w:szCs w:val="28"/>
              </w:rPr>
              <w:t>к</w:t>
            </w:r>
            <w:proofErr w:type="gramEnd"/>
            <w:r w:rsidRPr="00DD3B14">
              <w:rPr>
                <w:sz w:val="28"/>
                <w:szCs w:val="28"/>
              </w:rPr>
              <w:t xml:space="preserve"> Закону Приднестровской </w:t>
            </w:r>
          </w:p>
          <w:p w14:paraId="753CAD48" w14:textId="161E8363" w:rsidR="00B61585" w:rsidRPr="00DD3B14" w:rsidRDefault="00B61585" w:rsidP="00013C3A">
            <w:pPr>
              <w:ind w:firstLine="4378"/>
              <w:rPr>
                <w:sz w:val="28"/>
                <w:szCs w:val="28"/>
              </w:rPr>
            </w:pPr>
            <w:r w:rsidRPr="00DD3B14">
              <w:rPr>
                <w:sz w:val="28"/>
                <w:szCs w:val="28"/>
              </w:rPr>
              <w:t>Молдавской Республики</w:t>
            </w:r>
          </w:p>
        </w:tc>
      </w:tr>
      <w:tr w:rsidR="00B61585" w:rsidRPr="00DD3B14" w14:paraId="4A9C0A4C" w14:textId="77777777" w:rsidTr="00B61585">
        <w:trPr>
          <w:trHeight w:val="300"/>
        </w:trPr>
        <w:tc>
          <w:tcPr>
            <w:tcW w:w="617" w:type="dxa"/>
            <w:tcBorders>
              <w:top w:val="nil"/>
              <w:left w:val="nil"/>
              <w:bottom w:val="nil"/>
              <w:right w:val="nil"/>
            </w:tcBorders>
            <w:noWrap/>
            <w:vAlign w:val="bottom"/>
            <w:hideMark/>
          </w:tcPr>
          <w:p w14:paraId="65C475FE" w14:textId="77777777" w:rsidR="00B61585" w:rsidRPr="00DD3B14" w:rsidRDefault="00B61585" w:rsidP="00013C3A">
            <w:pPr>
              <w:ind w:firstLine="5103"/>
              <w:rPr>
                <w:sz w:val="28"/>
                <w:szCs w:val="28"/>
              </w:rPr>
            </w:pPr>
          </w:p>
        </w:tc>
        <w:tc>
          <w:tcPr>
            <w:tcW w:w="8881" w:type="dxa"/>
            <w:gridSpan w:val="2"/>
            <w:tcBorders>
              <w:top w:val="nil"/>
              <w:left w:val="nil"/>
              <w:bottom w:val="nil"/>
              <w:right w:val="nil"/>
            </w:tcBorders>
            <w:noWrap/>
            <w:vAlign w:val="bottom"/>
            <w:hideMark/>
          </w:tcPr>
          <w:p w14:paraId="2BA31E58" w14:textId="77777777" w:rsidR="00013C3A" w:rsidRDefault="001D3F1F" w:rsidP="00013C3A">
            <w:pPr>
              <w:ind w:firstLine="4378"/>
              <w:rPr>
                <w:sz w:val="28"/>
                <w:szCs w:val="28"/>
              </w:rPr>
            </w:pPr>
            <w:r w:rsidRPr="00DD3B14">
              <w:rPr>
                <w:sz w:val="28"/>
                <w:szCs w:val="28"/>
              </w:rPr>
              <w:t>«</w:t>
            </w:r>
            <w:r w:rsidR="00B61585" w:rsidRPr="00DD3B14">
              <w:rPr>
                <w:sz w:val="28"/>
                <w:szCs w:val="28"/>
              </w:rPr>
              <w:t xml:space="preserve">О республиканском бюджете </w:t>
            </w:r>
          </w:p>
          <w:p w14:paraId="3CEF7D05" w14:textId="2BCFE458" w:rsidR="00B61585" w:rsidRPr="00DD3B14" w:rsidRDefault="00B61585" w:rsidP="00013C3A">
            <w:pPr>
              <w:ind w:firstLine="4378"/>
              <w:rPr>
                <w:sz w:val="28"/>
                <w:szCs w:val="28"/>
              </w:rPr>
            </w:pPr>
            <w:proofErr w:type="gramStart"/>
            <w:r w:rsidRPr="00DD3B14">
              <w:rPr>
                <w:sz w:val="28"/>
                <w:szCs w:val="28"/>
              </w:rPr>
              <w:t>на</w:t>
            </w:r>
            <w:proofErr w:type="gramEnd"/>
            <w:r w:rsidRPr="00DD3B14">
              <w:rPr>
                <w:sz w:val="28"/>
                <w:szCs w:val="28"/>
              </w:rPr>
              <w:t xml:space="preserve"> 2026 год</w:t>
            </w:r>
            <w:r w:rsidR="001D3F1F" w:rsidRPr="00DD3B14">
              <w:rPr>
                <w:sz w:val="28"/>
                <w:szCs w:val="28"/>
              </w:rPr>
              <w:t>»</w:t>
            </w:r>
          </w:p>
        </w:tc>
      </w:tr>
      <w:tr w:rsidR="00B61585" w:rsidRPr="00DD3B14" w14:paraId="4BAEDBA1" w14:textId="77777777" w:rsidTr="00B61585">
        <w:trPr>
          <w:trHeight w:val="192"/>
        </w:trPr>
        <w:tc>
          <w:tcPr>
            <w:tcW w:w="9498" w:type="dxa"/>
            <w:gridSpan w:val="3"/>
            <w:tcBorders>
              <w:top w:val="nil"/>
              <w:left w:val="nil"/>
              <w:bottom w:val="nil"/>
              <w:right w:val="nil"/>
            </w:tcBorders>
            <w:noWrap/>
            <w:vAlign w:val="center"/>
            <w:hideMark/>
          </w:tcPr>
          <w:p w14:paraId="5F43EB83" w14:textId="77777777" w:rsidR="00B61585" w:rsidRPr="00DD3B14" w:rsidRDefault="00B61585" w:rsidP="001D0882">
            <w:pPr>
              <w:jc w:val="right"/>
              <w:rPr>
                <w:sz w:val="28"/>
                <w:szCs w:val="28"/>
              </w:rPr>
            </w:pPr>
          </w:p>
        </w:tc>
      </w:tr>
      <w:tr w:rsidR="00B61585" w:rsidRPr="00DD3B14" w14:paraId="5BD9E17E" w14:textId="77777777" w:rsidTr="00B61585">
        <w:trPr>
          <w:trHeight w:val="1392"/>
        </w:trPr>
        <w:tc>
          <w:tcPr>
            <w:tcW w:w="9498" w:type="dxa"/>
            <w:gridSpan w:val="3"/>
            <w:tcBorders>
              <w:top w:val="nil"/>
              <w:left w:val="nil"/>
              <w:bottom w:val="nil"/>
              <w:right w:val="nil"/>
            </w:tcBorders>
            <w:vAlign w:val="center"/>
            <w:hideMark/>
          </w:tcPr>
          <w:p w14:paraId="4F4B2523" w14:textId="77777777" w:rsidR="00FF62E6" w:rsidRDefault="00B61585" w:rsidP="001D0882">
            <w:pPr>
              <w:jc w:val="center"/>
              <w:rPr>
                <w:b/>
                <w:bCs/>
                <w:sz w:val="28"/>
                <w:szCs w:val="28"/>
              </w:rPr>
            </w:pPr>
            <w:r w:rsidRPr="00DD3B14">
              <w:rPr>
                <w:b/>
                <w:bCs/>
                <w:sz w:val="28"/>
                <w:szCs w:val="28"/>
              </w:rPr>
              <w:t xml:space="preserve">Мероприятия по реализации государственной целевой программы </w:t>
            </w:r>
            <w:r w:rsidR="009B58CE" w:rsidRPr="00DD3B14">
              <w:rPr>
                <w:b/>
                <w:bCs/>
                <w:sz w:val="28"/>
                <w:szCs w:val="28"/>
              </w:rPr>
              <w:t>«</w:t>
            </w:r>
            <w:r w:rsidRPr="00DD3B14">
              <w:rPr>
                <w:b/>
                <w:bCs/>
                <w:sz w:val="28"/>
                <w:szCs w:val="28"/>
              </w:rPr>
              <w:t xml:space="preserve">Профилактика и лечение ВИЧ-инфекции, вирусных гепатитов В и С </w:t>
            </w:r>
          </w:p>
          <w:p w14:paraId="77148413" w14:textId="77777777" w:rsidR="00FF62E6" w:rsidRDefault="00B61585" w:rsidP="001D0882">
            <w:pPr>
              <w:jc w:val="center"/>
              <w:rPr>
                <w:b/>
                <w:bCs/>
                <w:sz w:val="28"/>
                <w:szCs w:val="28"/>
              </w:rPr>
            </w:pPr>
            <w:proofErr w:type="gramStart"/>
            <w:r w:rsidRPr="00DD3B14">
              <w:rPr>
                <w:b/>
                <w:bCs/>
                <w:sz w:val="28"/>
                <w:szCs w:val="28"/>
              </w:rPr>
              <w:t>и</w:t>
            </w:r>
            <w:proofErr w:type="gramEnd"/>
            <w:r w:rsidRPr="00DD3B14">
              <w:rPr>
                <w:b/>
                <w:bCs/>
                <w:sz w:val="28"/>
                <w:szCs w:val="28"/>
              </w:rPr>
              <w:t xml:space="preserve"> инфекций, передающихся половым путем (ИППП), </w:t>
            </w:r>
          </w:p>
          <w:p w14:paraId="6992C23F" w14:textId="77777777" w:rsidR="00FF62E6" w:rsidRDefault="00B61585" w:rsidP="001D0882">
            <w:pPr>
              <w:jc w:val="center"/>
              <w:rPr>
                <w:b/>
                <w:bCs/>
                <w:sz w:val="28"/>
                <w:szCs w:val="28"/>
              </w:rPr>
            </w:pPr>
            <w:proofErr w:type="gramStart"/>
            <w:r w:rsidRPr="00DD3B14">
              <w:rPr>
                <w:b/>
                <w:bCs/>
                <w:sz w:val="28"/>
                <w:szCs w:val="28"/>
              </w:rPr>
              <w:t>в</w:t>
            </w:r>
            <w:proofErr w:type="gramEnd"/>
            <w:r w:rsidRPr="00DD3B14">
              <w:rPr>
                <w:b/>
                <w:bCs/>
                <w:sz w:val="28"/>
                <w:szCs w:val="28"/>
              </w:rPr>
              <w:t xml:space="preserve"> Приднестровской Молдавской Республике</w:t>
            </w:r>
            <w:r w:rsidR="009B58CE" w:rsidRPr="00DD3B14">
              <w:rPr>
                <w:b/>
                <w:bCs/>
                <w:sz w:val="28"/>
                <w:szCs w:val="28"/>
              </w:rPr>
              <w:t xml:space="preserve">» </w:t>
            </w:r>
          </w:p>
          <w:p w14:paraId="0E2C7D91" w14:textId="3E32E206" w:rsidR="00B61585" w:rsidRPr="00DD3B14" w:rsidRDefault="00B61585" w:rsidP="001D0882">
            <w:pPr>
              <w:jc w:val="center"/>
              <w:rPr>
                <w:b/>
                <w:bCs/>
                <w:sz w:val="28"/>
                <w:szCs w:val="28"/>
              </w:rPr>
            </w:pPr>
            <w:proofErr w:type="gramStart"/>
            <w:r w:rsidRPr="00DD3B14">
              <w:rPr>
                <w:b/>
                <w:bCs/>
                <w:sz w:val="28"/>
                <w:szCs w:val="28"/>
              </w:rPr>
              <w:t>на</w:t>
            </w:r>
            <w:proofErr w:type="gramEnd"/>
            <w:r w:rsidRPr="00DD3B14">
              <w:rPr>
                <w:b/>
                <w:bCs/>
                <w:sz w:val="28"/>
                <w:szCs w:val="28"/>
              </w:rPr>
              <w:t xml:space="preserve"> 2025–2028 годы</w:t>
            </w:r>
            <w:r w:rsidR="009B58CE" w:rsidRPr="00DD3B14">
              <w:rPr>
                <w:b/>
                <w:bCs/>
                <w:sz w:val="28"/>
                <w:szCs w:val="28"/>
              </w:rPr>
              <w:t xml:space="preserve"> </w:t>
            </w:r>
            <w:r w:rsidRPr="00DD3B14">
              <w:rPr>
                <w:b/>
                <w:bCs/>
                <w:sz w:val="28"/>
                <w:szCs w:val="28"/>
              </w:rPr>
              <w:t>на 2026 год</w:t>
            </w:r>
          </w:p>
        </w:tc>
      </w:tr>
      <w:tr w:rsidR="00B61585" w:rsidRPr="00DD3B14" w14:paraId="75D1BF75" w14:textId="77777777" w:rsidTr="00B61585">
        <w:trPr>
          <w:trHeight w:val="218"/>
        </w:trPr>
        <w:tc>
          <w:tcPr>
            <w:tcW w:w="617" w:type="dxa"/>
            <w:tcBorders>
              <w:top w:val="nil"/>
              <w:left w:val="nil"/>
              <w:bottom w:val="nil"/>
              <w:right w:val="nil"/>
            </w:tcBorders>
            <w:noWrap/>
            <w:vAlign w:val="bottom"/>
            <w:hideMark/>
          </w:tcPr>
          <w:p w14:paraId="50AC72FE" w14:textId="77777777" w:rsidR="00B61585" w:rsidRPr="00DD3B14" w:rsidRDefault="00B61585" w:rsidP="001D0882">
            <w:pPr>
              <w:jc w:val="center"/>
              <w:rPr>
                <w:b/>
                <w:bCs/>
                <w:sz w:val="28"/>
                <w:szCs w:val="28"/>
              </w:rPr>
            </w:pPr>
          </w:p>
        </w:tc>
        <w:tc>
          <w:tcPr>
            <w:tcW w:w="6460" w:type="dxa"/>
            <w:tcBorders>
              <w:top w:val="nil"/>
              <w:left w:val="nil"/>
              <w:bottom w:val="nil"/>
              <w:right w:val="nil"/>
            </w:tcBorders>
            <w:noWrap/>
            <w:vAlign w:val="bottom"/>
            <w:hideMark/>
          </w:tcPr>
          <w:p w14:paraId="02C45A69" w14:textId="77777777" w:rsidR="00B61585" w:rsidRPr="00DD3B14" w:rsidRDefault="00B61585" w:rsidP="001D0882">
            <w:pPr>
              <w:jc w:val="center"/>
              <w:rPr>
                <w:sz w:val="28"/>
                <w:szCs w:val="28"/>
              </w:rPr>
            </w:pPr>
          </w:p>
        </w:tc>
        <w:tc>
          <w:tcPr>
            <w:tcW w:w="2421" w:type="dxa"/>
            <w:tcBorders>
              <w:top w:val="nil"/>
              <w:left w:val="nil"/>
              <w:bottom w:val="nil"/>
              <w:right w:val="nil"/>
            </w:tcBorders>
            <w:noWrap/>
            <w:vAlign w:val="bottom"/>
            <w:hideMark/>
          </w:tcPr>
          <w:p w14:paraId="41CD2358" w14:textId="77777777" w:rsidR="00B61585" w:rsidRPr="00DD3B14" w:rsidRDefault="00B61585" w:rsidP="001D0882">
            <w:pPr>
              <w:jc w:val="center"/>
              <w:rPr>
                <w:sz w:val="28"/>
                <w:szCs w:val="28"/>
              </w:rPr>
            </w:pPr>
          </w:p>
        </w:tc>
      </w:tr>
      <w:tr w:rsidR="00B61585" w:rsidRPr="00FF62E6" w14:paraId="0A017432" w14:textId="77777777" w:rsidTr="00B61585">
        <w:trPr>
          <w:trHeight w:val="660"/>
        </w:trPr>
        <w:tc>
          <w:tcPr>
            <w:tcW w:w="617" w:type="dxa"/>
            <w:tcBorders>
              <w:top w:val="single" w:sz="4" w:space="0" w:color="auto"/>
              <w:left w:val="single" w:sz="4" w:space="0" w:color="auto"/>
              <w:bottom w:val="single" w:sz="4" w:space="0" w:color="auto"/>
              <w:right w:val="single" w:sz="4" w:space="0" w:color="auto"/>
            </w:tcBorders>
            <w:vAlign w:val="center"/>
            <w:hideMark/>
          </w:tcPr>
          <w:p w14:paraId="0AAAF035" w14:textId="77777777" w:rsidR="00B61585" w:rsidRPr="00FF62E6" w:rsidRDefault="00B61585" w:rsidP="001D0882">
            <w:pPr>
              <w:jc w:val="center"/>
              <w:rPr>
                <w:b/>
                <w:bCs/>
              </w:rPr>
            </w:pPr>
            <w:r w:rsidRPr="00FF62E6">
              <w:rPr>
                <w:b/>
                <w:bCs/>
              </w:rPr>
              <w:t>№ п/п</w:t>
            </w:r>
          </w:p>
        </w:tc>
        <w:tc>
          <w:tcPr>
            <w:tcW w:w="6460" w:type="dxa"/>
            <w:tcBorders>
              <w:top w:val="single" w:sz="4" w:space="0" w:color="auto"/>
              <w:left w:val="nil"/>
              <w:bottom w:val="single" w:sz="4" w:space="0" w:color="auto"/>
              <w:right w:val="single" w:sz="4" w:space="0" w:color="auto"/>
            </w:tcBorders>
            <w:vAlign w:val="center"/>
            <w:hideMark/>
          </w:tcPr>
          <w:p w14:paraId="5ACDC8BD" w14:textId="77777777" w:rsidR="00B61585" w:rsidRPr="00FF62E6" w:rsidRDefault="00B61585" w:rsidP="001D0882">
            <w:pPr>
              <w:jc w:val="center"/>
              <w:rPr>
                <w:b/>
                <w:bCs/>
              </w:rPr>
            </w:pPr>
            <w:r w:rsidRPr="00FF62E6">
              <w:rPr>
                <w:b/>
                <w:bCs/>
              </w:rPr>
              <w:t>Наименование мероприятий</w:t>
            </w:r>
          </w:p>
        </w:tc>
        <w:tc>
          <w:tcPr>
            <w:tcW w:w="2421" w:type="dxa"/>
            <w:tcBorders>
              <w:top w:val="single" w:sz="4" w:space="0" w:color="auto"/>
              <w:left w:val="nil"/>
              <w:bottom w:val="single" w:sz="4" w:space="0" w:color="auto"/>
              <w:right w:val="single" w:sz="4" w:space="0" w:color="auto"/>
            </w:tcBorders>
            <w:vAlign w:val="center"/>
            <w:hideMark/>
          </w:tcPr>
          <w:p w14:paraId="239AF04D" w14:textId="775A1F29" w:rsidR="00B61585" w:rsidRPr="00FF62E6" w:rsidRDefault="00B61585" w:rsidP="001D0882">
            <w:pPr>
              <w:jc w:val="center"/>
              <w:rPr>
                <w:b/>
                <w:bCs/>
              </w:rPr>
            </w:pPr>
            <w:r w:rsidRPr="00FF62E6">
              <w:rPr>
                <w:b/>
                <w:bCs/>
              </w:rPr>
              <w:t xml:space="preserve">Сумма, руб. </w:t>
            </w:r>
          </w:p>
        </w:tc>
      </w:tr>
      <w:tr w:rsidR="00B61585" w:rsidRPr="00FF62E6" w14:paraId="6B4F9D53" w14:textId="77777777" w:rsidTr="00B61585">
        <w:trPr>
          <w:trHeight w:val="585"/>
        </w:trPr>
        <w:tc>
          <w:tcPr>
            <w:tcW w:w="9498" w:type="dxa"/>
            <w:gridSpan w:val="3"/>
            <w:tcBorders>
              <w:top w:val="single" w:sz="4" w:space="0" w:color="auto"/>
              <w:left w:val="single" w:sz="4" w:space="0" w:color="auto"/>
              <w:bottom w:val="single" w:sz="4" w:space="0" w:color="auto"/>
              <w:right w:val="single" w:sz="4" w:space="0" w:color="auto"/>
            </w:tcBorders>
            <w:vAlign w:val="center"/>
            <w:hideMark/>
          </w:tcPr>
          <w:p w14:paraId="74D35ACF" w14:textId="77777777" w:rsidR="00B61585" w:rsidRPr="00FF62E6" w:rsidRDefault="00B61585" w:rsidP="001D0882">
            <w:pPr>
              <w:jc w:val="center"/>
              <w:rPr>
                <w:b/>
                <w:bCs/>
              </w:rPr>
            </w:pPr>
            <w:r w:rsidRPr="00FF62E6">
              <w:rPr>
                <w:b/>
                <w:bCs/>
              </w:rPr>
              <w:t>Министерство здравоохранения Приднестровской Молдавской Республики</w:t>
            </w:r>
          </w:p>
        </w:tc>
      </w:tr>
      <w:tr w:rsidR="0048209B" w:rsidRPr="00FF62E6" w14:paraId="06817079" w14:textId="77777777" w:rsidTr="00B61585">
        <w:trPr>
          <w:trHeight w:val="563"/>
        </w:trPr>
        <w:tc>
          <w:tcPr>
            <w:tcW w:w="617" w:type="dxa"/>
            <w:tcBorders>
              <w:top w:val="nil"/>
              <w:left w:val="single" w:sz="4" w:space="0" w:color="auto"/>
              <w:bottom w:val="single" w:sz="4" w:space="0" w:color="auto"/>
              <w:right w:val="single" w:sz="4" w:space="0" w:color="auto"/>
            </w:tcBorders>
            <w:vAlign w:val="center"/>
            <w:hideMark/>
          </w:tcPr>
          <w:p w14:paraId="6853692B" w14:textId="77777777" w:rsidR="0048209B" w:rsidRPr="00FF62E6" w:rsidRDefault="0048209B" w:rsidP="001D0882">
            <w:pPr>
              <w:jc w:val="center"/>
            </w:pPr>
            <w:r w:rsidRPr="00FF62E6">
              <w:t>1.</w:t>
            </w:r>
          </w:p>
        </w:tc>
        <w:tc>
          <w:tcPr>
            <w:tcW w:w="6460" w:type="dxa"/>
            <w:tcBorders>
              <w:top w:val="nil"/>
              <w:left w:val="nil"/>
              <w:bottom w:val="single" w:sz="4" w:space="0" w:color="auto"/>
              <w:right w:val="single" w:sz="4" w:space="0" w:color="auto"/>
            </w:tcBorders>
            <w:vAlign w:val="center"/>
            <w:hideMark/>
          </w:tcPr>
          <w:p w14:paraId="62F685BD" w14:textId="77777777" w:rsidR="0048209B" w:rsidRPr="00FF62E6" w:rsidRDefault="0048209B" w:rsidP="001D0882">
            <w:r w:rsidRPr="00FF62E6">
              <w:t>Профилактика ВИЧ-инфекции, хронических вирусных гепатитов В и С и ИППП</w:t>
            </w:r>
          </w:p>
        </w:tc>
        <w:tc>
          <w:tcPr>
            <w:tcW w:w="2421" w:type="dxa"/>
            <w:tcBorders>
              <w:top w:val="nil"/>
              <w:left w:val="nil"/>
              <w:bottom w:val="single" w:sz="4" w:space="0" w:color="auto"/>
              <w:right w:val="single" w:sz="4" w:space="0" w:color="auto"/>
            </w:tcBorders>
            <w:vAlign w:val="center"/>
            <w:hideMark/>
          </w:tcPr>
          <w:p w14:paraId="26758BD0" w14:textId="26FA7A5B" w:rsidR="0048209B" w:rsidRPr="00FF62E6" w:rsidRDefault="0048209B" w:rsidP="001D0882">
            <w:pPr>
              <w:jc w:val="right"/>
            </w:pPr>
            <w:r w:rsidRPr="00FF62E6">
              <w:t xml:space="preserve">2 802 893 </w:t>
            </w:r>
          </w:p>
        </w:tc>
      </w:tr>
      <w:tr w:rsidR="0048209B" w:rsidRPr="00FF62E6" w14:paraId="11970FA3" w14:textId="77777777" w:rsidTr="00B61585">
        <w:trPr>
          <w:trHeight w:val="900"/>
        </w:trPr>
        <w:tc>
          <w:tcPr>
            <w:tcW w:w="617" w:type="dxa"/>
            <w:tcBorders>
              <w:top w:val="nil"/>
              <w:left w:val="single" w:sz="4" w:space="0" w:color="auto"/>
              <w:bottom w:val="single" w:sz="4" w:space="0" w:color="auto"/>
              <w:right w:val="single" w:sz="4" w:space="0" w:color="auto"/>
            </w:tcBorders>
            <w:vAlign w:val="center"/>
            <w:hideMark/>
          </w:tcPr>
          <w:p w14:paraId="2EC4977E" w14:textId="77777777" w:rsidR="0048209B" w:rsidRPr="00FF62E6" w:rsidRDefault="0048209B" w:rsidP="001D0882">
            <w:pPr>
              <w:jc w:val="center"/>
            </w:pPr>
            <w:r w:rsidRPr="00FF62E6">
              <w:t>2.</w:t>
            </w:r>
          </w:p>
        </w:tc>
        <w:tc>
          <w:tcPr>
            <w:tcW w:w="6460" w:type="dxa"/>
            <w:tcBorders>
              <w:top w:val="nil"/>
              <w:left w:val="nil"/>
              <w:bottom w:val="single" w:sz="4" w:space="0" w:color="auto"/>
              <w:right w:val="single" w:sz="4" w:space="0" w:color="auto"/>
            </w:tcBorders>
            <w:vAlign w:val="center"/>
            <w:hideMark/>
          </w:tcPr>
          <w:p w14:paraId="46F485D4" w14:textId="77777777" w:rsidR="0048209B" w:rsidRPr="00FF62E6" w:rsidRDefault="0048209B" w:rsidP="001D0882">
            <w:r w:rsidRPr="00FF62E6">
              <w:t xml:space="preserve">Обеспечение всеобщего доступа к лечению, уходу и поддержке лицам, инфицированным ВИЧ-инфекцией, вирусными гепатитами В и С и ИППП  </w:t>
            </w:r>
          </w:p>
        </w:tc>
        <w:tc>
          <w:tcPr>
            <w:tcW w:w="2421" w:type="dxa"/>
            <w:tcBorders>
              <w:top w:val="nil"/>
              <w:left w:val="nil"/>
              <w:bottom w:val="single" w:sz="4" w:space="0" w:color="auto"/>
              <w:right w:val="single" w:sz="4" w:space="0" w:color="auto"/>
            </w:tcBorders>
            <w:vAlign w:val="center"/>
            <w:hideMark/>
          </w:tcPr>
          <w:p w14:paraId="2DBEF3AD" w14:textId="6BE44267" w:rsidR="0048209B" w:rsidRPr="00FF62E6" w:rsidRDefault="0048209B" w:rsidP="001D0882">
            <w:pPr>
              <w:jc w:val="right"/>
            </w:pPr>
            <w:r w:rsidRPr="00FF62E6">
              <w:t xml:space="preserve">4 620 348 </w:t>
            </w:r>
          </w:p>
        </w:tc>
      </w:tr>
      <w:tr w:rsidR="0048209B" w:rsidRPr="00FF62E6" w14:paraId="7D810AD9" w14:textId="77777777" w:rsidTr="00B61585">
        <w:trPr>
          <w:trHeight w:val="278"/>
        </w:trPr>
        <w:tc>
          <w:tcPr>
            <w:tcW w:w="617" w:type="dxa"/>
            <w:tcBorders>
              <w:top w:val="nil"/>
              <w:left w:val="single" w:sz="4" w:space="0" w:color="auto"/>
              <w:bottom w:val="single" w:sz="4" w:space="0" w:color="auto"/>
              <w:right w:val="single" w:sz="4" w:space="0" w:color="auto"/>
            </w:tcBorders>
            <w:vAlign w:val="center"/>
            <w:hideMark/>
          </w:tcPr>
          <w:p w14:paraId="6B3FA73F" w14:textId="77777777" w:rsidR="0048209B" w:rsidRPr="00FF62E6" w:rsidRDefault="0048209B" w:rsidP="001D0882">
            <w:pPr>
              <w:jc w:val="center"/>
            </w:pPr>
            <w:r w:rsidRPr="00FF62E6">
              <w:t>3.</w:t>
            </w:r>
          </w:p>
        </w:tc>
        <w:tc>
          <w:tcPr>
            <w:tcW w:w="6460" w:type="dxa"/>
            <w:tcBorders>
              <w:top w:val="nil"/>
              <w:left w:val="nil"/>
              <w:bottom w:val="single" w:sz="4" w:space="0" w:color="auto"/>
              <w:right w:val="single" w:sz="4" w:space="0" w:color="auto"/>
            </w:tcBorders>
            <w:vAlign w:val="center"/>
            <w:hideMark/>
          </w:tcPr>
          <w:p w14:paraId="03FFFD39" w14:textId="77777777" w:rsidR="0048209B" w:rsidRPr="00FF62E6" w:rsidRDefault="0048209B" w:rsidP="001D0882">
            <w:r w:rsidRPr="00FF62E6">
              <w:t>Обеспечение эффективного управления программой</w:t>
            </w:r>
          </w:p>
        </w:tc>
        <w:tc>
          <w:tcPr>
            <w:tcW w:w="2421" w:type="dxa"/>
            <w:tcBorders>
              <w:top w:val="nil"/>
              <w:left w:val="nil"/>
              <w:bottom w:val="single" w:sz="4" w:space="0" w:color="auto"/>
              <w:right w:val="single" w:sz="4" w:space="0" w:color="auto"/>
            </w:tcBorders>
            <w:vAlign w:val="center"/>
            <w:hideMark/>
          </w:tcPr>
          <w:p w14:paraId="0EA22563" w14:textId="215B7EC2" w:rsidR="0048209B" w:rsidRPr="00FF62E6" w:rsidRDefault="0048209B" w:rsidP="001D0882">
            <w:pPr>
              <w:jc w:val="right"/>
            </w:pPr>
            <w:r w:rsidRPr="00FF62E6">
              <w:t xml:space="preserve">                    -   </w:t>
            </w:r>
          </w:p>
        </w:tc>
      </w:tr>
      <w:tr w:rsidR="0048209B" w:rsidRPr="00FF62E6" w14:paraId="16C8E416" w14:textId="77777777" w:rsidTr="00B61585">
        <w:trPr>
          <w:trHeight w:val="312"/>
        </w:trPr>
        <w:tc>
          <w:tcPr>
            <w:tcW w:w="7077" w:type="dxa"/>
            <w:gridSpan w:val="2"/>
            <w:tcBorders>
              <w:top w:val="single" w:sz="4" w:space="0" w:color="auto"/>
              <w:left w:val="single" w:sz="4" w:space="0" w:color="auto"/>
              <w:bottom w:val="single" w:sz="4" w:space="0" w:color="auto"/>
              <w:right w:val="single" w:sz="4" w:space="0" w:color="auto"/>
            </w:tcBorders>
            <w:vAlign w:val="center"/>
            <w:hideMark/>
          </w:tcPr>
          <w:p w14:paraId="5A8A1666" w14:textId="77777777" w:rsidR="0048209B" w:rsidRPr="00FF62E6" w:rsidRDefault="0048209B" w:rsidP="001D0882">
            <w:pPr>
              <w:rPr>
                <w:b/>
                <w:bCs/>
              </w:rPr>
            </w:pPr>
            <w:r w:rsidRPr="00FF62E6">
              <w:rPr>
                <w:b/>
                <w:bCs/>
              </w:rPr>
              <w:t>Итого</w:t>
            </w:r>
          </w:p>
        </w:tc>
        <w:tc>
          <w:tcPr>
            <w:tcW w:w="2421" w:type="dxa"/>
            <w:tcBorders>
              <w:top w:val="nil"/>
              <w:left w:val="nil"/>
              <w:bottom w:val="single" w:sz="4" w:space="0" w:color="auto"/>
              <w:right w:val="single" w:sz="4" w:space="0" w:color="auto"/>
            </w:tcBorders>
            <w:vAlign w:val="center"/>
            <w:hideMark/>
          </w:tcPr>
          <w:p w14:paraId="7E8A32B9" w14:textId="4E1AA1C2" w:rsidR="0048209B" w:rsidRPr="00FF62E6" w:rsidRDefault="0048209B" w:rsidP="001D0882">
            <w:pPr>
              <w:jc w:val="right"/>
              <w:rPr>
                <w:b/>
                <w:bCs/>
              </w:rPr>
            </w:pPr>
            <w:r w:rsidRPr="00FF62E6">
              <w:rPr>
                <w:b/>
                <w:bCs/>
              </w:rPr>
              <w:t xml:space="preserve">7 423 241 </w:t>
            </w:r>
          </w:p>
        </w:tc>
      </w:tr>
      <w:tr w:rsidR="00B61585" w:rsidRPr="00DD3B14" w14:paraId="431CC8BE" w14:textId="77777777" w:rsidTr="00B61585">
        <w:trPr>
          <w:trHeight w:val="169"/>
        </w:trPr>
        <w:tc>
          <w:tcPr>
            <w:tcW w:w="617" w:type="dxa"/>
            <w:tcBorders>
              <w:top w:val="nil"/>
              <w:left w:val="nil"/>
              <w:bottom w:val="nil"/>
              <w:right w:val="nil"/>
            </w:tcBorders>
            <w:noWrap/>
            <w:vAlign w:val="bottom"/>
            <w:hideMark/>
          </w:tcPr>
          <w:p w14:paraId="33E2E3A7" w14:textId="77777777" w:rsidR="00B61585" w:rsidRPr="00DD3B14" w:rsidRDefault="00B61585" w:rsidP="001D0882">
            <w:pPr>
              <w:jc w:val="right"/>
              <w:rPr>
                <w:b/>
                <w:bCs/>
                <w:sz w:val="28"/>
                <w:szCs w:val="28"/>
              </w:rPr>
            </w:pPr>
          </w:p>
        </w:tc>
        <w:tc>
          <w:tcPr>
            <w:tcW w:w="6460" w:type="dxa"/>
            <w:tcBorders>
              <w:top w:val="nil"/>
              <w:left w:val="nil"/>
              <w:bottom w:val="nil"/>
              <w:right w:val="nil"/>
            </w:tcBorders>
            <w:noWrap/>
            <w:vAlign w:val="bottom"/>
            <w:hideMark/>
          </w:tcPr>
          <w:p w14:paraId="22445855" w14:textId="77777777" w:rsidR="00B61585" w:rsidRPr="00DD3B14" w:rsidRDefault="00B61585" w:rsidP="001D0882">
            <w:pPr>
              <w:rPr>
                <w:sz w:val="28"/>
                <w:szCs w:val="28"/>
              </w:rPr>
            </w:pPr>
          </w:p>
        </w:tc>
        <w:tc>
          <w:tcPr>
            <w:tcW w:w="2421" w:type="dxa"/>
            <w:tcBorders>
              <w:top w:val="nil"/>
              <w:left w:val="nil"/>
              <w:bottom w:val="nil"/>
              <w:right w:val="nil"/>
            </w:tcBorders>
            <w:noWrap/>
            <w:vAlign w:val="bottom"/>
            <w:hideMark/>
          </w:tcPr>
          <w:p w14:paraId="32FD867A" w14:textId="77777777" w:rsidR="00B61585" w:rsidRPr="00DD3B14" w:rsidRDefault="00B61585" w:rsidP="001D0882">
            <w:pPr>
              <w:rPr>
                <w:sz w:val="28"/>
                <w:szCs w:val="28"/>
              </w:rPr>
            </w:pPr>
          </w:p>
        </w:tc>
      </w:tr>
      <w:tr w:rsidR="00B61585" w:rsidRPr="00DD3B14" w14:paraId="5FA55053" w14:textId="77777777" w:rsidTr="00B61585">
        <w:trPr>
          <w:trHeight w:val="255"/>
        </w:trPr>
        <w:tc>
          <w:tcPr>
            <w:tcW w:w="7077" w:type="dxa"/>
            <w:gridSpan w:val="2"/>
            <w:tcBorders>
              <w:top w:val="nil"/>
              <w:left w:val="nil"/>
              <w:bottom w:val="nil"/>
              <w:right w:val="nil"/>
            </w:tcBorders>
            <w:noWrap/>
            <w:vAlign w:val="bottom"/>
            <w:hideMark/>
          </w:tcPr>
          <w:p w14:paraId="424DF35F" w14:textId="77777777" w:rsidR="00B61585" w:rsidRPr="00DD3B14" w:rsidRDefault="00B61585" w:rsidP="001D0882">
            <w:pPr>
              <w:rPr>
                <w:sz w:val="28"/>
                <w:szCs w:val="28"/>
              </w:rPr>
            </w:pPr>
            <w:r w:rsidRPr="00DD3B14">
              <w:rPr>
                <w:sz w:val="28"/>
                <w:szCs w:val="28"/>
              </w:rPr>
              <w:t>Примечание.</w:t>
            </w:r>
          </w:p>
        </w:tc>
        <w:tc>
          <w:tcPr>
            <w:tcW w:w="2421" w:type="dxa"/>
            <w:tcBorders>
              <w:top w:val="nil"/>
              <w:left w:val="nil"/>
              <w:bottom w:val="nil"/>
              <w:right w:val="nil"/>
            </w:tcBorders>
            <w:noWrap/>
            <w:vAlign w:val="bottom"/>
            <w:hideMark/>
          </w:tcPr>
          <w:p w14:paraId="437E4EE4" w14:textId="77777777" w:rsidR="00B61585" w:rsidRPr="00DD3B14" w:rsidRDefault="00B61585" w:rsidP="001D0882">
            <w:pPr>
              <w:rPr>
                <w:sz w:val="28"/>
                <w:szCs w:val="28"/>
              </w:rPr>
            </w:pPr>
          </w:p>
        </w:tc>
      </w:tr>
      <w:tr w:rsidR="00B61585" w:rsidRPr="00DD3B14" w14:paraId="0D38E73A" w14:textId="77777777" w:rsidTr="00B61585">
        <w:trPr>
          <w:trHeight w:val="1920"/>
        </w:trPr>
        <w:tc>
          <w:tcPr>
            <w:tcW w:w="9498" w:type="dxa"/>
            <w:gridSpan w:val="3"/>
            <w:tcBorders>
              <w:top w:val="nil"/>
              <w:left w:val="nil"/>
              <w:bottom w:val="nil"/>
              <w:right w:val="nil"/>
            </w:tcBorders>
            <w:hideMark/>
          </w:tcPr>
          <w:p w14:paraId="640775A3" w14:textId="4D82F9FB" w:rsidR="00B61585" w:rsidRPr="00DD3B14" w:rsidRDefault="00B61585" w:rsidP="001D0882">
            <w:pPr>
              <w:jc w:val="both"/>
              <w:rPr>
                <w:sz w:val="28"/>
                <w:szCs w:val="28"/>
              </w:rPr>
            </w:pPr>
            <w:r w:rsidRPr="00DD3B14">
              <w:rPr>
                <w:sz w:val="28"/>
                <w:szCs w:val="28"/>
              </w:rPr>
              <w:t xml:space="preserve">Разрешить исполнительному органу государственной власти, в ведении которого находятся вопросы исполнения республиканского бюджета, </w:t>
            </w:r>
            <w:r w:rsidR="00FF62E6">
              <w:rPr>
                <w:sz w:val="28"/>
                <w:szCs w:val="28"/>
              </w:rPr>
              <w:br/>
            </w:r>
            <w:r w:rsidRPr="00DD3B14">
              <w:rPr>
                <w:sz w:val="28"/>
                <w:szCs w:val="28"/>
              </w:rPr>
              <w:t>на основании обоснованных обращений исполнительного органа государственной власт</w:t>
            </w:r>
            <w:r w:rsidR="00FF62E6">
              <w:rPr>
                <w:sz w:val="28"/>
                <w:szCs w:val="28"/>
              </w:rPr>
              <w:t>и, ответственного за исполнение</w:t>
            </w:r>
            <w:r w:rsidRPr="00DD3B14">
              <w:rPr>
                <w:sz w:val="28"/>
                <w:szCs w:val="28"/>
              </w:rPr>
              <w:t xml:space="preserve"> данной программы, производить перераспределение денежных сре</w:t>
            </w:r>
            <w:r w:rsidR="00FF62E6">
              <w:rPr>
                <w:sz w:val="28"/>
                <w:szCs w:val="28"/>
              </w:rPr>
              <w:t xml:space="preserve">дств по направлениям программы </w:t>
            </w:r>
            <w:r w:rsidRPr="00DD3B14">
              <w:rPr>
                <w:sz w:val="28"/>
                <w:szCs w:val="28"/>
              </w:rPr>
              <w:t xml:space="preserve">в рамках утвержденных настоящим Приложением мероприятий </w:t>
            </w:r>
            <w:r w:rsidR="00FF62E6">
              <w:rPr>
                <w:sz w:val="28"/>
                <w:szCs w:val="28"/>
              </w:rPr>
              <w:br/>
              <w:t xml:space="preserve">и в пределах </w:t>
            </w:r>
            <w:r w:rsidRPr="00DD3B14">
              <w:rPr>
                <w:sz w:val="28"/>
                <w:szCs w:val="28"/>
              </w:rPr>
              <w:t>сумм по мероприятиям, согласно закону Приднес</w:t>
            </w:r>
            <w:r w:rsidR="00FF62E6">
              <w:rPr>
                <w:sz w:val="28"/>
                <w:szCs w:val="28"/>
              </w:rPr>
              <w:t xml:space="preserve">тровской Молдавской Республики </w:t>
            </w:r>
            <w:r w:rsidRPr="00DD3B14">
              <w:rPr>
                <w:sz w:val="28"/>
                <w:szCs w:val="28"/>
              </w:rPr>
              <w:t>об у</w:t>
            </w:r>
            <w:r w:rsidR="00FF62E6">
              <w:rPr>
                <w:sz w:val="28"/>
                <w:szCs w:val="28"/>
              </w:rPr>
              <w:t xml:space="preserve">тверждении данной программы, в </w:t>
            </w:r>
            <w:r w:rsidRPr="00DD3B14">
              <w:rPr>
                <w:sz w:val="28"/>
                <w:szCs w:val="28"/>
              </w:rPr>
              <w:t>общей сумме, не превышающей размер, утвержденный настоящим Законом</w:t>
            </w:r>
            <w:r w:rsidR="008741D1" w:rsidRPr="00DD3B14">
              <w:rPr>
                <w:sz w:val="28"/>
                <w:szCs w:val="28"/>
              </w:rPr>
              <w:t>»</w:t>
            </w:r>
            <w:r w:rsidR="00731D4E" w:rsidRPr="00DD3B14">
              <w:rPr>
                <w:sz w:val="28"/>
                <w:szCs w:val="28"/>
              </w:rPr>
              <w:t>.</w:t>
            </w:r>
          </w:p>
        </w:tc>
      </w:tr>
    </w:tbl>
    <w:p w14:paraId="2D4D2B54" w14:textId="77777777" w:rsidR="006A5836" w:rsidRPr="00DD3B14" w:rsidRDefault="006A5836" w:rsidP="001D0882">
      <w:pPr>
        <w:widowControl w:val="0"/>
        <w:autoSpaceDE w:val="0"/>
        <w:autoSpaceDN w:val="0"/>
        <w:adjustRightInd w:val="0"/>
        <w:jc w:val="center"/>
        <w:rPr>
          <w:sz w:val="28"/>
          <w:szCs w:val="28"/>
        </w:rPr>
      </w:pPr>
    </w:p>
    <w:p w14:paraId="5953A778" w14:textId="77777777" w:rsidR="006A5836" w:rsidRPr="00DD3B14" w:rsidRDefault="006A5836" w:rsidP="001D0882">
      <w:pPr>
        <w:widowControl w:val="0"/>
        <w:autoSpaceDE w:val="0"/>
        <w:autoSpaceDN w:val="0"/>
        <w:adjustRightInd w:val="0"/>
        <w:jc w:val="center"/>
        <w:rPr>
          <w:sz w:val="28"/>
          <w:szCs w:val="28"/>
        </w:rPr>
      </w:pPr>
    </w:p>
    <w:p w14:paraId="512E8AAD" w14:textId="77777777" w:rsidR="004B777E" w:rsidRPr="00DD3B14" w:rsidRDefault="004B777E" w:rsidP="001D0882">
      <w:pPr>
        <w:widowControl w:val="0"/>
        <w:autoSpaceDE w:val="0"/>
        <w:autoSpaceDN w:val="0"/>
        <w:adjustRightInd w:val="0"/>
        <w:jc w:val="center"/>
        <w:rPr>
          <w:sz w:val="28"/>
          <w:szCs w:val="28"/>
        </w:rPr>
      </w:pPr>
    </w:p>
    <w:p w14:paraId="6E8A58DA" w14:textId="77777777" w:rsidR="006C49EF" w:rsidRPr="00DD3B14" w:rsidRDefault="006C49EF" w:rsidP="001D0882">
      <w:pPr>
        <w:rPr>
          <w:sz w:val="28"/>
          <w:szCs w:val="28"/>
        </w:rPr>
      </w:pPr>
      <w:r w:rsidRPr="00DD3B14">
        <w:rPr>
          <w:sz w:val="28"/>
          <w:szCs w:val="28"/>
        </w:rPr>
        <w:br w:type="page"/>
      </w:r>
    </w:p>
    <w:p w14:paraId="4ECAAB08" w14:textId="0ABC22A9" w:rsidR="00800308" w:rsidRPr="00FF62E6" w:rsidRDefault="00800308" w:rsidP="001D0882">
      <w:pPr>
        <w:widowControl w:val="0"/>
        <w:autoSpaceDE w:val="0"/>
        <w:autoSpaceDN w:val="0"/>
        <w:adjustRightInd w:val="0"/>
        <w:jc w:val="center"/>
      </w:pPr>
      <w:r w:rsidRPr="00FF62E6">
        <w:lastRenderedPageBreak/>
        <w:t>ПОЯСНИТЕЛЬНАЯ ЗАПИСКА</w:t>
      </w:r>
    </w:p>
    <w:p w14:paraId="50103E07" w14:textId="77777777" w:rsidR="00800308" w:rsidRPr="00DD3B14" w:rsidRDefault="00800308" w:rsidP="001D0882">
      <w:pPr>
        <w:widowControl w:val="0"/>
        <w:autoSpaceDE w:val="0"/>
        <w:autoSpaceDN w:val="0"/>
        <w:adjustRightInd w:val="0"/>
        <w:jc w:val="center"/>
        <w:rPr>
          <w:sz w:val="28"/>
          <w:szCs w:val="28"/>
        </w:rPr>
      </w:pPr>
      <w:proofErr w:type="gramStart"/>
      <w:r w:rsidRPr="00DD3B14">
        <w:rPr>
          <w:sz w:val="28"/>
          <w:szCs w:val="28"/>
        </w:rPr>
        <w:t>к</w:t>
      </w:r>
      <w:proofErr w:type="gramEnd"/>
      <w:r w:rsidRPr="00DD3B14">
        <w:rPr>
          <w:sz w:val="28"/>
          <w:szCs w:val="28"/>
        </w:rPr>
        <w:t xml:space="preserve"> проекту закона </w:t>
      </w:r>
      <w:bookmarkStart w:id="2" w:name="_Hlk182556167"/>
      <w:r w:rsidRPr="00DD3B14">
        <w:rPr>
          <w:sz w:val="28"/>
          <w:szCs w:val="28"/>
        </w:rPr>
        <w:t>Приднестровской Молдавской Республики</w:t>
      </w:r>
    </w:p>
    <w:p w14:paraId="1A287081" w14:textId="77777777" w:rsidR="00800308" w:rsidRPr="00DD3B14" w:rsidRDefault="00800308" w:rsidP="001D0882">
      <w:pPr>
        <w:widowControl w:val="0"/>
        <w:autoSpaceDE w:val="0"/>
        <w:autoSpaceDN w:val="0"/>
        <w:adjustRightInd w:val="0"/>
        <w:jc w:val="center"/>
        <w:rPr>
          <w:sz w:val="28"/>
          <w:szCs w:val="28"/>
        </w:rPr>
      </w:pPr>
      <w:r w:rsidRPr="00DD3B14">
        <w:rPr>
          <w:sz w:val="28"/>
          <w:szCs w:val="28"/>
        </w:rPr>
        <w:t xml:space="preserve">«О внесении изменений в Закон Приднестровской Молдавской Республики </w:t>
      </w:r>
    </w:p>
    <w:p w14:paraId="1C70D62A" w14:textId="0D766441" w:rsidR="00800308" w:rsidRPr="00DD3B14" w:rsidRDefault="00800308" w:rsidP="001D0882">
      <w:pPr>
        <w:widowControl w:val="0"/>
        <w:autoSpaceDE w:val="0"/>
        <w:autoSpaceDN w:val="0"/>
        <w:adjustRightInd w:val="0"/>
        <w:jc w:val="center"/>
        <w:rPr>
          <w:sz w:val="28"/>
          <w:szCs w:val="28"/>
        </w:rPr>
      </w:pPr>
      <w:r w:rsidRPr="00DD3B14">
        <w:rPr>
          <w:sz w:val="28"/>
          <w:szCs w:val="28"/>
        </w:rPr>
        <w:t>«О республиканском бюджете на 202</w:t>
      </w:r>
      <w:r w:rsidR="00D842E3" w:rsidRPr="00DD3B14">
        <w:rPr>
          <w:sz w:val="28"/>
          <w:szCs w:val="28"/>
        </w:rPr>
        <w:t>6</w:t>
      </w:r>
      <w:r w:rsidRPr="00DD3B14">
        <w:rPr>
          <w:sz w:val="28"/>
          <w:szCs w:val="28"/>
        </w:rPr>
        <w:t xml:space="preserve"> год»</w:t>
      </w:r>
    </w:p>
    <w:bookmarkEnd w:id="2"/>
    <w:p w14:paraId="2FD4BFCF" w14:textId="77777777" w:rsidR="00800308" w:rsidRPr="00DD3B14" w:rsidRDefault="00800308" w:rsidP="001D0882">
      <w:pPr>
        <w:shd w:val="clear" w:color="auto" w:fill="FFFFFF"/>
        <w:ind w:firstLine="709"/>
        <w:jc w:val="center"/>
        <w:rPr>
          <w:sz w:val="28"/>
          <w:szCs w:val="28"/>
        </w:rPr>
      </w:pPr>
    </w:p>
    <w:p w14:paraId="0FCF24AB" w14:textId="3C84268A" w:rsidR="00800308" w:rsidRPr="00FF62E6" w:rsidRDefault="00800308" w:rsidP="00FF62E6">
      <w:pPr>
        <w:shd w:val="clear" w:color="auto" w:fill="FFFFFF"/>
        <w:ind w:firstLine="709"/>
        <w:jc w:val="both"/>
        <w:rPr>
          <w:spacing w:val="-4"/>
          <w:sz w:val="28"/>
          <w:szCs w:val="28"/>
        </w:rPr>
      </w:pPr>
      <w:proofErr w:type="gramStart"/>
      <w:r w:rsidRPr="00FF62E6">
        <w:rPr>
          <w:spacing w:val="-4"/>
          <w:sz w:val="28"/>
          <w:szCs w:val="28"/>
        </w:rPr>
        <w:t>а</w:t>
      </w:r>
      <w:proofErr w:type="gramEnd"/>
      <w:r w:rsidRPr="00FF62E6">
        <w:rPr>
          <w:spacing w:val="-4"/>
          <w:sz w:val="28"/>
          <w:szCs w:val="28"/>
        </w:rPr>
        <w:t xml:space="preserve">) </w:t>
      </w:r>
      <w:r w:rsidR="00DC53F5" w:rsidRPr="00FF62E6">
        <w:rPr>
          <w:spacing w:val="-4"/>
          <w:sz w:val="28"/>
          <w:szCs w:val="28"/>
        </w:rPr>
        <w:t>проект закона Приднестровской Молдавской Республики «О внесении изменений в Закон Приднестровской Молдавской Республики «О республиканском бюджете на 202</w:t>
      </w:r>
      <w:r w:rsidR="00D842E3" w:rsidRPr="00FF62E6">
        <w:rPr>
          <w:spacing w:val="-4"/>
          <w:sz w:val="28"/>
          <w:szCs w:val="28"/>
        </w:rPr>
        <w:t>6</w:t>
      </w:r>
      <w:r w:rsidR="0048482E" w:rsidRPr="00FF62E6">
        <w:rPr>
          <w:spacing w:val="-4"/>
          <w:sz w:val="28"/>
          <w:szCs w:val="28"/>
        </w:rPr>
        <w:t xml:space="preserve"> </w:t>
      </w:r>
      <w:r w:rsidR="00DC53F5" w:rsidRPr="00FF62E6">
        <w:rPr>
          <w:spacing w:val="-4"/>
          <w:sz w:val="28"/>
          <w:szCs w:val="28"/>
        </w:rPr>
        <w:t xml:space="preserve">год» (далее – проект закона) разработан в связи </w:t>
      </w:r>
      <w:r w:rsidR="00FF62E6">
        <w:rPr>
          <w:spacing w:val="-4"/>
          <w:sz w:val="28"/>
          <w:szCs w:val="28"/>
        </w:rPr>
        <w:br/>
      </w:r>
      <w:r w:rsidR="00DC53F5" w:rsidRPr="00FF62E6">
        <w:rPr>
          <w:spacing w:val="-4"/>
          <w:sz w:val="28"/>
          <w:szCs w:val="28"/>
        </w:rPr>
        <w:t xml:space="preserve">с </w:t>
      </w:r>
      <w:r w:rsidRPr="00FF62E6">
        <w:rPr>
          <w:spacing w:val="-4"/>
          <w:sz w:val="28"/>
          <w:szCs w:val="28"/>
        </w:rPr>
        <w:t xml:space="preserve">необходимостью: </w:t>
      </w:r>
    </w:p>
    <w:p w14:paraId="57629FCF" w14:textId="513D8E8F" w:rsidR="00D22AAE" w:rsidRPr="00DD3B14" w:rsidRDefault="00DC53F5" w:rsidP="00FF62E6">
      <w:pPr>
        <w:ind w:firstLine="709"/>
        <w:jc w:val="both"/>
        <w:rPr>
          <w:sz w:val="28"/>
          <w:szCs w:val="28"/>
        </w:rPr>
      </w:pPr>
      <w:r w:rsidRPr="00DD3B14">
        <w:rPr>
          <w:bCs/>
          <w:sz w:val="28"/>
          <w:szCs w:val="28"/>
        </w:rPr>
        <w:t>1)</w:t>
      </w:r>
      <w:r w:rsidR="00800308" w:rsidRPr="00DD3B14">
        <w:rPr>
          <w:bCs/>
          <w:sz w:val="28"/>
          <w:szCs w:val="28"/>
        </w:rPr>
        <w:t xml:space="preserve"> </w:t>
      </w:r>
      <w:r w:rsidRPr="00DD3B14">
        <w:rPr>
          <w:sz w:val="28"/>
          <w:szCs w:val="28"/>
        </w:rPr>
        <w:t>у</w:t>
      </w:r>
      <w:r w:rsidR="00800308" w:rsidRPr="00DD3B14">
        <w:rPr>
          <w:sz w:val="28"/>
          <w:szCs w:val="28"/>
        </w:rPr>
        <w:t xml:space="preserve">величения лимитов финансирования </w:t>
      </w:r>
      <w:r w:rsidR="004B777E" w:rsidRPr="00DD3B14">
        <w:rPr>
          <w:sz w:val="28"/>
          <w:szCs w:val="28"/>
        </w:rPr>
        <w:t>для реализации государственной целевой программы «Иммунизация населения Приднестровской Молдавской Республики» на 2026–2030 годы на 2026 год</w:t>
      </w:r>
      <w:r w:rsidR="00D22AAE" w:rsidRPr="00DD3B14">
        <w:rPr>
          <w:sz w:val="28"/>
          <w:szCs w:val="28"/>
        </w:rPr>
        <w:t xml:space="preserve"> на сумму 2 079 562 рубля</w:t>
      </w:r>
      <w:r w:rsidR="008741D1" w:rsidRPr="00DD3B14">
        <w:rPr>
          <w:sz w:val="28"/>
          <w:szCs w:val="28"/>
        </w:rPr>
        <w:t xml:space="preserve"> Приднестровской Молдавской Республики (далее – рубли)</w:t>
      </w:r>
      <w:r w:rsidR="00D22AAE" w:rsidRPr="00DD3B14">
        <w:rPr>
          <w:sz w:val="28"/>
          <w:szCs w:val="28"/>
        </w:rPr>
        <w:t xml:space="preserve">, что обусловлено необходимостью </w:t>
      </w:r>
      <w:r w:rsidR="00D22AAE" w:rsidRPr="00DD3B14">
        <w:rPr>
          <w:bCs/>
          <w:color w:val="000000"/>
          <w:kern w:val="2"/>
          <w:sz w:val="28"/>
          <w:szCs w:val="28"/>
        </w:rPr>
        <w:t xml:space="preserve">приобретения иммунобиологических препаратов (вакцин) </w:t>
      </w:r>
      <w:r w:rsidR="00FF62E6">
        <w:rPr>
          <w:bCs/>
          <w:color w:val="000000"/>
          <w:kern w:val="2"/>
          <w:sz w:val="28"/>
          <w:szCs w:val="28"/>
        </w:rPr>
        <w:br/>
      </w:r>
      <w:r w:rsidR="00D22AAE" w:rsidRPr="00DD3B14">
        <w:rPr>
          <w:bCs/>
          <w:color w:val="000000"/>
          <w:kern w:val="2"/>
          <w:sz w:val="28"/>
          <w:szCs w:val="28"/>
        </w:rPr>
        <w:t xml:space="preserve">и расходных материалов, антирабической вакцины, антирабического иммуноглобулина и </w:t>
      </w:r>
      <w:r w:rsidR="00212702">
        <w:rPr>
          <w:bCs/>
          <w:color w:val="000000"/>
          <w:kern w:val="2"/>
          <w:sz w:val="28"/>
          <w:szCs w:val="28"/>
        </w:rPr>
        <w:t>вакцины против сезонного гриппа</w:t>
      </w:r>
      <w:r w:rsidR="00D22AAE" w:rsidRPr="00DD3B14">
        <w:rPr>
          <w:bCs/>
          <w:color w:val="000000"/>
          <w:kern w:val="2"/>
          <w:sz w:val="28"/>
          <w:szCs w:val="28"/>
        </w:rPr>
        <w:t xml:space="preserve"> для проведения иммунизации детского и взрослого населения в полном объеме в 2026 году </w:t>
      </w:r>
      <w:r w:rsidR="00FF62E6">
        <w:rPr>
          <w:bCs/>
          <w:color w:val="000000"/>
          <w:kern w:val="2"/>
          <w:sz w:val="28"/>
          <w:szCs w:val="28"/>
        </w:rPr>
        <w:br/>
      </w:r>
      <w:r w:rsidR="00D22AAE" w:rsidRPr="00DD3B14">
        <w:rPr>
          <w:bCs/>
          <w:color w:val="000000"/>
          <w:kern w:val="2"/>
          <w:sz w:val="28"/>
          <w:szCs w:val="28"/>
        </w:rPr>
        <w:t>в соответствии с Календарем</w:t>
      </w:r>
      <w:r w:rsidR="00731D4E" w:rsidRPr="00DD3B14">
        <w:rPr>
          <w:sz w:val="28"/>
          <w:szCs w:val="28"/>
        </w:rPr>
        <w:t xml:space="preserve"> иммунизации населения Приднестровской Молдавской Республики</w:t>
      </w:r>
      <w:r w:rsidR="00D22AAE" w:rsidRPr="00DD3B14">
        <w:rPr>
          <w:bCs/>
          <w:color w:val="000000"/>
          <w:kern w:val="2"/>
          <w:sz w:val="28"/>
          <w:szCs w:val="28"/>
        </w:rPr>
        <w:t xml:space="preserve">. </w:t>
      </w:r>
    </w:p>
    <w:p w14:paraId="7D99B092" w14:textId="29B0B5C9" w:rsidR="00D22AAE" w:rsidRPr="00DD3B14" w:rsidRDefault="00D22AAE" w:rsidP="00FF62E6">
      <w:pPr>
        <w:ind w:firstLine="709"/>
        <w:jc w:val="both"/>
        <w:rPr>
          <w:color w:val="000000" w:themeColor="text1"/>
          <w:sz w:val="28"/>
          <w:szCs w:val="28"/>
          <w:shd w:val="clear" w:color="auto" w:fill="FFFFFF"/>
        </w:rPr>
      </w:pPr>
      <w:r w:rsidRPr="00DD3B14">
        <w:rPr>
          <w:sz w:val="28"/>
          <w:szCs w:val="28"/>
        </w:rPr>
        <w:t xml:space="preserve">Необходимо отметить, что в </w:t>
      </w:r>
      <w:r w:rsidR="009A00D5" w:rsidRPr="00DD3B14">
        <w:rPr>
          <w:sz w:val="28"/>
          <w:szCs w:val="28"/>
        </w:rPr>
        <w:t>р</w:t>
      </w:r>
      <w:r w:rsidRPr="00DD3B14">
        <w:rPr>
          <w:sz w:val="28"/>
          <w:szCs w:val="28"/>
        </w:rPr>
        <w:t>еспублике складывается неблагоприятная ситуация по обеспеченности медицинскими иммунобиологическими препаратами (вакцинами) и расходными материалами для обеспечения вакцинации детского и взрослого населения в полном объеме согласно Календарю иммунизации населения Приднестровской Молдавской Республики</w:t>
      </w:r>
      <w:r w:rsidRPr="00DD3B14">
        <w:rPr>
          <w:color w:val="000000" w:themeColor="text1"/>
          <w:sz w:val="28"/>
          <w:szCs w:val="28"/>
          <w:shd w:val="clear" w:color="auto" w:fill="FFFFFF"/>
        </w:rPr>
        <w:t>;</w:t>
      </w:r>
    </w:p>
    <w:p w14:paraId="4D463A20" w14:textId="41BA09F4" w:rsidR="00D352DF" w:rsidRPr="00DD3B14" w:rsidRDefault="00D22AAE" w:rsidP="00FF62E6">
      <w:pPr>
        <w:ind w:firstLine="709"/>
        <w:jc w:val="both"/>
        <w:rPr>
          <w:sz w:val="28"/>
          <w:szCs w:val="28"/>
        </w:rPr>
      </w:pPr>
      <w:r w:rsidRPr="00DD3B14">
        <w:rPr>
          <w:color w:val="000000" w:themeColor="text1"/>
          <w:sz w:val="28"/>
          <w:szCs w:val="28"/>
          <w:shd w:val="clear" w:color="auto" w:fill="FFFFFF"/>
        </w:rPr>
        <w:t>2) увеличения лимитов финансирования для реал</w:t>
      </w:r>
      <w:r w:rsidR="00FF62E6">
        <w:rPr>
          <w:color w:val="000000" w:themeColor="text1"/>
          <w:sz w:val="28"/>
          <w:szCs w:val="28"/>
          <w:shd w:val="clear" w:color="auto" w:fill="FFFFFF"/>
        </w:rPr>
        <w:t xml:space="preserve">изации государственной целевой </w:t>
      </w:r>
      <w:r w:rsidRPr="00DD3B14">
        <w:rPr>
          <w:color w:val="000000" w:themeColor="text1"/>
          <w:sz w:val="28"/>
          <w:szCs w:val="28"/>
          <w:shd w:val="clear" w:color="auto" w:fill="FFFFFF"/>
        </w:rPr>
        <w:t xml:space="preserve">программы </w:t>
      </w:r>
      <w:r w:rsidR="007D7469" w:rsidRPr="00FF62E6">
        <w:rPr>
          <w:color w:val="000000" w:themeColor="text1"/>
          <w:sz w:val="28"/>
          <w:szCs w:val="28"/>
          <w:shd w:val="clear" w:color="auto" w:fill="FFFFFF"/>
        </w:rPr>
        <w:t>«</w:t>
      </w:r>
      <w:r w:rsidRPr="00FF62E6">
        <w:rPr>
          <w:color w:val="000000" w:themeColor="text1"/>
          <w:sz w:val="28"/>
          <w:szCs w:val="28"/>
          <w:shd w:val="clear" w:color="auto" w:fill="FFFFFF"/>
        </w:rPr>
        <w:t>Онкология: совершенствование онкологической помощи населению Приднестровской Молдавской Республики</w:t>
      </w:r>
      <w:r w:rsidR="007D7469" w:rsidRPr="00FF62E6">
        <w:rPr>
          <w:color w:val="000000" w:themeColor="text1"/>
          <w:sz w:val="28"/>
          <w:szCs w:val="28"/>
          <w:shd w:val="clear" w:color="auto" w:fill="FFFFFF"/>
        </w:rPr>
        <w:t>»</w:t>
      </w:r>
      <w:r w:rsidR="00FF62E6">
        <w:rPr>
          <w:color w:val="000000" w:themeColor="text1"/>
          <w:sz w:val="28"/>
          <w:szCs w:val="28"/>
          <w:shd w:val="clear" w:color="auto" w:fill="FFFFFF"/>
        </w:rPr>
        <w:t xml:space="preserve"> на 2026–</w:t>
      </w:r>
      <w:r w:rsidR="004A754E">
        <w:rPr>
          <w:color w:val="000000" w:themeColor="text1"/>
          <w:sz w:val="28"/>
          <w:szCs w:val="28"/>
          <w:shd w:val="clear" w:color="auto" w:fill="FFFFFF"/>
        </w:rPr>
        <w:t>2030 годы</w:t>
      </w:r>
      <w:r w:rsidRPr="00FF62E6">
        <w:rPr>
          <w:color w:val="000000" w:themeColor="text1"/>
          <w:sz w:val="28"/>
          <w:szCs w:val="28"/>
          <w:shd w:val="clear" w:color="auto" w:fill="FFFFFF"/>
        </w:rPr>
        <w:t xml:space="preserve"> </w:t>
      </w:r>
      <w:r w:rsidR="00FF62E6">
        <w:rPr>
          <w:color w:val="000000" w:themeColor="text1"/>
          <w:sz w:val="28"/>
          <w:szCs w:val="28"/>
          <w:shd w:val="clear" w:color="auto" w:fill="FFFFFF"/>
        </w:rPr>
        <w:br/>
      </w:r>
      <w:r w:rsidRPr="00FF62E6">
        <w:rPr>
          <w:color w:val="000000" w:themeColor="text1"/>
          <w:sz w:val="28"/>
          <w:szCs w:val="28"/>
          <w:shd w:val="clear" w:color="auto" w:fill="FFFFFF"/>
        </w:rPr>
        <w:t xml:space="preserve">на 2026 год на сумму </w:t>
      </w:r>
      <w:r w:rsidR="00D352DF" w:rsidRPr="00FF62E6">
        <w:rPr>
          <w:color w:val="000000" w:themeColor="text1"/>
          <w:sz w:val="28"/>
          <w:szCs w:val="28"/>
          <w:shd w:val="clear" w:color="auto" w:fill="FFFFFF"/>
        </w:rPr>
        <w:t>10 000 000 рублей, что обусловлено необходимостью</w:t>
      </w:r>
      <w:r w:rsidR="00D352DF" w:rsidRPr="00DD3B14">
        <w:rPr>
          <w:color w:val="000000" w:themeColor="text1"/>
          <w:sz w:val="28"/>
          <w:szCs w:val="28"/>
          <w:shd w:val="clear" w:color="auto" w:fill="FFFFFF"/>
        </w:rPr>
        <w:t xml:space="preserve"> </w:t>
      </w:r>
      <w:r w:rsidR="00D352DF" w:rsidRPr="00DD3B14">
        <w:rPr>
          <w:bCs/>
          <w:color w:val="000000"/>
          <w:kern w:val="2"/>
          <w:sz w:val="28"/>
          <w:szCs w:val="28"/>
        </w:rPr>
        <w:t>закупки м</w:t>
      </w:r>
      <w:r w:rsidR="00D352DF" w:rsidRPr="00DD3B14">
        <w:rPr>
          <w:sz w:val="28"/>
          <w:szCs w:val="28"/>
        </w:rPr>
        <w:t xml:space="preserve">едикаментов для </w:t>
      </w:r>
      <w:proofErr w:type="spellStart"/>
      <w:r w:rsidR="00D352DF" w:rsidRPr="00DD3B14">
        <w:rPr>
          <w:sz w:val="28"/>
          <w:szCs w:val="28"/>
        </w:rPr>
        <w:t>химио</w:t>
      </w:r>
      <w:proofErr w:type="spellEnd"/>
      <w:r w:rsidR="00D352DF" w:rsidRPr="00DD3B14">
        <w:rPr>
          <w:sz w:val="28"/>
          <w:szCs w:val="28"/>
        </w:rPr>
        <w:t xml:space="preserve">-, гормонотерапии, которые применяются онкологическими пациентами длительное время при многих локализациях </w:t>
      </w:r>
      <w:proofErr w:type="spellStart"/>
      <w:r w:rsidR="00D352DF" w:rsidRPr="00DD3B14">
        <w:rPr>
          <w:sz w:val="28"/>
          <w:szCs w:val="28"/>
        </w:rPr>
        <w:t>онкопатологии</w:t>
      </w:r>
      <w:proofErr w:type="spellEnd"/>
      <w:r w:rsidR="00D352DF" w:rsidRPr="00DD3B14">
        <w:rPr>
          <w:sz w:val="28"/>
          <w:szCs w:val="28"/>
        </w:rPr>
        <w:t xml:space="preserve"> для улучшения показателей </w:t>
      </w:r>
      <w:proofErr w:type="spellStart"/>
      <w:r w:rsidR="00D352DF" w:rsidRPr="00DD3B14">
        <w:rPr>
          <w:sz w:val="28"/>
          <w:szCs w:val="28"/>
        </w:rPr>
        <w:t>безрецидивной</w:t>
      </w:r>
      <w:proofErr w:type="spellEnd"/>
      <w:r w:rsidR="00D352DF" w:rsidRPr="00DD3B14">
        <w:rPr>
          <w:sz w:val="28"/>
          <w:szCs w:val="28"/>
        </w:rPr>
        <w:t xml:space="preserve"> и общей выживаемости пациентов.</w:t>
      </w:r>
    </w:p>
    <w:p w14:paraId="4A56A41C" w14:textId="28B3832B" w:rsidR="00800308" w:rsidRPr="00DD3B14" w:rsidRDefault="00800308" w:rsidP="00FF62E6">
      <w:pPr>
        <w:pStyle w:val="ae"/>
        <w:shd w:val="clear" w:color="auto" w:fill="FFFFFF"/>
        <w:spacing w:before="0" w:beforeAutospacing="0" w:after="0" w:afterAutospacing="0"/>
        <w:ind w:firstLine="709"/>
        <w:jc w:val="both"/>
        <w:rPr>
          <w:bCs/>
          <w:sz w:val="28"/>
          <w:szCs w:val="28"/>
        </w:rPr>
      </w:pPr>
      <w:r w:rsidRPr="00DD3B14">
        <w:rPr>
          <w:bCs/>
          <w:sz w:val="28"/>
          <w:szCs w:val="28"/>
        </w:rPr>
        <w:t>В качестве источника покрытия обозначенных расходов</w:t>
      </w:r>
      <w:r w:rsidR="001E0F4D" w:rsidRPr="00DD3B14">
        <w:rPr>
          <w:bCs/>
          <w:sz w:val="28"/>
          <w:szCs w:val="28"/>
        </w:rPr>
        <w:t xml:space="preserve"> проектом закона</w:t>
      </w:r>
      <w:r w:rsidR="006C49EF" w:rsidRPr="00DD3B14">
        <w:rPr>
          <w:bCs/>
          <w:color w:val="FF0000"/>
          <w:sz w:val="28"/>
          <w:szCs w:val="28"/>
        </w:rPr>
        <w:t xml:space="preserve"> </w:t>
      </w:r>
      <w:r w:rsidRPr="00DD3B14">
        <w:rPr>
          <w:bCs/>
          <w:sz w:val="28"/>
          <w:szCs w:val="28"/>
        </w:rPr>
        <w:t>предлагает</w:t>
      </w:r>
      <w:r w:rsidR="001E0F4D" w:rsidRPr="00DD3B14">
        <w:rPr>
          <w:bCs/>
          <w:sz w:val="28"/>
          <w:szCs w:val="28"/>
        </w:rPr>
        <w:t>ся</w:t>
      </w:r>
      <w:r w:rsidRPr="00DD3B14">
        <w:rPr>
          <w:bCs/>
          <w:sz w:val="28"/>
          <w:szCs w:val="28"/>
        </w:rPr>
        <w:t xml:space="preserve"> направить средства:</w:t>
      </w:r>
    </w:p>
    <w:p w14:paraId="55E3C588" w14:textId="23730333" w:rsidR="001952B9" w:rsidRPr="00DD3B14" w:rsidRDefault="00800308" w:rsidP="00FF62E6">
      <w:pPr>
        <w:pStyle w:val="ae"/>
        <w:shd w:val="clear" w:color="auto" w:fill="FFFFFF"/>
        <w:spacing w:before="0" w:beforeAutospacing="0" w:after="0" w:afterAutospacing="0"/>
        <w:ind w:firstLine="709"/>
        <w:jc w:val="both"/>
        <w:rPr>
          <w:sz w:val="28"/>
          <w:szCs w:val="28"/>
        </w:rPr>
      </w:pPr>
      <w:r w:rsidRPr="00DD3B14">
        <w:rPr>
          <w:bCs/>
          <w:sz w:val="28"/>
          <w:szCs w:val="28"/>
        </w:rPr>
        <w:t xml:space="preserve">1) </w:t>
      </w:r>
      <w:r w:rsidR="008D71F4" w:rsidRPr="00DD3B14">
        <w:rPr>
          <w:sz w:val="28"/>
          <w:szCs w:val="28"/>
        </w:rPr>
        <w:t>сметы</w:t>
      </w:r>
      <w:r w:rsidR="006B76A4" w:rsidRPr="00DD3B14">
        <w:rPr>
          <w:sz w:val="28"/>
          <w:szCs w:val="28"/>
        </w:rPr>
        <w:t xml:space="preserve"> расходов на финансирование </w:t>
      </w:r>
      <w:r w:rsidR="001952B9" w:rsidRPr="00DD3B14">
        <w:rPr>
          <w:sz w:val="28"/>
          <w:szCs w:val="28"/>
        </w:rPr>
        <w:t xml:space="preserve">мероприятий по реализации государственной целевой </w:t>
      </w:r>
      <w:r w:rsidR="001952B9" w:rsidRPr="000540BB">
        <w:rPr>
          <w:sz w:val="28"/>
          <w:szCs w:val="28"/>
        </w:rPr>
        <w:t xml:space="preserve">программы </w:t>
      </w:r>
      <w:r w:rsidR="007D7469" w:rsidRPr="000540BB">
        <w:rPr>
          <w:sz w:val="28"/>
          <w:szCs w:val="28"/>
        </w:rPr>
        <w:t>«</w:t>
      </w:r>
      <w:r w:rsidR="001952B9" w:rsidRPr="000540BB">
        <w:rPr>
          <w:sz w:val="28"/>
          <w:szCs w:val="28"/>
        </w:rPr>
        <w:t>Профилактика туберкулеза</w:t>
      </w:r>
      <w:r w:rsidR="007D7469" w:rsidRPr="000540BB">
        <w:rPr>
          <w:sz w:val="28"/>
          <w:szCs w:val="28"/>
        </w:rPr>
        <w:t>»</w:t>
      </w:r>
      <w:r w:rsidR="000540BB">
        <w:rPr>
          <w:sz w:val="28"/>
          <w:szCs w:val="28"/>
        </w:rPr>
        <w:t xml:space="preserve"> </w:t>
      </w:r>
      <w:r w:rsidR="000540BB">
        <w:rPr>
          <w:sz w:val="28"/>
          <w:szCs w:val="28"/>
        </w:rPr>
        <w:br/>
        <w:t>на 2026–</w:t>
      </w:r>
      <w:r w:rsidR="001952B9" w:rsidRPr="000540BB">
        <w:rPr>
          <w:sz w:val="28"/>
          <w:szCs w:val="28"/>
        </w:rPr>
        <w:t>2030 годы</w:t>
      </w:r>
      <w:r w:rsidR="001E0F4D" w:rsidRPr="000540BB">
        <w:rPr>
          <w:sz w:val="28"/>
          <w:szCs w:val="28"/>
        </w:rPr>
        <w:t xml:space="preserve"> на</w:t>
      </w:r>
      <w:r w:rsidR="001952B9" w:rsidRPr="000540BB">
        <w:rPr>
          <w:sz w:val="28"/>
          <w:szCs w:val="28"/>
        </w:rPr>
        <w:t xml:space="preserve"> 2026 год в сумме 2 079 562 рубля;</w:t>
      </w:r>
    </w:p>
    <w:p w14:paraId="69810615" w14:textId="5145695E" w:rsidR="00D60105" w:rsidRPr="00DD3B14" w:rsidRDefault="001952B9" w:rsidP="00FF62E6">
      <w:pPr>
        <w:pStyle w:val="ae"/>
        <w:shd w:val="clear" w:color="auto" w:fill="FFFFFF"/>
        <w:spacing w:before="0" w:beforeAutospacing="0" w:after="0" w:afterAutospacing="0"/>
        <w:ind w:firstLine="709"/>
        <w:jc w:val="both"/>
        <w:rPr>
          <w:sz w:val="28"/>
          <w:szCs w:val="28"/>
        </w:rPr>
      </w:pPr>
      <w:r w:rsidRPr="00DD3B14">
        <w:rPr>
          <w:sz w:val="28"/>
          <w:szCs w:val="28"/>
        </w:rPr>
        <w:t xml:space="preserve">2) </w:t>
      </w:r>
      <w:r w:rsidR="00D60105" w:rsidRPr="00DD3B14">
        <w:rPr>
          <w:sz w:val="28"/>
          <w:szCs w:val="28"/>
        </w:rPr>
        <w:t xml:space="preserve">сметы расходов </w:t>
      </w:r>
      <w:r w:rsidRPr="00DD3B14">
        <w:rPr>
          <w:sz w:val="28"/>
          <w:szCs w:val="28"/>
        </w:rPr>
        <w:t xml:space="preserve">на финансирование мероприятий по реализации государственной целевой программы </w:t>
      </w:r>
      <w:r w:rsidR="00192933" w:rsidRPr="000540BB">
        <w:rPr>
          <w:sz w:val="28"/>
          <w:szCs w:val="28"/>
        </w:rPr>
        <w:t>«</w:t>
      </w:r>
      <w:r w:rsidRPr="000540BB">
        <w:rPr>
          <w:sz w:val="28"/>
          <w:szCs w:val="28"/>
        </w:rPr>
        <w:t>Профилактика и лечение ВИЧ-инфекции, вирусных гепатитов В и С и инфекций, передающихся половым путем (ИППП), в Приднестровской Молдавской Республике</w:t>
      </w:r>
      <w:r w:rsidR="00192933" w:rsidRPr="000540BB">
        <w:rPr>
          <w:sz w:val="28"/>
          <w:szCs w:val="28"/>
        </w:rPr>
        <w:t>»</w:t>
      </w:r>
      <w:r w:rsidR="007800FA">
        <w:rPr>
          <w:sz w:val="28"/>
          <w:szCs w:val="28"/>
        </w:rPr>
        <w:t xml:space="preserve"> на 2025–</w:t>
      </w:r>
      <w:r w:rsidRPr="000540BB">
        <w:rPr>
          <w:sz w:val="28"/>
          <w:szCs w:val="28"/>
        </w:rPr>
        <w:t xml:space="preserve">2028 годы на 2026 год </w:t>
      </w:r>
      <w:r w:rsidR="000540BB">
        <w:rPr>
          <w:sz w:val="28"/>
          <w:szCs w:val="28"/>
        </w:rPr>
        <w:br/>
      </w:r>
      <w:r w:rsidRPr="000540BB">
        <w:rPr>
          <w:sz w:val="28"/>
          <w:szCs w:val="28"/>
        </w:rPr>
        <w:t>в сумме 10 000 000 рублей.</w:t>
      </w:r>
    </w:p>
    <w:p w14:paraId="580CDEE0" w14:textId="743E716D" w:rsidR="00337B27" w:rsidRPr="00DD3B14" w:rsidRDefault="00CF3174" w:rsidP="00FF62E6">
      <w:pPr>
        <w:pStyle w:val="a7"/>
        <w:tabs>
          <w:tab w:val="left" w:pos="567"/>
        </w:tabs>
        <w:ind w:left="0" w:firstLine="709"/>
        <w:jc w:val="both"/>
        <w:rPr>
          <w:sz w:val="28"/>
          <w:szCs w:val="28"/>
        </w:rPr>
      </w:pPr>
      <w:r w:rsidRPr="00DD3B14">
        <w:rPr>
          <w:sz w:val="28"/>
          <w:szCs w:val="28"/>
        </w:rPr>
        <w:t>Наличие свободных неиспользованных лимитов финансирования</w:t>
      </w:r>
      <w:r w:rsidR="001952B9" w:rsidRPr="00DD3B14">
        <w:rPr>
          <w:sz w:val="28"/>
          <w:szCs w:val="28"/>
        </w:rPr>
        <w:t xml:space="preserve"> </w:t>
      </w:r>
      <w:r w:rsidR="000540BB">
        <w:rPr>
          <w:sz w:val="28"/>
          <w:szCs w:val="28"/>
        </w:rPr>
        <w:br/>
      </w:r>
      <w:r w:rsidR="001952B9" w:rsidRPr="00DD3B14">
        <w:rPr>
          <w:sz w:val="28"/>
          <w:szCs w:val="28"/>
        </w:rPr>
        <w:t>по данным государственным целевым программам</w:t>
      </w:r>
      <w:r w:rsidRPr="00DD3B14">
        <w:rPr>
          <w:sz w:val="28"/>
          <w:szCs w:val="28"/>
        </w:rPr>
        <w:t xml:space="preserve"> обусловлено </w:t>
      </w:r>
      <w:r w:rsidR="001952B9" w:rsidRPr="00DD3B14">
        <w:rPr>
          <w:sz w:val="28"/>
          <w:szCs w:val="28"/>
        </w:rPr>
        <w:t xml:space="preserve">продолжением обеспечения </w:t>
      </w:r>
      <w:r w:rsidR="00077D0C" w:rsidRPr="00DD3B14">
        <w:rPr>
          <w:sz w:val="28"/>
          <w:szCs w:val="28"/>
        </w:rPr>
        <w:t>выделения дополнительного финансирования из средств Глобального фонда.</w:t>
      </w:r>
    </w:p>
    <w:p w14:paraId="30EDB7F4" w14:textId="7B4736D7" w:rsidR="00A90072" w:rsidRPr="00DD3B14" w:rsidRDefault="00DC53F5" w:rsidP="00FF62E6">
      <w:pPr>
        <w:pStyle w:val="ae"/>
        <w:shd w:val="clear" w:color="auto" w:fill="FFFFFF"/>
        <w:spacing w:before="0" w:beforeAutospacing="0" w:after="0" w:afterAutospacing="0"/>
        <w:ind w:firstLine="709"/>
        <w:jc w:val="both"/>
        <w:rPr>
          <w:color w:val="000000" w:themeColor="text1"/>
          <w:sz w:val="28"/>
          <w:szCs w:val="28"/>
        </w:rPr>
      </w:pPr>
      <w:r w:rsidRPr="00DD3B14">
        <w:rPr>
          <w:sz w:val="28"/>
          <w:szCs w:val="28"/>
        </w:rPr>
        <w:lastRenderedPageBreak/>
        <w:t xml:space="preserve">Социально-экономическими последствиями принятия проекта закона будет являться возможность </w:t>
      </w:r>
      <w:r w:rsidR="00077D0C" w:rsidRPr="00DD3B14">
        <w:rPr>
          <w:sz w:val="28"/>
          <w:szCs w:val="28"/>
        </w:rPr>
        <w:t xml:space="preserve">обеспечения онкологических пациентов </w:t>
      </w:r>
      <w:r w:rsidR="00077D0C" w:rsidRPr="00DD3B14">
        <w:rPr>
          <w:color w:val="000000" w:themeColor="text1"/>
          <w:sz w:val="28"/>
          <w:szCs w:val="28"/>
        </w:rPr>
        <w:t xml:space="preserve">лекарственными препаратами, необходимыми для проведения </w:t>
      </w:r>
      <w:proofErr w:type="spellStart"/>
      <w:r w:rsidR="00077D0C" w:rsidRPr="00DD3B14">
        <w:rPr>
          <w:color w:val="000000" w:themeColor="text1"/>
          <w:sz w:val="28"/>
          <w:szCs w:val="28"/>
        </w:rPr>
        <w:t>химио</w:t>
      </w:r>
      <w:proofErr w:type="spellEnd"/>
      <w:r w:rsidR="00077D0C" w:rsidRPr="00DD3B14">
        <w:rPr>
          <w:color w:val="000000" w:themeColor="text1"/>
          <w:sz w:val="28"/>
          <w:szCs w:val="28"/>
        </w:rPr>
        <w:t xml:space="preserve">- </w:t>
      </w:r>
      <w:r w:rsidR="000540BB">
        <w:rPr>
          <w:color w:val="000000" w:themeColor="text1"/>
          <w:sz w:val="28"/>
          <w:szCs w:val="28"/>
        </w:rPr>
        <w:br/>
      </w:r>
      <w:r w:rsidR="00077D0C" w:rsidRPr="00DD3B14">
        <w:rPr>
          <w:color w:val="000000" w:themeColor="text1"/>
          <w:sz w:val="28"/>
          <w:szCs w:val="28"/>
        </w:rPr>
        <w:t>и гормонотерапии</w:t>
      </w:r>
      <w:r w:rsidR="00645255" w:rsidRPr="00DD3B14">
        <w:rPr>
          <w:color w:val="000000" w:themeColor="text1"/>
          <w:sz w:val="28"/>
          <w:szCs w:val="28"/>
        </w:rPr>
        <w:t>,</w:t>
      </w:r>
      <w:r w:rsidR="00077D0C" w:rsidRPr="00DD3B14">
        <w:rPr>
          <w:color w:val="000000" w:themeColor="text1"/>
          <w:sz w:val="28"/>
          <w:szCs w:val="28"/>
        </w:rPr>
        <w:t xml:space="preserve"> а также </w:t>
      </w:r>
      <w:r w:rsidR="009A00D5" w:rsidRPr="00DD3B14">
        <w:rPr>
          <w:sz w:val="28"/>
          <w:szCs w:val="28"/>
        </w:rPr>
        <w:t xml:space="preserve">проведение иммунизации населения в соответствии </w:t>
      </w:r>
      <w:r w:rsidR="000540BB">
        <w:rPr>
          <w:sz w:val="28"/>
          <w:szCs w:val="28"/>
        </w:rPr>
        <w:br/>
      </w:r>
      <w:r w:rsidR="009A00D5" w:rsidRPr="00DD3B14">
        <w:rPr>
          <w:sz w:val="28"/>
          <w:szCs w:val="28"/>
        </w:rPr>
        <w:t>с установленным</w:t>
      </w:r>
      <w:r w:rsidRPr="00DD3B14">
        <w:rPr>
          <w:sz w:val="28"/>
          <w:szCs w:val="28"/>
        </w:rPr>
        <w:t xml:space="preserve"> </w:t>
      </w:r>
      <w:r w:rsidR="009A00D5" w:rsidRPr="00DD3B14">
        <w:rPr>
          <w:sz w:val="28"/>
          <w:szCs w:val="28"/>
        </w:rPr>
        <w:t xml:space="preserve">Календарем иммунизации в полном </w:t>
      </w:r>
      <w:r w:rsidR="009A00D5" w:rsidRPr="00DD3B14">
        <w:rPr>
          <w:color w:val="000000" w:themeColor="text1"/>
          <w:sz w:val="28"/>
          <w:szCs w:val="28"/>
        </w:rPr>
        <w:t>объеме</w:t>
      </w:r>
      <w:r w:rsidR="00A90072" w:rsidRPr="00DD3B14">
        <w:rPr>
          <w:color w:val="000000" w:themeColor="text1"/>
          <w:sz w:val="28"/>
          <w:szCs w:val="28"/>
        </w:rPr>
        <w:t>;</w:t>
      </w:r>
    </w:p>
    <w:p w14:paraId="1753CD97" w14:textId="77777777" w:rsidR="009E447C" w:rsidRPr="00DD3B14" w:rsidRDefault="009E447C" w:rsidP="00FF62E6">
      <w:pPr>
        <w:pStyle w:val="ae"/>
        <w:shd w:val="clear" w:color="auto" w:fill="FFFFFF"/>
        <w:spacing w:before="0" w:beforeAutospacing="0" w:after="0" w:afterAutospacing="0"/>
        <w:ind w:firstLine="709"/>
        <w:jc w:val="both"/>
        <w:rPr>
          <w:sz w:val="28"/>
          <w:szCs w:val="28"/>
        </w:rPr>
      </w:pPr>
    </w:p>
    <w:p w14:paraId="6BEF39F9" w14:textId="78905DF1" w:rsidR="00800308" w:rsidRPr="000540BB" w:rsidRDefault="00800308" w:rsidP="00FF62E6">
      <w:pPr>
        <w:pStyle w:val="ae"/>
        <w:shd w:val="clear" w:color="auto" w:fill="FFFFFF"/>
        <w:spacing w:before="0" w:beforeAutospacing="0" w:after="0" w:afterAutospacing="0"/>
        <w:ind w:firstLine="709"/>
        <w:jc w:val="both"/>
        <w:rPr>
          <w:sz w:val="28"/>
          <w:szCs w:val="28"/>
        </w:rPr>
      </w:pPr>
      <w:proofErr w:type="gramStart"/>
      <w:r w:rsidRPr="00DD3B14">
        <w:rPr>
          <w:sz w:val="28"/>
          <w:szCs w:val="28"/>
        </w:rPr>
        <w:t>б</w:t>
      </w:r>
      <w:proofErr w:type="gramEnd"/>
      <w:r w:rsidRPr="00DD3B14">
        <w:rPr>
          <w:sz w:val="28"/>
          <w:szCs w:val="28"/>
        </w:rPr>
        <w:t xml:space="preserve">) в данной сфере правового </w:t>
      </w:r>
      <w:r w:rsidRPr="000540BB">
        <w:rPr>
          <w:sz w:val="28"/>
          <w:szCs w:val="28"/>
        </w:rPr>
        <w:t xml:space="preserve">регулирования </w:t>
      </w:r>
      <w:r w:rsidR="00192933" w:rsidRPr="000540BB">
        <w:rPr>
          <w:sz w:val="28"/>
          <w:szCs w:val="28"/>
        </w:rPr>
        <w:t xml:space="preserve">действуют следующие нормативные правовые акты </w:t>
      </w:r>
      <w:r w:rsidR="001E0F4D" w:rsidRPr="000540BB">
        <w:rPr>
          <w:sz w:val="28"/>
          <w:szCs w:val="28"/>
        </w:rPr>
        <w:t>Приднестровской Молдавской Республик</w:t>
      </w:r>
      <w:r w:rsidR="00192933" w:rsidRPr="000540BB">
        <w:rPr>
          <w:sz w:val="28"/>
          <w:szCs w:val="28"/>
        </w:rPr>
        <w:t>и</w:t>
      </w:r>
      <w:r w:rsidRPr="000540BB">
        <w:rPr>
          <w:sz w:val="28"/>
          <w:szCs w:val="28"/>
        </w:rPr>
        <w:t xml:space="preserve">: </w:t>
      </w:r>
    </w:p>
    <w:p w14:paraId="53900403" w14:textId="77777777" w:rsidR="00800308" w:rsidRPr="00DD3B14" w:rsidRDefault="00800308" w:rsidP="00FF62E6">
      <w:pPr>
        <w:pStyle w:val="ae"/>
        <w:shd w:val="clear" w:color="auto" w:fill="FFFFFF"/>
        <w:spacing w:before="0" w:beforeAutospacing="0" w:after="0" w:afterAutospacing="0"/>
        <w:ind w:firstLine="709"/>
        <w:jc w:val="both"/>
        <w:rPr>
          <w:sz w:val="28"/>
          <w:szCs w:val="28"/>
        </w:rPr>
      </w:pPr>
      <w:r w:rsidRPr="000540BB">
        <w:rPr>
          <w:sz w:val="28"/>
          <w:szCs w:val="28"/>
        </w:rPr>
        <w:t>1) Конституция Приднестровской Молдавской Республики;</w:t>
      </w:r>
      <w:r w:rsidRPr="00DD3B14">
        <w:rPr>
          <w:sz w:val="28"/>
          <w:szCs w:val="28"/>
        </w:rPr>
        <w:t xml:space="preserve"> </w:t>
      </w:r>
    </w:p>
    <w:p w14:paraId="56F6B8FC" w14:textId="5570E148" w:rsidR="00800308" w:rsidRPr="00DD3B14" w:rsidRDefault="00800308" w:rsidP="00FF62E6">
      <w:pPr>
        <w:pStyle w:val="ae"/>
        <w:shd w:val="clear" w:color="auto" w:fill="FFFFFF"/>
        <w:spacing w:before="0" w:beforeAutospacing="0" w:after="0" w:afterAutospacing="0"/>
        <w:ind w:firstLine="709"/>
        <w:jc w:val="both"/>
        <w:rPr>
          <w:sz w:val="28"/>
          <w:szCs w:val="28"/>
        </w:rPr>
      </w:pPr>
      <w:r w:rsidRPr="00DD3B14">
        <w:rPr>
          <w:sz w:val="28"/>
          <w:szCs w:val="28"/>
        </w:rPr>
        <w:t xml:space="preserve">2) Закон Приднестровской Молдавской Республики от 24 февраля </w:t>
      </w:r>
      <w:r w:rsidR="000540BB">
        <w:rPr>
          <w:sz w:val="28"/>
          <w:szCs w:val="28"/>
        </w:rPr>
        <w:br/>
      </w:r>
      <w:r w:rsidRPr="00DD3B14">
        <w:rPr>
          <w:sz w:val="28"/>
          <w:szCs w:val="28"/>
        </w:rPr>
        <w:t xml:space="preserve">1997 года № 35-З «О бюджетной системе в Приднестровской Молдавской Республике» (СЗМР 97-2); </w:t>
      </w:r>
    </w:p>
    <w:p w14:paraId="3B3727A1" w14:textId="42C6C522" w:rsidR="00794E1C" w:rsidRPr="00DD3B14" w:rsidRDefault="00192933" w:rsidP="00FF62E6">
      <w:pPr>
        <w:pStyle w:val="ae"/>
        <w:shd w:val="clear" w:color="auto" w:fill="FFFFFF"/>
        <w:spacing w:before="0" w:beforeAutospacing="0" w:after="0" w:afterAutospacing="0"/>
        <w:ind w:firstLine="709"/>
        <w:jc w:val="both"/>
        <w:rPr>
          <w:sz w:val="28"/>
          <w:szCs w:val="28"/>
        </w:rPr>
      </w:pPr>
      <w:r w:rsidRPr="000540BB">
        <w:rPr>
          <w:sz w:val="28"/>
          <w:szCs w:val="28"/>
        </w:rPr>
        <w:t>3</w:t>
      </w:r>
      <w:r w:rsidR="00794E1C" w:rsidRPr="000540BB">
        <w:rPr>
          <w:sz w:val="28"/>
          <w:szCs w:val="28"/>
        </w:rPr>
        <w:t>) Закон</w:t>
      </w:r>
      <w:r w:rsidR="00794E1C" w:rsidRPr="00DD3B14">
        <w:rPr>
          <w:sz w:val="28"/>
          <w:szCs w:val="28"/>
        </w:rPr>
        <w:t xml:space="preserve"> Приднестровской Молдавской Республики от </w:t>
      </w:r>
      <w:r w:rsidR="00C2109A" w:rsidRPr="00DD3B14">
        <w:rPr>
          <w:sz w:val="28"/>
          <w:szCs w:val="28"/>
        </w:rPr>
        <w:t xml:space="preserve">28 февраля </w:t>
      </w:r>
      <w:r w:rsidR="000540BB">
        <w:rPr>
          <w:sz w:val="28"/>
          <w:szCs w:val="28"/>
        </w:rPr>
        <w:br/>
      </w:r>
      <w:r w:rsidR="00C2109A" w:rsidRPr="00DD3B14">
        <w:rPr>
          <w:sz w:val="28"/>
          <w:szCs w:val="28"/>
        </w:rPr>
        <w:t>2007 года № 180-З-</w:t>
      </w:r>
      <w:r w:rsidR="00C2109A" w:rsidRPr="00DD3B14">
        <w:rPr>
          <w:sz w:val="28"/>
          <w:szCs w:val="28"/>
          <w:lang w:val="en-US"/>
        </w:rPr>
        <w:t>IV</w:t>
      </w:r>
      <w:r w:rsidR="00C2109A" w:rsidRPr="00DD3B14">
        <w:rPr>
          <w:sz w:val="28"/>
          <w:szCs w:val="28"/>
        </w:rPr>
        <w:t xml:space="preserve"> «Об иммунопрофилактике инфекционных болезней» </w:t>
      </w:r>
      <w:r w:rsidR="000540BB">
        <w:rPr>
          <w:sz w:val="28"/>
          <w:szCs w:val="28"/>
        </w:rPr>
        <w:br/>
      </w:r>
      <w:r w:rsidR="00C2109A" w:rsidRPr="00DD3B14">
        <w:rPr>
          <w:sz w:val="28"/>
          <w:szCs w:val="28"/>
        </w:rPr>
        <w:t>(САЗ 07-10)</w:t>
      </w:r>
      <w:r w:rsidR="001E0F4D" w:rsidRPr="00DD3B14">
        <w:rPr>
          <w:sz w:val="28"/>
          <w:szCs w:val="28"/>
        </w:rPr>
        <w:t>;</w:t>
      </w:r>
    </w:p>
    <w:p w14:paraId="0502C638" w14:textId="77777777" w:rsidR="009E447C" w:rsidRPr="00DD3B14" w:rsidRDefault="009E447C" w:rsidP="00FF62E6">
      <w:pPr>
        <w:pStyle w:val="ae"/>
        <w:shd w:val="clear" w:color="auto" w:fill="FFFFFF"/>
        <w:spacing w:before="0" w:beforeAutospacing="0" w:after="0" w:afterAutospacing="0"/>
        <w:ind w:firstLine="709"/>
        <w:jc w:val="both"/>
        <w:rPr>
          <w:sz w:val="28"/>
          <w:szCs w:val="28"/>
        </w:rPr>
      </w:pPr>
    </w:p>
    <w:p w14:paraId="1E49BAC2" w14:textId="209DEC40" w:rsidR="00800308" w:rsidRPr="000540BB" w:rsidRDefault="00800308" w:rsidP="00FF62E6">
      <w:pPr>
        <w:shd w:val="clear" w:color="auto" w:fill="FFFFFF"/>
        <w:ind w:firstLine="709"/>
        <w:jc w:val="both"/>
        <w:rPr>
          <w:sz w:val="28"/>
          <w:szCs w:val="28"/>
        </w:rPr>
      </w:pPr>
      <w:proofErr w:type="gramStart"/>
      <w:r w:rsidRPr="00DD3B14">
        <w:rPr>
          <w:sz w:val="28"/>
          <w:szCs w:val="28"/>
        </w:rPr>
        <w:t>в</w:t>
      </w:r>
      <w:proofErr w:type="gramEnd"/>
      <w:r w:rsidRPr="00DD3B14">
        <w:rPr>
          <w:sz w:val="28"/>
          <w:szCs w:val="28"/>
        </w:rPr>
        <w:t xml:space="preserve">) принятие проекта закона не потребует </w:t>
      </w:r>
      <w:r w:rsidR="001E0F4D" w:rsidRPr="00DD3B14">
        <w:rPr>
          <w:sz w:val="28"/>
          <w:szCs w:val="28"/>
        </w:rPr>
        <w:t>принятия</w:t>
      </w:r>
      <w:r w:rsidR="001E0F4D" w:rsidRPr="000540BB">
        <w:rPr>
          <w:color w:val="000000" w:themeColor="text1"/>
          <w:sz w:val="28"/>
          <w:szCs w:val="28"/>
        </w:rPr>
        <w:t>,</w:t>
      </w:r>
      <w:r w:rsidR="000540BB" w:rsidRPr="000540BB">
        <w:rPr>
          <w:color w:val="FF0000"/>
          <w:sz w:val="28"/>
          <w:szCs w:val="28"/>
        </w:rPr>
        <w:t xml:space="preserve"> </w:t>
      </w:r>
      <w:r w:rsidR="002F1021" w:rsidRPr="000540BB">
        <w:rPr>
          <w:sz w:val="28"/>
          <w:szCs w:val="28"/>
        </w:rPr>
        <w:t xml:space="preserve">внесения изменений </w:t>
      </w:r>
      <w:r w:rsidR="002F1021" w:rsidRPr="000540BB">
        <w:rPr>
          <w:sz w:val="28"/>
          <w:szCs w:val="28"/>
        </w:rPr>
        <w:br/>
        <w:t>и (или) дополнений в иные нормативные правовые акты Приднестровской Молдавской Республики или их отмены</w:t>
      </w:r>
      <w:r w:rsidRPr="000540BB">
        <w:rPr>
          <w:sz w:val="28"/>
          <w:szCs w:val="28"/>
        </w:rPr>
        <w:t>;</w:t>
      </w:r>
    </w:p>
    <w:p w14:paraId="567AF3D6" w14:textId="77777777" w:rsidR="009E447C" w:rsidRPr="000540BB" w:rsidRDefault="009E447C" w:rsidP="00FF62E6">
      <w:pPr>
        <w:shd w:val="clear" w:color="auto" w:fill="FFFFFF"/>
        <w:ind w:firstLine="709"/>
        <w:jc w:val="both"/>
        <w:rPr>
          <w:sz w:val="28"/>
          <w:szCs w:val="28"/>
        </w:rPr>
      </w:pPr>
    </w:p>
    <w:p w14:paraId="5C4D9D33" w14:textId="2807F6A4" w:rsidR="0082187F" w:rsidRPr="000540BB" w:rsidRDefault="0082187F" w:rsidP="00FF62E6">
      <w:pPr>
        <w:shd w:val="clear" w:color="auto" w:fill="FFFFFF"/>
        <w:ind w:firstLine="709"/>
        <w:jc w:val="both"/>
        <w:rPr>
          <w:sz w:val="28"/>
          <w:szCs w:val="28"/>
        </w:rPr>
      </w:pPr>
      <w:proofErr w:type="gramStart"/>
      <w:r w:rsidRPr="000540BB">
        <w:rPr>
          <w:sz w:val="28"/>
          <w:szCs w:val="28"/>
        </w:rPr>
        <w:t>г</w:t>
      </w:r>
      <w:proofErr w:type="gramEnd"/>
      <w:r w:rsidRPr="000540BB">
        <w:rPr>
          <w:sz w:val="28"/>
          <w:szCs w:val="28"/>
        </w:rPr>
        <w:t xml:space="preserve">) принятие проекта закона не потребует дополнительных </w:t>
      </w:r>
      <w:r w:rsidR="002F1021" w:rsidRPr="000540BB">
        <w:rPr>
          <w:sz w:val="28"/>
          <w:szCs w:val="28"/>
        </w:rPr>
        <w:t xml:space="preserve">материальных </w:t>
      </w:r>
      <w:r w:rsidR="00E01350">
        <w:rPr>
          <w:sz w:val="28"/>
          <w:szCs w:val="28"/>
        </w:rPr>
        <w:br/>
      </w:r>
      <w:r w:rsidR="002F1021" w:rsidRPr="000540BB">
        <w:rPr>
          <w:sz w:val="28"/>
          <w:szCs w:val="28"/>
        </w:rPr>
        <w:t xml:space="preserve">и иных </w:t>
      </w:r>
      <w:r w:rsidRPr="000540BB">
        <w:rPr>
          <w:sz w:val="28"/>
          <w:szCs w:val="28"/>
        </w:rPr>
        <w:t>затрат;</w:t>
      </w:r>
    </w:p>
    <w:p w14:paraId="791523B6" w14:textId="77777777" w:rsidR="00326EE1" w:rsidRPr="000540BB" w:rsidRDefault="00326EE1" w:rsidP="00FF62E6">
      <w:pPr>
        <w:shd w:val="clear" w:color="auto" w:fill="FFFFFF"/>
        <w:ind w:firstLine="709"/>
        <w:jc w:val="both"/>
        <w:rPr>
          <w:sz w:val="28"/>
          <w:szCs w:val="28"/>
        </w:rPr>
      </w:pPr>
    </w:p>
    <w:p w14:paraId="493C6C2A" w14:textId="28798E69" w:rsidR="00E21D78" w:rsidRPr="00DD3B14" w:rsidRDefault="0082187F" w:rsidP="00FF62E6">
      <w:pPr>
        <w:shd w:val="clear" w:color="auto" w:fill="FFFFFF"/>
        <w:ind w:firstLine="709"/>
        <w:jc w:val="both"/>
        <w:rPr>
          <w:sz w:val="28"/>
          <w:szCs w:val="28"/>
        </w:rPr>
      </w:pPr>
      <w:proofErr w:type="gramStart"/>
      <w:r w:rsidRPr="000540BB">
        <w:rPr>
          <w:sz w:val="28"/>
          <w:szCs w:val="28"/>
        </w:rPr>
        <w:t>д</w:t>
      </w:r>
      <w:proofErr w:type="gramEnd"/>
      <w:r w:rsidR="00800308" w:rsidRPr="000540BB">
        <w:rPr>
          <w:sz w:val="28"/>
          <w:szCs w:val="28"/>
        </w:rPr>
        <w:t xml:space="preserve">) для вступления в силу проекта закона не требуется принятие отдельного </w:t>
      </w:r>
      <w:r w:rsidR="002F1021" w:rsidRPr="000540BB">
        <w:rPr>
          <w:sz w:val="28"/>
          <w:szCs w:val="28"/>
        </w:rPr>
        <w:t xml:space="preserve">законодательного </w:t>
      </w:r>
      <w:r w:rsidR="00800308" w:rsidRPr="000540BB">
        <w:rPr>
          <w:sz w:val="28"/>
          <w:szCs w:val="28"/>
        </w:rPr>
        <w:t>акта</w:t>
      </w:r>
      <w:r w:rsidRPr="000540BB">
        <w:rPr>
          <w:sz w:val="28"/>
          <w:szCs w:val="28"/>
        </w:rPr>
        <w:t>.</w:t>
      </w:r>
    </w:p>
    <w:p w14:paraId="783CD2EC" w14:textId="77777777" w:rsidR="00E21D78" w:rsidRPr="00DD3B14" w:rsidRDefault="00E21D78" w:rsidP="001D0882">
      <w:pPr>
        <w:jc w:val="center"/>
        <w:rPr>
          <w:sz w:val="28"/>
          <w:szCs w:val="28"/>
        </w:rPr>
      </w:pPr>
    </w:p>
    <w:p w14:paraId="06442AC9" w14:textId="77777777" w:rsidR="00E21D78" w:rsidRPr="00DD3B14" w:rsidRDefault="00E21D78" w:rsidP="001D0882">
      <w:pPr>
        <w:jc w:val="center"/>
        <w:rPr>
          <w:sz w:val="28"/>
          <w:szCs w:val="28"/>
        </w:rPr>
      </w:pPr>
    </w:p>
    <w:p w14:paraId="6AC2B965" w14:textId="77777777" w:rsidR="00E21D78" w:rsidRPr="00DD3B14" w:rsidRDefault="00E21D78" w:rsidP="001D0882">
      <w:pPr>
        <w:jc w:val="center"/>
        <w:rPr>
          <w:sz w:val="28"/>
          <w:szCs w:val="28"/>
        </w:rPr>
      </w:pPr>
    </w:p>
    <w:p w14:paraId="3DAE8903" w14:textId="77777777" w:rsidR="00E21D78" w:rsidRPr="00DD3B14" w:rsidRDefault="00E21D78" w:rsidP="001D0882">
      <w:pPr>
        <w:jc w:val="center"/>
        <w:rPr>
          <w:sz w:val="28"/>
          <w:szCs w:val="28"/>
        </w:rPr>
      </w:pPr>
    </w:p>
    <w:p w14:paraId="668D3F60" w14:textId="77777777" w:rsidR="00E21D78" w:rsidRPr="00DD3B14" w:rsidRDefault="00E21D78" w:rsidP="001D0882">
      <w:pPr>
        <w:jc w:val="center"/>
        <w:rPr>
          <w:sz w:val="28"/>
          <w:szCs w:val="28"/>
        </w:rPr>
      </w:pPr>
    </w:p>
    <w:p w14:paraId="4F10621D" w14:textId="77777777" w:rsidR="00E21D78" w:rsidRPr="00DD3B14" w:rsidRDefault="00E21D78" w:rsidP="001D0882">
      <w:pPr>
        <w:jc w:val="center"/>
        <w:rPr>
          <w:sz w:val="28"/>
          <w:szCs w:val="28"/>
        </w:rPr>
      </w:pPr>
    </w:p>
    <w:p w14:paraId="492E02D7" w14:textId="77777777" w:rsidR="00E21D78" w:rsidRPr="00DD3B14" w:rsidRDefault="00E21D78" w:rsidP="001D0882">
      <w:pPr>
        <w:jc w:val="center"/>
        <w:rPr>
          <w:sz w:val="28"/>
          <w:szCs w:val="28"/>
        </w:rPr>
      </w:pPr>
    </w:p>
    <w:p w14:paraId="13656EF9" w14:textId="77777777" w:rsidR="00E21D78" w:rsidRPr="00DD3B14" w:rsidRDefault="00E21D78" w:rsidP="001D0882">
      <w:pPr>
        <w:jc w:val="center"/>
        <w:rPr>
          <w:sz w:val="28"/>
          <w:szCs w:val="28"/>
        </w:rPr>
      </w:pPr>
    </w:p>
    <w:p w14:paraId="17175DF7" w14:textId="77777777" w:rsidR="00E21D78" w:rsidRPr="00DD3B14" w:rsidRDefault="00E21D78" w:rsidP="001D0882">
      <w:pPr>
        <w:jc w:val="center"/>
        <w:rPr>
          <w:sz w:val="28"/>
          <w:szCs w:val="28"/>
        </w:rPr>
      </w:pPr>
    </w:p>
    <w:p w14:paraId="23602B22" w14:textId="77777777" w:rsidR="00E21D78" w:rsidRPr="00DD3B14" w:rsidRDefault="00E21D78" w:rsidP="001D0882">
      <w:pPr>
        <w:jc w:val="center"/>
        <w:rPr>
          <w:sz w:val="28"/>
          <w:szCs w:val="28"/>
        </w:rPr>
      </w:pPr>
    </w:p>
    <w:p w14:paraId="715389AF" w14:textId="77777777" w:rsidR="00E21D78" w:rsidRPr="00DD3B14" w:rsidRDefault="00E21D78" w:rsidP="001D0882">
      <w:pPr>
        <w:jc w:val="center"/>
        <w:rPr>
          <w:sz w:val="28"/>
          <w:szCs w:val="28"/>
        </w:rPr>
      </w:pPr>
    </w:p>
    <w:p w14:paraId="25E44957" w14:textId="77777777" w:rsidR="00E21D78" w:rsidRPr="00DD3B14" w:rsidRDefault="00E21D78" w:rsidP="001D0882">
      <w:pPr>
        <w:jc w:val="center"/>
        <w:rPr>
          <w:sz w:val="28"/>
          <w:szCs w:val="28"/>
        </w:rPr>
      </w:pPr>
    </w:p>
    <w:p w14:paraId="078E4650" w14:textId="77777777" w:rsidR="00E21D78" w:rsidRPr="00DD3B14" w:rsidRDefault="00E21D78" w:rsidP="001D0882">
      <w:pPr>
        <w:jc w:val="center"/>
        <w:rPr>
          <w:sz w:val="28"/>
          <w:szCs w:val="28"/>
        </w:rPr>
      </w:pPr>
    </w:p>
    <w:p w14:paraId="4ECA8F3F" w14:textId="77777777" w:rsidR="00E21D78" w:rsidRPr="00DD3B14" w:rsidRDefault="00E21D78" w:rsidP="001D0882">
      <w:pPr>
        <w:jc w:val="center"/>
        <w:rPr>
          <w:sz w:val="28"/>
          <w:szCs w:val="28"/>
        </w:rPr>
      </w:pPr>
    </w:p>
    <w:p w14:paraId="59E3A55D" w14:textId="77777777" w:rsidR="00E21D78" w:rsidRPr="00DD3B14" w:rsidRDefault="00E21D78" w:rsidP="001D0882">
      <w:pPr>
        <w:jc w:val="center"/>
        <w:rPr>
          <w:sz w:val="28"/>
          <w:szCs w:val="28"/>
        </w:rPr>
      </w:pPr>
    </w:p>
    <w:p w14:paraId="2E90CECC" w14:textId="77777777" w:rsidR="00E21D78" w:rsidRPr="00DD3B14" w:rsidRDefault="00E21D78" w:rsidP="001D0882">
      <w:pPr>
        <w:jc w:val="center"/>
        <w:rPr>
          <w:sz w:val="28"/>
          <w:szCs w:val="28"/>
        </w:rPr>
      </w:pPr>
    </w:p>
    <w:p w14:paraId="12E93840" w14:textId="77777777" w:rsidR="00E21D78" w:rsidRPr="00DD3B14" w:rsidRDefault="00E21D78" w:rsidP="001D0882">
      <w:pPr>
        <w:jc w:val="center"/>
        <w:rPr>
          <w:sz w:val="28"/>
          <w:szCs w:val="28"/>
        </w:rPr>
      </w:pPr>
    </w:p>
    <w:p w14:paraId="109B8C48" w14:textId="77777777" w:rsidR="00E21D78" w:rsidRPr="00DD3B14" w:rsidRDefault="00E21D78" w:rsidP="001D0882">
      <w:pPr>
        <w:jc w:val="center"/>
        <w:rPr>
          <w:sz w:val="28"/>
          <w:szCs w:val="28"/>
        </w:rPr>
      </w:pPr>
    </w:p>
    <w:p w14:paraId="1E139DDE" w14:textId="77777777" w:rsidR="00E21D78" w:rsidRPr="00DD3B14" w:rsidRDefault="00E21D78" w:rsidP="001D0882">
      <w:pPr>
        <w:jc w:val="center"/>
        <w:rPr>
          <w:sz w:val="28"/>
          <w:szCs w:val="28"/>
        </w:rPr>
      </w:pPr>
    </w:p>
    <w:p w14:paraId="79262425" w14:textId="77777777" w:rsidR="00E21D78" w:rsidRPr="00DD3B14" w:rsidRDefault="00E21D78" w:rsidP="001D0882">
      <w:pPr>
        <w:rPr>
          <w:sz w:val="28"/>
          <w:szCs w:val="28"/>
        </w:rPr>
      </w:pPr>
    </w:p>
    <w:p w14:paraId="316C6C10" w14:textId="77777777" w:rsidR="0048482E" w:rsidRPr="00DD3B14" w:rsidRDefault="0048482E" w:rsidP="001D0882">
      <w:pPr>
        <w:jc w:val="center"/>
        <w:rPr>
          <w:sz w:val="28"/>
          <w:szCs w:val="28"/>
        </w:rPr>
      </w:pPr>
    </w:p>
    <w:p w14:paraId="04F5ADFA" w14:textId="77777777" w:rsidR="006C49EF" w:rsidRPr="00DD3B14" w:rsidRDefault="006C49EF" w:rsidP="001D0882">
      <w:pPr>
        <w:rPr>
          <w:sz w:val="28"/>
          <w:szCs w:val="28"/>
        </w:rPr>
      </w:pPr>
      <w:r w:rsidRPr="00DD3B14">
        <w:rPr>
          <w:sz w:val="28"/>
          <w:szCs w:val="28"/>
        </w:rPr>
        <w:br w:type="page"/>
      </w:r>
    </w:p>
    <w:p w14:paraId="2402E9DD" w14:textId="67B77AFA" w:rsidR="00800308" w:rsidRPr="00E01350" w:rsidRDefault="00800308" w:rsidP="001D0882">
      <w:pPr>
        <w:jc w:val="center"/>
      </w:pPr>
      <w:r w:rsidRPr="00E01350">
        <w:lastRenderedPageBreak/>
        <w:t>СРАВНИТЕЛЬНАЯ ТАБЛИЦА</w:t>
      </w:r>
    </w:p>
    <w:p w14:paraId="1ED282D4" w14:textId="77777777" w:rsidR="00800308" w:rsidRPr="00DD3B14" w:rsidRDefault="00800308" w:rsidP="001D0882">
      <w:pPr>
        <w:jc w:val="center"/>
        <w:rPr>
          <w:sz w:val="28"/>
          <w:szCs w:val="28"/>
        </w:rPr>
      </w:pPr>
      <w:proofErr w:type="gramStart"/>
      <w:r w:rsidRPr="00DD3B14">
        <w:rPr>
          <w:sz w:val="28"/>
          <w:szCs w:val="28"/>
        </w:rPr>
        <w:t>к</w:t>
      </w:r>
      <w:proofErr w:type="gramEnd"/>
      <w:r w:rsidRPr="00DD3B14">
        <w:rPr>
          <w:sz w:val="28"/>
          <w:szCs w:val="28"/>
        </w:rPr>
        <w:t xml:space="preserve"> проекту закона Приднестровской Молдавской Республики </w:t>
      </w:r>
    </w:p>
    <w:p w14:paraId="2F875B61" w14:textId="6C80A6AF" w:rsidR="00800308" w:rsidRPr="00DD3B14" w:rsidRDefault="00800308" w:rsidP="001D0882">
      <w:pPr>
        <w:jc w:val="center"/>
        <w:rPr>
          <w:sz w:val="28"/>
          <w:szCs w:val="28"/>
        </w:rPr>
      </w:pPr>
      <w:r w:rsidRPr="00DD3B14">
        <w:rPr>
          <w:sz w:val="28"/>
          <w:szCs w:val="28"/>
        </w:rPr>
        <w:t xml:space="preserve">«О внесении изменений в Закон Приднестровской Молдавской Республики </w:t>
      </w:r>
    </w:p>
    <w:p w14:paraId="76C9560D" w14:textId="277A74FC" w:rsidR="00800308" w:rsidRPr="00DD3B14" w:rsidRDefault="00800308" w:rsidP="001D0882">
      <w:pPr>
        <w:jc w:val="center"/>
        <w:rPr>
          <w:sz w:val="28"/>
          <w:szCs w:val="28"/>
        </w:rPr>
      </w:pPr>
      <w:r w:rsidRPr="00DD3B14">
        <w:rPr>
          <w:sz w:val="28"/>
          <w:szCs w:val="28"/>
        </w:rPr>
        <w:t>«О республиканском бюджете на 202</w:t>
      </w:r>
      <w:r w:rsidR="00D842E3" w:rsidRPr="00DD3B14">
        <w:rPr>
          <w:sz w:val="28"/>
          <w:szCs w:val="28"/>
        </w:rPr>
        <w:t>6</w:t>
      </w:r>
      <w:r w:rsidRPr="00DD3B14">
        <w:rPr>
          <w:sz w:val="28"/>
          <w:szCs w:val="28"/>
        </w:rPr>
        <w:t xml:space="preserve"> год»</w:t>
      </w:r>
    </w:p>
    <w:p w14:paraId="24F72B4F" w14:textId="77777777" w:rsidR="00800308" w:rsidRPr="00DD3B14" w:rsidRDefault="00800308" w:rsidP="001D0882">
      <w:pPr>
        <w:jc w:val="center"/>
        <w:rPr>
          <w:sz w:val="28"/>
          <w:szCs w:val="28"/>
        </w:rPr>
      </w:pPr>
    </w:p>
    <w:tbl>
      <w:tblPr>
        <w:tblStyle w:val="a8"/>
        <w:tblW w:w="5168" w:type="pct"/>
        <w:tblInd w:w="-318" w:type="dxa"/>
        <w:tblLook w:val="04A0" w:firstRow="1" w:lastRow="0" w:firstColumn="1" w:lastColumn="0" w:noHBand="0" w:noVBand="1"/>
      </w:tblPr>
      <w:tblGrid>
        <w:gridCol w:w="4992"/>
        <w:gridCol w:w="4960"/>
      </w:tblGrid>
      <w:tr w:rsidR="002F1021" w:rsidRPr="002008AB" w14:paraId="1DD38284" w14:textId="77777777" w:rsidTr="007F0B37">
        <w:trPr>
          <w:trHeight w:val="452"/>
        </w:trPr>
        <w:tc>
          <w:tcPr>
            <w:tcW w:w="2508" w:type="pct"/>
            <w:tcBorders>
              <w:top w:val="single" w:sz="4" w:space="0" w:color="auto"/>
              <w:left w:val="single" w:sz="4" w:space="0" w:color="auto"/>
              <w:bottom w:val="single" w:sz="4" w:space="0" w:color="auto"/>
              <w:right w:val="single" w:sz="4" w:space="0" w:color="auto"/>
            </w:tcBorders>
            <w:vAlign w:val="center"/>
            <w:hideMark/>
          </w:tcPr>
          <w:p w14:paraId="2E3AEA28" w14:textId="77777777" w:rsidR="002F1021" w:rsidRPr="002008AB" w:rsidRDefault="002F1021" w:rsidP="001D0882">
            <w:pPr>
              <w:jc w:val="center"/>
              <w:rPr>
                <w:b/>
                <w:bCs/>
              </w:rPr>
            </w:pPr>
            <w:r w:rsidRPr="002008AB">
              <w:rPr>
                <w:b/>
                <w:bCs/>
              </w:rPr>
              <w:t>ДЕЙСТВУЮЩАЯ РЕДАКЦИЯ</w:t>
            </w:r>
          </w:p>
        </w:tc>
        <w:tc>
          <w:tcPr>
            <w:tcW w:w="2492" w:type="pct"/>
            <w:tcBorders>
              <w:top w:val="single" w:sz="4" w:space="0" w:color="auto"/>
              <w:left w:val="single" w:sz="4" w:space="0" w:color="auto"/>
              <w:bottom w:val="single" w:sz="4" w:space="0" w:color="auto"/>
              <w:right w:val="single" w:sz="4" w:space="0" w:color="auto"/>
            </w:tcBorders>
            <w:vAlign w:val="center"/>
            <w:hideMark/>
          </w:tcPr>
          <w:p w14:paraId="2535D906" w14:textId="77777777" w:rsidR="002F1021" w:rsidRPr="002008AB" w:rsidRDefault="002F1021" w:rsidP="001D0882">
            <w:pPr>
              <w:jc w:val="center"/>
              <w:rPr>
                <w:b/>
                <w:bCs/>
                <w:kern w:val="36"/>
              </w:rPr>
            </w:pPr>
            <w:r w:rsidRPr="002008AB">
              <w:rPr>
                <w:b/>
                <w:bCs/>
              </w:rPr>
              <w:t>ПРЕДЛАГАЕМАЯ РЕДАКЦИЯ</w:t>
            </w:r>
          </w:p>
        </w:tc>
      </w:tr>
      <w:tr w:rsidR="002F1021" w:rsidRPr="002008AB" w14:paraId="2F718B87" w14:textId="77777777" w:rsidTr="007F0B37">
        <w:trPr>
          <w:trHeight w:val="290"/>
        </w:trPr>
        <w:tc>
          <w:tcPr>
            <w:tcW w:w="2508" w:type="pct"/>
            <w:tcBorders>
              <w:top w:val="single" w:sz="4" w:space="0" w:color="auto"/>
              <w:left w:val="single" w:sz="4" w:space="0" w:color="auto"/>
              <w:bottom w:val="single" w:sz="4" w:space="0" w:color="auto"/>
              <w:right w:val="single" w:sz="4" w:space="0" w:color="auto"/>
            </w:tcBorders>
          </w:tcPr>
          <w:p w14:paraId="7AF7F93F" w14:textId="77777777" w:rsidR="002F1021" w:rsidRPr="002008AB" w:rsidRDefault="002F1021" w:rsidP="001D0882">
            <w:pPr>
              <w:ind w:firstLine="335"/>
              <w:jc w:val="both"/>
              <w:rPr>
                <w:bCs/>
              </w:rPr>
            </w:pPr>
            <w:r w:rsidRPr="002008AB">
              <w:rPr>
                <w:bCs/>
              </w:rPr>
              <w:t>Статья 27.</w:t>
            </w:r>
          </w:p>
          <w:p w14:paraId="1621CCB1" w14:textId="77777777" w:rsidR="002F1021" w:rsidRPr="002008AB" w:rsidRDefault="002F1021" w:rsidP="001D0882">
            <w:pPr>
              <w:ind w:firstLine="335"/>
              <w:jc w:val="both"/>
              <w:rPr>
                <w:bCs/>
                <w:color w:val="000000"/>
              </w:rPr>
            </w:pPr>
            <w:r w:rsidRPr="002008AB">
              <w:rPr>
                <w:bCs/>
                <w:color w:val="000000"/>
              </w:rPr>
              <w:t xml:space="preserve">1. В 2026 году за счет средств республиканского бюджета, не имеющих целевого назначения, осуществляется финансирование расходов на реализацию мероприятий по государственным и государственным целевым программам: </w:t>
            </w:r>
          </w:p>
          <w:p w14:paraId="4D6AD7A1" w14:textId="77777777" w:rsidR="005603F8" w:rsidRPr="002008AB" w:rsidRDefault="005603F8" w:rsidP="001D0882">
            <w:pPr>
              <w:ind w:firstLine="335"/>
              <w:contextualSpacing/>
              <w:jc w:val="both"/>
              <w:rPr>
                <w:bCs/>
                <w:color w:val="000000"/>
                <w:kern w:val="2"/>
              </w:rPr>
            </w:pPr>
          </w:p>
          <w:p w14:paraId="29B65DDF" w14:textId="4950352A" w:rsidR="002F1021" w:rsidRPr="002008AB" w:rsidRDefault="002F1021" w:rsidP="001D0882">
            <w:pPr>
              <w:ind w:firstLine="335"/>
              <w:contextualSpacing/>
              <w:jc w:val="both"/>
              <w:rPr>
                <w:bCs/>
                <w:color w:val="000000"/>
                <w:kern w:val="2"/>
              </w:rPr>
            </w:pPr>
            <w:proofErr w:type="gramStart"/>
            <w:r w:rsidRPr="002008AB">
              <w:rPr>
                <w:bCs/>
                <w:color w:val="000000"/>
                <w:kern w:val="2"/>
              </w:rPr>
              <w:t>а</w:t>
            </w:r>
            <w:proofErr w:type="gramEnd"/>
            <w:r w:rsidRPr="002008AB">
              <w:rPr>
                <w:bCs/>
                <w:color w:val="000000"/>
                <w:kern w:val="2"/>
              </w:rPr>
              <w:t xml:space="preserve">) «Иммунизация населения Приднестровской Молдавской Республики» </w:t>
            </w:r>
            <w:r w:rsidR="007F0B37">
              <w:rPr>
                <w:bCs/>
                <w:color w:val="000000"/>
                <w:kern w:val="2"/>
              </w:rPr>
              <w:br/>
            </w:r>
            <w:r w:rsidRPr="002008AB">
              <w:rPr>
                <w:bCs/>
                <w:color w:val="000000"/>
                <w:kern w:val="2"/>
              </w:rPr>
              <w:t xml:space="preserve">на 2026–2030 годы – в сумме </w:t>
            </w:r>
            <w:r w:rsidRPr="002008AB">
              <w:rPr>
                <w:b/>
                <w:bCs/>
                <w:color w:val="000000"/>
                <w:kern w:val="2"/>
              </w:rPr>
              <w:t>1 647 215</w:t>
            </w:r>
            <w:r w:rsidRPr="002008AB">
              <w:rPr>
                <w:bCs/>
                <w:color w:val="000000"/>
                <w:kern w:val="2"/>
              </w:rPr>
              <w:t xml:space="preserve"> рублей согласно Приложению № 2.9 к настоящему Закону;</w:t>
            </w:r>
          </w:p>
          <w:p w14:paraId="16DF0C30" w14:textId="77777777" w:rsidR="005603F8" w:rsidRPr="002008AB" w:rsidRDefault="005603F8" w:rsidP="001D0882">
            <w:pPr>
              <w:ind w:firstLine="335"/>
              <w:contextualSpacing/>
              <w:jc w:val="both"/>
              <w:rPr>
                <w:bCs/>
                <w:color w:val="000000"/>
                <w:kern w:val="2"/>
              </w:rPr>
            </w:pPr>
          </w:p>
          <w:p w14:paraId="543BF6FF" w14:textId="69E13CCF" w:rsidR="002F1021" w:rsidRPr="002008AB" w:rsidRDefault="002F1021" w:rsidP="001D0882">
            <w:pPr>
              <w:ind w:firstLine="335"/>
              <w:contextualSpacing/>
              <w:jc w:val="both"/>
              <w:rPr>
                <w:bCs/>
                <w:color w:val="000000"/>
                <w:kern w:val="2"/>
              </w:rPr>
            </w:pPr>
            <w:proofErr w:type="gramStart"/>
            <w:r w:rsidRPr="002008AB">
              <w:rPr>
                <w:bCs/>
                <w:color w:val="000000"/>
                <w:kern w:val="2"/>
              </w:rPr>
              <w:t>б</w:t>
            </w:r>
            <w:proofErr w:type="gramEnd"/>
            <w:r w:rsidRPr="002008AB">
              <w:rPr>
                <w:bCs/>
                <w:color w:val="000000"/>
                <w:kern w:val="2"/>
              </w:rPr>
              <w:t xml:space="preserve">) «Онкология: совершенствование онкологической помощи населению Приднестровской Молдавской Республики» на 2026–2030 годы </w:t>
            </w:r>
            <w:r w:rsidRPr="002008AB">
              <w:rPr>
                <w:color w:val="000000"/>
                <w:kern w:val="2"/>
              </w:rPr>
              <w:t>–</w:t>
            </w:r>
            <w:r w:rsidRPr="002008AB">
              <w:rPr>
                <w:bCs/>
                <w:color w:val="000000"/>
                <w:kern w:val="2"/>
              </w:rPr>
              <w:t xml:space="preserve"> в сумме </w:t>
            </w:r>
            <w:r w:rsidRPr="002008AB">
              <w:rPr>
                <w:b/>
                <w:bCs/>
                <w:color w:val="000000"/>
                <w:kern w:val="2"/>
              </w:rPr>
              <w:t>10 828 325</w:t>
            </w:r>
            <w:r w:rsidRPr="002008AB">
              <w:rPr>
                <w:bCs/>
                <w:color w:val="000000"/>
                <w:kern w:val="2"/>
              </w:rPr>
              <w:t xml:space="preserve"> рублей согласно Приложению № 2.10 к настоящему Закону; </w:t>
            </w:r>
          </w:p>
          <w:p w14:paraId="05E358F8" w14:textId="77777777" w:rsidR="005603F8" w:rsidRPr="002008AB" w:rsidRDefault="005603F8" w:rsidP="001D0882">
            <w:pPr>
              <w:ind w:firstLine="335"/>
              <w:contextualSpacing/>
              <w:jc w:val="both"/>
              <w:rPr>
                <w:bCs/>
                <w:color w:val="000000"/>
                <w:kern w:val="2"/>
              </w:rPr>
            </w:pPr>
          </w:p>
          <w:p w14:paraId="1B7F7D50" w14:textId="2BF691CE" w:rsidR="002F1021" w:rsidRPr="002008AB" w:rsidRDefault="002F1021" w:rsidP="001D0882">
            <w:pPr>
              <w:ind w:firstLine="335"/>
              <w:contextualSpacing/>
              <w:jc w:val="both"/>
              <w:rPr>
                <w:bCs/>
                <w:color w:val="000000"/>
                <w:kern w:val="2"/>
              </w:rPr>
            </w:pPr>
            <w:proofErr w:type="gramStart"/>
            <w:r w:rsidRPr="002008AB">
              <w:rPr>
                <w:bCs/>
                <w:color w:val="000000"/>
                <w:kern w:val="2"/>
              </w:rPr>
              <w:t>в</w:t>
            </w:r>
            <w:proofErr w:type="gramEnd"/>
            <w:r w:rsidRPr="002008AB">
              <w:rPr>
                <w:bCs/>
                <w:color w:val="000000"/>
                <w:kern w:val="2"/>
              </w:rPr>
              <w:t xml:space="preserve">) «Профилактика туберкулеза» на 2026–2030 годы – в сумме </w:t>
            </w:r>
            <w:r w:rsidRPr="002008AB">
              <w:rPr>
                <w:b/>
                <w:bCs/>
                <w:color w:val="000000"/>
                <w:kern w:val="2"/>
              </w:rPr>
              <w:t>4 315 541</w:t>
            </w:r>
            <w:r w:rsidRPr="002008AB">
              <w:rPr>
                <w:bCs/>
                <w:color w:val="000000"/>
                <w:kern w:val="2"/>
              </w:rPr>
              <w:t xml:space="preserve"> </w:t>
            </w:r>
            <w:r w:rsidRPr="002008AB">
              <w:rPr>
                <w:b/>
                <w:bCs/>
                <w:color w:val="000000"/>
                <w:kern w:val="2"/>
              </w:rPr>
              <w:t>рубль</w:t>
            </w:r>
            <w:r w:rsidRPr="002008AB">
              <w:rPr>
                <w:bCs/>
                <w:color w:val="000000"/>
                <w:kern w:val="2"/>
              </w:rPr>
              <w:t xml:space="preserve"> согласно Приложению № 2.11 к настоящему Закону;</w:t>
            </w:r>
          </w:p>
          <w:p w14:paraId="04F73664" w14:textId="48B55529" w:rsidR="002F1021" w:rsidRPr="002008AB" w:rsidRDefault="00E750E8" w:rsidP="001D0882">
            <w:pPr>
              <w:ind w:firstLine="335"/>
              <w:contextualSpacing/>
              <w:jc w:val="both"/>
              <w:rPr>
                <w:bCs/>
                <w:color w:val="000000"/>
                <w:kern w:val="2"/>
              </w:rPr>
            </w:pPr>
            <w:r w:rsidRPr="002008AB">
              <w:rPr>
                <w:bCs/>
                <w:color w:val="000000"/>
                <w:kern w:val="2"/>
              </w:rPr>
              <w:t>…</w:t>
            </w:r>
          </w:p>
          <w:p w14:paraId="0C7CBFE0" w14:textId="77777777" w:rsidR="007B189B" w:rsidRPr="002008AB" w:rsidRDefault="007B189B" w:rsidP="001D0882">
            <w:pPr>
              <w:ind w:firstLine="335"/>
              <w:contextualSpacing/>
              <w:jc w:val="both"/>
              <w:rPr>
                <w:bCs/>
                <w:color w:val="000000"/>
                <w:kern w:val="2"/>
              </w:rPr>
            </w:pPr>
          </w:p>
          <w:p w14:paraId="284C6EA2" w14:textId="45AE2B51" w:rsidR="002F1021" w:rsidRPr="002008AB" w:rsidRDefault="002F1021" w:rsidP="001D0882">
            <w:pPr>
              <w:ind w:firstLine="335"/>
              <w:contextualSpacing/>
              <w:jc w:val="both"/>
              <w:rPr>
                <w:bCs/>
                <w:color w:val="000000"/>
                <w:kern w:val="2"/>
              </w:rPr>
            </w:pPr>
            <w:proofErr w:type="gramStart"/>
            <w:r w:rsidRPr="002008AB">
              <w:rPr>
                <w:bCs/>
                <w:color w:val="000000"/>
                <w:kern w:val="2"/>
              </w:rPr>
              <w:t>д</w:t>
            </w:r>
            <w:proofErr w:type="gramEnd"/>
            <w:r w:rsidRPr="002008AB">
              <w:rPr>
                <w:bCs/>
                <w:color w:val="000000"/>
                <w:kern w:val="2"/>
              </w:rPr>
              <w:t xml:space="preserve">) «Профилактика и лечение ВИЧ-инфекции, вирусных гепатитов В и С и инфекций, передающихся половым путем (ИППП), в Приднестровской Молдавской Республике» на 2025–2028 годы – в сумме </w:t>
            </w:r>
            <w:r w:rsidR="002008AB">
              <w:rPr>
                <w:bCs/>
                <w:color w:val="000000"/>
                <w:kern w:val="2"/>
              </w:rPr>
              <w:br/>
            </w:r>
            <w:r w:rsidRPr="002008AB">
              <w:rPr>
                <w:b/>
                <w:bCs/>
                <w:color w:val="000000"/>
                <w:kern w:val="2"/>
              </w:rPr>
              <w:t>17 423 241</w:t>
            </w:r>
            <w:r w:rsidRPr="002008AB">
              <w:rPr>
                <w:bCs/>
                <w:color w:val="000000"/>
                <w:kern w:val="2"/>
              </w:rPr>
              <w:t xml:space="preserve"> рубль согласно Приложению № 2.13 к настоящему Закону;</w:t>
            </w:r>
          </w:p>
          <w:p w14:paraId="01DC3D39" w14:textId="1857B239" w:rsidR="002F1021" w:rsidRPr="002008AB" w:rsidRDefault="002F1021" w:rsidP="001D0882">
            <w:pPr>
              <w:ind w:firstLine="335"/>
              <w:contextualSpacing/>
              <w:jc w:val="both"/>
              <w:rPr>
                <w:bCs/>
                <w:color w:val="000000"/>
                <w:kern w:val="2"/>
              </w:rPr>
            </w:pPr>
            <w:r w:rsidRPr="002008AB">
              <w:rPr>
                <w:bCs/>
                <w:color w:val="000000"/>
                <w:kern w:val="2"/>
              </w:rPr>
              <w:t>…</w:t>
            </w:r>
          </w:p>
        </w:tc>
        <w:tc>
          <w:tcPr>
            <w:tcW w:w="2492" w:type="pct"/>
            <w:tcBorders>
              <w:top w:val="single" w:sz="4" w:space="0" w:color="auto"/>
              <w:left w:val="single" w:sz="4" w:space="0" w:color="auto"/>
              <w:bottom w:val="single" w:sz="4" w:space="0" w:color="auto"/>
              <w:right w:val="single" w:sz="4" w:space="0" w:color="auto"/>
            </w:tcBorders>
          </w:tcPr>
          <w:p w14:paraId="4CBA450C" w14:textId="77777777" w:rsidR="002F1021" w:rsidRPr="002008AB" w:rsidRDefault="002F1021" w:rsidP="001D0882">
            <w:pPr>
              <w:ind w:firstLine="335"/>
              <w:jc w:val="both"/>
              <w:rPr>
                <w:bCs/>
              </w:rPr>
            </w:pPr>
            <w:r w:rsidRPr="002008AB">
              <w:rPr>
                <w:bCs/>
              </w:rPr>
              <w:t>Статья 27.</w:t>
            </w:r>
          </w:p>
          <w:p w14:paraId="20F7CD87" w14:textId="77777777" w:rsidR="002F1021" w:rsidRPr="002008AB" w:rsidRDefault="002F1021" w:rsidP="001D0882">
            <w:pPr>
              <w:ind w:firstLine="335"/>
              <w:jc w:val="both"/>
              <w:rPr>
                <w:bCs/>
                <w:color w:val="000000"/>
              </w:rPr>
            </w:pPr>
            <w:r w:rsidRPr="002008AB">
              <w:rPr>
                <w:bCs/>
                <w:color w:val="000000"/>
              </w:rPr>
              <w:t xml:space="preserve">1. В 2026 году за счет средств республиканского бюджета, не имеющих целевого назначения, осуществляется финансирование расходов на реализацию мероприятий по государственным и государственным целевым программам: </w:t>
            </w:r>
          </w:p>
          <w:p w14:paraId="19619317" w14:textId="77777777" w:rsidR="002F1021" w:rsidRPr="002008AB" w:rsidRDefault="002F1021" w:rsidP="001D0882">
            <w:pPr>
              <w:ind w:firstLine="335"/>
              <w:contextualSpacing/>
              <w:jc w:val="both"/>
              <w:rPr>
                <w:bCs/>
                <w:color w:val="000000"/>
                <w:kern w:val="2"/>
              </w:rPr>
            </w:pPr>
          </w:p>
          <w:p w14:paraId="5D948AA9" w14:textId="20AFF548" w:rsidR="002F1021" w:rsidRPr="002008AB" w:rsidRDefault="002F1021" w:rsidP="001D0882">
            <w:pPr>
              <w:ind w:firstLine="335"/>
              <w:contextualSpacing/>
              <w:jc w:val="both"/>
              <w:rPr>
                <w:bCs/>
                <w:color w:val="000000"/>
                <w:kern w:val="2"/>
              </w:rPr>
            </w:pPr>
            <w:proofErr w:type="gramStart"/>
            <w:r w:rsidRPr="002008AB">
              <w:rPr>
                <w:bCs/>
                <w:color w:val="000000"/>
                <w:kern w:val="2"/>
              </w:rPr>
              <w:t>а</w:t>
            </w:r>
            <w:proofErr w:type="gramEnd"/>
            <w:r w:rsidRPr="002008AB">
              <w:rPr>
                <w:bCs/>
                <w:color w:val="000000"/>
                <w:kern w:val="2"/>
              </w:rPr>
              <w:t xml:space="preserve">) «Иммунизация населения Приднестровской Молдавской Республики» на 2026–2030 годы – в сумме </w:t>
            </w:r>
            <w:r w:rsidRPr="002008AB">
              <w:rPr>
                <w:b/>
                <w:color w:val="000000"/>
                <w:kern w:val="2"/>
              </w:rPr>
              <w:t>3 726 777</w:t>
            </w:r>
            <w:r w:rsidRPr="002008AB">
              <w:rPr>
                <w:bCs/>
                <w:color w:val="000000"/>
                <w:kern w:val="2"/>
              </w:rPr>
              <w:t xml:space="preserve"> рублей согласно Приложению № 2.9 к настоящему Закону;</w:t>
            </w:r>
          </w:p>
          <w:p w14:paraId="57955B3B" w14:textId="77777777" w:rsidR="002F1021" w:rsidRPr="002008AB" w:rsidRDefault="002F1021" w:rsidP="001D0882">
            <w:pPr>
              <w:ind w:firstLine="335"/>
              <w:contextualSpacing/>
              <w:jc w:val="both"/>
              <w:rPr>
                <w:bCs/>
                <w:color w:val="000000"/>
                <w:kern w:val="2"/>
              </w:rPr>
            </w:pPr>
          </w:p>
          <w:p w14:paraId="26984E56" w14:textId="33BB527F" w:rsidR="002F1021" w:rsidRPr="002008AB" w:rsidRDefault="002F1021" w:rsidP="001D0882">
            <w:pPr>
              <w:ind w:firstLine="335"/>
              <w:contextualSpacing/>
              <w:jc w:val="both"/>
              <w:rPr>
                <w:bCs/>
                <w:color w:val="000000"/>
                <w:kern w:val="2"/>
              </w:rPr>
            </w:pPr>
            <w:proofErr w:type="gramStart"/>
            <w:r w:rsidRPr="002008AB">
              <w:rPr>
                <w:bCs/>
                <w:color w:val="000000"/>
                <w:kern w:val="2"/>
              </w:rPr>
              <w:t>б</w:t>
            </w:r>
            <w:proofErr w:type="gramEnd"/>
            <w:r w:rsidRPr="002008AB">
              <w:rPr>
                <w:bCs/>
                <w:color w:val="000000"/>
                <w:kern w:val="2"/>
              </w:rPr>
              <w:t xml:space="preserve">) «Онкология: совершенствование онкологической помощи населению Приднестровской Молдавской Республики» на 2026–2030 годы </w:t>
            </w:r>
            <w:r w:rsidRPr="002008AB">
              <w:rPr>
                <w:color w:val="000000"/>
                <w:kern w:val="2"/>
              </w:rPr>
              <w:t>–</w:t>
            </w:r>
            <w:r w:rsidRPr="002008AB">
              <w:rPr>
                <w:bCs/>
                <w:color w:val="000000"/>
                <w:kern w:val="2"/>
              </w:rPr>
              <w:t xml:space="preserve"> в сумме </w:t>
            </w:r>
            <w:r w:rsidRPr="002008AB">
              <w:rPr>
                <w:bCs/>
                <w:color w:val="000000"/>
                <w:kern w:val="2"/>
              </w:rPr>
              <w:br/>
            </w:r>
            <w:r w:rsidRPr="002008AB">
              <w:rPr>
                <w:b/>
                <w:color w:val="000000"/>
                <w:kern w:val="2"/>
              </w:rPr>
              <w:t>20 828 325</w:t>
            </w:r>
            <w:r w:rsidRPr="002008AB">
              <w:rPr>
                <w:bCs/>
                <w:color w:val="000000"/>
                <w:kern w:val="2"/>
              </w:rPr>
              <w:t xml:space="preserve"> рублей согласно Приложению </w:t>
            </w:r>
            <w:r w:rsidR="002008AB">
              <w:rPr>
                <w:bCs/>
                <w:color w:val="000000"/>
                <w:kern w:val="2"/>
              </w:rPr>
              <w:br/>
            </w:r>
            <w:r w:rsidRPr="002008AB">
              <w:rPr>
                <w:bCs/>
                <w:color w:val="000000"/>
                <w:kern w:val="2"/>
              </w:rPr>
              <w:t xml:space="preserve">№ 2.10 к настоящему Закону; </w:t>
            </w:r>
          </w:p>
          <w:p w14:paraId="7BD38038" w14:textId="77777777" w:rsidR="002F1021" w:rsidRPr="002008AB" w:rsidRDefault="002F1021" w:rsidP="001D0882">
            <w:pPr>
              <w:ind w:firstLine="335"/>
              <w:contextualSpacing/>
              <w:jc w:val="both"/>
              <w:rPr>
                <w:bCs/>
                <w:color w:val="000000"/>
                <w:kern w:val="2"/>
              </w:rPr>
            </w:pPr>
          </w:p>
          <w:p w14:paraId="3C020405" w14:textId="2D4463F4" w:rsidR="002F1021" w:rsidRPr="002008AB" w:rsidRDefault="002F1021" w:rsidP="001D0882">
            <w:pPr>
              <w:ind w:firstLine="335"/>
              <w:contextualSpacing/>
              <w:jc w:val="both"/>
              <w:rPr>
                <w:bCs/>
                <w:color w:val="000000"/>
                <w:kern w:val="2"/>
              </w:rPr>
            </w:pPr>
            <w:proofErr w:type="gramStart"/>
            <w:r w:rsidRPr="002008AB">
              <w:rPr>
                <w:bCs/>
                <w:color w:val="000000"/>
                <w:kern w:val="2"/>
              </w:rPr>
              <w:t>в</w:t>
            </w:r>
            <w:proofErr w:type="gramEnd"/>
            <w:r w:rsidRPr="002008AB">
              <w:rPr>
                <w:bCs/>
                <w:color w:val="000000"/>
                <w:kern w:val="2"/>
              </w:rPr>
              <w:t xml:space="preserve">) «Профилактика туберкулеза» на 2026–2030 годы – в сумме </w:t>
            </w:r>
            <w:r w:rsidRPr="002008AB">
              <w:rPr>
                <w:b/>
                <w:color w:val="000000"/>
                <w:kern w:val="2"/>
              </w:rPr>
              <w:t>2 235 979</w:t>
            </w:r>
            <w:r w:rsidRPr="002008AB">
              <w:rPr>
                <w:bCs/>
                <w:color w:val="000000"/>
                <w:kern w:val="2"/>
              </w:rPr>
              <w:t xml:space="preserve"> </w:t>
            </w:r>
            <w:r w:rsidRPr="002008AB">
              <w:rPr>
                <w:b/>
                <w:bCs/>
                <w:color w:val="000000"/>
                <w:kern w:val="2"/>
              </w:rPr>
              <w:t>рублей</w:t>
            </w:r>
            <w:r w:rsidRPr="002008AB">
              <w:rPr>
                <w:bCs/>
                <w:color w:val="000000"/>
                <w:kern w:val="2"/>
              </w:rPr>
              <w:t xml:space="preserve"> согласно Приложению № 2.11 к настоящему Закону;</w:t>
            </w:r>
          </w:p>
          <w:p w14:paraId="3461184C" w14:textId="0E851254" w:rsidR="002F1021" w:rsidRDefault="00E750E8" w:rsidP="001D0882">
            <w:pPr>
              <w:ind w:firstLine="335"/>
              <w:contextualSpacing/>
              <w:jc w:val="both"/>
              <w:rPr>
                <w:bCs/>
                <w:color w:val="000000"/>
                <w:kern w:val="2"/>
              </w:rPr>
            </w:pPr>
            <w:r w:rsidRPr="002008AB">
              <w:rPr>
                <w:bCs/>
                <w:color w:val="000000"/>
                <w:kern w:val="2"/>
              </w:rPr>
              <w:t>…</w:t>
            </w:r>
          </w:p>
          <w:p w14:paraId="25146EDE" w14:textId="77777777" w:rsidR="007F0B37" w:rsidRPr="002008AB" w:rsidRDefault="007F0B37" w:rsidP="001D0882">
            <w:pPr>
              <w:ind w:firstLine="335"/>
              <w:contextualSpacing/>
              <w:jc w:val="both"/>
              <w:rPr>
                <w:bCs/>
                <w:color w:val="000000"/>
                <w:kern w:val="2"/>
              </w:rPr>
            </w:pPr>
          </w:p>
          <w:p w14:paraId="76C2618B" w14:textId="34589739" w:rsidR="002F1021" w:rsidRPr="002008AB" w:rsidRDefault="002F1021" w:rsidP="001D0882">
            <w:pPr>
              <w:ind w:firstLine="328"/>
              <w:jc w:val="both"/>
              <w:rPr>
                <w:bCs/>
                <w:color w:val="000000"/>
                <w:kern w:val="2"/>
              </w:rPr>
            </w:pPr>
            <w:proofErr w:type="gramStart"/>
            <w:r w:rsidRPr="002008AB">
              <w:rPr>
                <w:bCs/>
                <w:color w:val="000000"/>
                <w:kern w:val="2"/>
              </w:rPr>
              <w:t>д</w:t>
            </w:r>
            <w:proofErr w:type="gramEnd"/>
            <w:r w:rsidRPr="002008AB">
              <w:rPr>
                <w:bCs/>
                <w:color w:val="000000"/>
                <w:kern w:val="2"/>
              </w:rPr>
              <w:t xml:space="preserve">) «Профилактика и лечение ВИЧ-инфекции, вирусных гепатитов В и С и инфекций, передающихся половым путем (ИППП), в Приднестровской Молдавской Республике» на 2025–2028 годы – в сумме </w:t>
            </w:r>
            <w:r w:rsidR="002008AB">
              <w:rPr>
                <w:bCs/>
                <w:color w:val="000000"/>
                <w:kern w:val="2"/>
              </w:rPr>
              <w:br/>
            </w:r>
            <w:r w:rsidRPr="002008AB">
              <w:rPr>
                <w:b/>
                <w:color w:val="000000"/>
                <w:kern w:val="2"/>
              </w:rPr>
              <w:t>7 423 241</w:t>
            </w:r>
            <w:r w:rsidRPr="002008AB">
              <w:rPr>
                <w:bCs/>
                <w:color w:val="000000"/>
                <w:kern w:val="2"/>
              </w:rPr>
              <w:t xml:space="preserve"> рубль согласно Приложению № 2.13 к настоящему Закону;</w:t>
            </w:r>
          </w:p>
          <w:p w14:paraId="16C21A24" w14:textId="4CD1DD77" w:rsidR="002F1021" w:rsidRPr="002008AB" w:rsidRDefault="002F1021" w:rsidP="001D0882">
            <w:pPr>
              <w:ind w:firstLine="328"/>
              <w:jc w:val="both"/>
            </w:pPr>
            <w:r w:rsidRPr="002008AB">
              <w:t>…</w:t>
            </w:r>
          </w:p>
        </w:tc>
      </w:tr>
    </w:tbl>
    <w:p w14:paraId="3D6CE59D" w14:textId="77777777" w:rsidR="00910B69" w:rsidRDefault="00910B69" w:rsidP="001D0882">
      <w:pPr>
        <w:rPr>
          <w:sz w:val="28"/>
          <w:szCs w:val="28"/>
        </w:rPr>
      </w:pPr>
    </w:p>
    <w:p w14:paraId="30636765" w14:textId="77777777" w:rsidR="00C22CB0" w:rsidRDefault="00C22CB0" w:rsidP="001D0882">
      <w:pPr>
        <w:rPr>
          <w:sz w:val="28"/>
          <w:szCs w:val="28"/>
        </w:rPr>
      </w:pPr>
    </w:p>
    <w:p w14:paraId="7191379C" w14:textId="77777777" w:rsidR="00C22CB0" w:rsidRDefault="00C22CB0" w:rsidP="001D0882">
      <w:pPr>
        <w:rPr>
          <w:sz w:val="28"/>
          <w:szCs w:val="28"/>
        </w:rPr>
      </w:pPr>
    </w:p>
    <w:p w14:paraId="6B0F5D38" w14:textId="77777777" w:rsidR="00C22CB0" w:rsidRDefault="00C22CB0" w:rsidP="001D0882">
      <w:pPr>
        <w:rPr>
          <w:sz w:val="28"/>
          <w:szCs w:val="28"/>
        </w:rPr>
      </w:pPr>
    </w:p>
    <w:p w14:paraId="57147B85" w14:textId="77777777" w:rsidR="00C22CB0" w:rsidRPr="0097002B" w:rsidRDefault="00C22CB0" w:rsidP="001D0882">
      <w:pPr>
        <w:rPr>
          <w:sz w:val="28"/>
          <w:szCs w:val="28"/>
          <w:lang w:val="en-US"/>
        </w:rPr>
      </w:pPr>
    </w:p>
    <w:sectPr w:rsidR="00C22CB0" w:rsidRPr="0097002B" w:rsidSect="00324A1F">
      <w:headerReference w:type="default" r:id="rId8"/>
      <w:type w:val="continuous"/>
      <w:pgSz w:w="11906" w:h="16838"/>
      <w:pgMar w:top="567" w:right="567" w:bottom="851" w:left="1701" w:header="284"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B2454" w14:textId="77777777" w:rsidR="00846B23" w:rsidRDefault="00846B23">
      <w:r>
        <w:separator/>
      </w:r>
    </w:p>
  </w:endnote>
  <w:endnote w:type="continuationSeparator" w:id="0">
    <w:p w14:paraId="49389DAA" w14:textId="77777777" w:rsidR="00846B23" w:rsidRDefault="0084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63F06" w14:textId="77777777" w:rsidR="00846B23" w:rsidRDefault="00846B23">
      <w:r>
        <w:separator/>
      </w:r>
    </w:p>
  </w:footnote>
  <w:footnote w:type="continuationSeparator" w:id="0">
    <w:p w14:paraId="692A2F37" w14:textId="77777777" w:rsidR="00846B23" w:rsidRDefault="00846B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3401625"/>
      <w:docPartObj>
        <w:docPartGallery w:val="Page Numbers (Top of Page)"/>
        <w:docPartUnique/>
      </w:docPartObj>
    </w:sdtPr>
    <w:sdtEndPr/>
    <w:sdtContent>
      <w:p w14:paraId="45E8F6C7" w14:textId="3C453924" w:rsidR="0097002B" w:rsidRDefault="0097002B">
        <w:pPr>
          <w:pStyle w:val="a5"/>
          <w:jc w:val="center"/>
        </w:pPr>
        <w:r>
          <w:fldChar w:fldCharType="begin"/>
        </w:r>
        <w:r>
          <w:instrText>PAGE   \* MERGEFORMAT</w:instrText>
        </w:r>
        <w:r>
          <w:fldChar w:fldCharType="separate"/>
        </w:r>
        <w:r w:rsidR="005D31B8">
          <w:rPr>
            <w:noProof/>
          </w:rPr>
          <w:t>- 2 -</w:t>
        </w:r>
        <w:r>
          <w:fldChar w:fldCharType="end"/>
        </w:r>
      </w:p>
    </w:sdtContent>
  </w:sdt>
  <w:p w14:paraId="60BC3E2C" w14:textId="77777777" w:rsidR="0097002B" w:rsidRDefault="0097002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47D86"/>
    <w:multiLevelType w:val="hybridMultilevel"/>
    <w:tmpl w:val="82C67052"/>
    <w:lvl w:ilvl="0" w:tplc="CFA0AB0C">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E5B7AB1"/>
    <w:multiLevelType w:val="hybridMultilevel"/>
    <w:tmpl w:val="75049290"/>
    <w:lvl w:ilvl="0" w:tplc="F52678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9CB24A9"/>
    <w:multiLevelType w:val="hybridMultilevel"/>
    <w:tmpl w:val="72409A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DE17B56"/>
    <w:multiLevelType w:val="hybridMultilevel"/>
    <w:tmpl w:val="BCB61F90"/>
    <w:lvl w:ilvl="0" w:tplc="FFFFFFFF">
      <w:start w:val="1"/>
      <w:numFmt w:val="decimal"/>
      <w:lvlText w:val="%1."/>
      <w:lvlJc w:val="left"/>
      <w:pPr>
        <w:ind w:left="1495" w:hanging="360"/>
      </w:pPr>
      <w:rPr>
        <w:rFonts w:ascii="Times New Roman" w:hAnsi="Times New Roman" w:cs="Times New Roman" w:hint="default"/>
        <w:color w:val="auto"/>
        <w:sz w:val="24"/>
        <w:szCs w:val="24"/>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nsid w:val="53D72A31"/>
    <w:multiLevelType w:val="hybridMultilevel"/>
    <w:tmpl w:val="F88E1CC4"/>
    <w:lvl w:ilvl="0" w:tplc="56CE7F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F581628"/>
    <w:multiLevelType w:val="hybridMultilevel"/>
    <w:tmpl w:val="BCB61F90"/>
    <w:lvl w:ilvl="0" w:tplc="16FE7F6C">
      <w:start w:val="1"/>
      <w:numFmt w:val="decimal"/>
      <w:lvlText w:val="%1."/>
      <w:lvlJc w:val="left"/>
      <w:pPr>
        <w:ind w:left="1353" w:hanging="360"/>
      </w:pPr>
      <w:rPr>
        <w:rFonts w:ascii="Times New Roman" w:hAnsi="Times New Roman" w:cs="Times New Roman" w:hint="default"/>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699"/>
    <w:rsid w:val="00005422"/>
    <w:rsid w:val="0001307A"/>
    <w:rsid w:val="00013C3A"/>
    <w:rsid w:val="00021EF0"/>
    <w:rsid w:val="00026DB2"/>
    <w:rsid w:val="0003167C"/>
    <w:rsid w:val="00033B0A"/>
    <w:rsid w:val="00035949"/>
    <w:rsid w:val="00043E3C"/>
    <w:rsid w:val="00044F0B"/>
    <w:rsid w:val="00047DED"/>
    <w:rsid w:val="0005020E"/>
    <w:rsid w:val="00053B44"/>
    <w:rsid w:val="000540BB"/>
    <w:rsid w:val="000540E5"/>
    <w:rsid w:val="000663DA"/>
    <w:rsid w:val="000755D3"/>
    <w:rsid w:val="00077D0C"/>
    <w:rsid w:val="00081B1C"/>
    <w:rsid w:val="0008215A"/>
    <w:rsid w:val="00086BCF"/>
    <w:rsid w:val="00095FD1"/>
    <w:rsid w:val="000A5D78"/>
    <w:rsid w:val="000A79C8"/>
    <w:rsid w:val="000A7F12"/>
    <w:rsid w:val="000C73E7"/>
    <w:rsid w:val="000D046F"/>
    <w:rsid w:val="000D145A"/>
    <w:rsid w:val="000D259F"/>
    <w:rsid w:val="000D739C"/>
    <w:rsid w:val="00101130"/>
    <w:rsid w:val="00101828"/>
    <w:rsid w:val="00104D28"/>
    <w:rsid w:val="001123C0"/>
    <w:rsid w:val="00116C74"/>
    <w:rsid w:val="00126171"/>
    <w:rsid w:val="00131915"/>
    <w:rsid w:val="0013777B"/>
    <w:rsid w:val="00145010"/>
    <w:rsid w:val="00145E91"/>
    <w:rsid w:val="001472A0"/>
    <w:rsid w:val="00157467"/>
    <w:rsid w:val="00165907"/>
    <w:rsid w:val="00165ED9"/>
    <w:rsid w:val="001733E8"/>
    <w:rsid w:val="00176DB0"/>
    <w:rsid w:val="00190D9B"/>
    <w:rsid w:val="00192933"/>
    <w:rsid w:val="001939A5"/>
    <w:rsid w:val="00193EAD"/>
    <w:rsid w:val="001952B9"/>
    <w:rsid w:val="001A2142"/>
    <w:rsid w:val="001A257F"/>
    <w:rsid w:val="001B2FA6"/>
    <w:rsid w:val="001D0882"/>
    <w:rsid w:val="001D3F1F"/>
    <w:rsid w:val="001D5935"/>
    <w:rsid w:val="001D5DB4"/>
    <w:rsid w:val="001D77BF"/>
    <w:rsid w:val="001E01F8"/>
    <w:rsid w:val="001E0F4D"/>
    <w:rsid w:val="001F08D6"/>
    <w:rsid w:val="001F79F3"/>
    <w:rsid w:val="002008AB"/>
    <w:rsid w:val="0020761A"/>
    <w:rsid w:val="00207EF8"/>
    <w:rsid w:val="00210062"/>
    <w:rsid w:val="00210ED5"/>
    <w:rsid w:val="00212702"/>
    <w:rsid w:val="00217D36"/>
    <w:rsid w:val="002311BB"/>
    <w:rsid w:val="00232D3F"/>
    <w:rsid w:val="0023426C"/>
    <w:rsid w:val="0023444F"/>
    <w:rsid w:val="002355BD"/>
    <w:rsid w:val="00252B2B"/>
    <w:rsid w:val="00263F9C"/>
    <w:rsid w:val="002675E7"/>
    <w:rsid w:val="0027588A"/>
    <w:rsid w:val="00290900"/>
    <w:rsid w:val="00294985"/>
    <w:rsid w:val="00296B9F"/>
    <w:rsid w:val="002B23F5"/>
    <w:rsid w:val="002B6D3F"/>
    <w:rsid w:val="002B6FA2"/>
    <w:rsid w:val="002B7B56"/>
    <w:rsid w:val="002C5F1D"/>
    <w:rsid w:val="002F1021"/>
    <w:rsid w:val="002F132A"/>
    <w:rsid w:val="002F5470"/>
    <w:rsid w:val="002F7873"/>
    <w:rsid w:val="00316B5A"/>
    <w:rsid w:val="00317717"/>
    <w:rsid w:val="0032159D"/>
    <w:rsid w:val="00324A1F"/>
    <w:rsid w:val="00326EE1"/>
    <w:rsid w:val="00327502"/>
    <w:rsid w:val="00327F28"/>
    <w:rsid w:val="00331C37"/>
    <w:rsid w:val="00337B27"/>
    <w:rsid w:val="00341A87"/>
    <w:rsid w:val="003519C7"/>
    <w:rsid w:val="00353DDB"/>
    <w:rsid w:val="003606F3"/>
    <w:rsid w:val="0037045E"/>
    <w:rsid w:val="00374222"/>
    <w:rsid w:val="00376486"/>
    <w:rsid w:val="003766EB"/>
    <w:rsid w:val="0038158C"/>
    <w:rsid w:val="00387D03"/>
    <w:rsid w:val="00393910"/>
    <w:rsid w:val="0039396B"/>
    <w:rsid w:val="003A34B5"/>
    <w:rsid w:val="003B06A9"/>
    <w:rsid w:val="003B4836"/>
    <w:rsid w:val="003C0156"/>
    <w:rsid w:val="003C2F86"/>
    <w:rsid w:val="003E39CB"/>
    <w:rsid w:val="003E74F6"/>
    <w:rsid w:val="003F27B5"/>
    <w:rsid w:val="00403B04"/>
    <w:rsid w:val="00410D76"/>
    <w:rsid w:val="00420C19"/>
    <w:rsid w:val="00424126"/>
    <w:rsid w:val="00437777"/>
    <w:rsid w:val="00455122"/>
    <w:rsid w:val="00460F04"/>
    <w:rsid w:val="00464D41"/>
    <w:rsid w:val="00470229"/>
    <w:rsid w:val="00471AA9"/>
    <w:rsid w:val="00472909"/>
    <w:rsid w:val="00475EB8"/>
    <w:rsid w:val="00476CE2"/>
    <w:rsid w:val="004804D2"/>
    <w:rsid w:val="00481279"/>
    <w:rsid w:val="00481483"/>
    <w:rsid w:val="004815D6"/>
    <w:rsid w:val="00481CDA"/>
    <w:rsid w:val="0048209B"/>
    <w:rsid w:val="0048482E"/>
    <w:rsid w:val="00484B68"/>
    <w:rsid w:val="00490EDF"/>
    <w:rsid w:val="00491A45"/>
    <w:rsid w:val="00492E8D"/>
    <w:rsid w:val="00492FEF"/>
    <w:rsid w:val="00494E21"/>
    <w:rsid w:val="004A003B"/>
    <w:rsid w:val="004A471A"/>
    <w:rsid w:val="004A68A1"/>
    <w:rsid w:val="004A754E"/>
    <w:rsid w:val="004B777E"/>
    <w:rsid w:val="004C2EDD"/>
    <w:rsid w:val="004C5319"/>
    <w:rsid w:val="004C785A"/>
    <w:rsid w:val="004D0335"/>
    <w:rsid w:val="004D3AE6"/>
    <w:rsid w:val="004D43F4"/>
    <w:rsid w:val="004D67E8"/>
    <w:rsid w:val="004E2F19"/>
    <w:rsid w:val="00515EF4"/>
    <w:rsid w:val="005238CA"/>
    <w:rsid w:val="00531DAE"/>
    <w:rsid w:val="005320C3"/>
    <w:rsid w:val="0053319C"/>
    <w:rsid w:val="005332C8"/>
    <w:rsid w:val="005370A2"/>
    <w:rsid w:val="0054160C"/>
    <w:rsid w:val="00550C1F"/>
    <w:rsid w:val="00551BCD"/>
    <w:rsid w:val="00556F84"/>
    <w:rsid w:val="0056020A"/>
    <w:rsid w:val="005603F8"/>
    <w:rsid w:val="00562ADB"/>
    <w:rsid w:val="00573F0E"/>
    <w:rsid w:val="0057428C"/>
    <w:rsid w:val="005748B8"/>
    <w:rsid w:val="00574D2E"/>
    <w:rsid w:val="00574EF1"/>
    <w:rsid w:val="0058275A"/>
    <w:rsid w:val="00591825"/>
    <w:rsid w:val="005918B8"/>
    <w:rsid w:val="00592398"/>
    <w:rsid w:val="00592649"/>
    <w:rsid w:val="00597EFF"/>
    <w:rsid w:val="005A0C13"/>
    <w:rsid w:val="005B274F"/>
    <w:rsid w:val="005B4392"/>
    <w:rsid w:val="005B441B"/>
    <w:rsid w:val="005B7865"/>
    <w:rsid w:val="005B7ED3"/>
    <w:rsid w:val="005C15C7"/>
    <w:rsid w:val="005C3A93"/>
    <w:rsid w:val="005C63AA"/>
    <w:rsid w:val="005D31B8"/>
    <w:rsid w:val="005D4768"/>
    <w:rsid w:val="005D4A15"/>
    <w:rsid w:val="005D7047"/>
    <w:rsid w:val="005E07BC"/>
    <w:rsid w:val="005E5DC8"/>
    <w:rsid w:val="005E6BAB"/>
    <w:rsid w:val="005E77AF"/>
    <w:rsid w:val="00602D69"/>
    <w:rsid w:val="006047B7"/>
    <w:rsid w:val="0061446A"/>
    <w:rsid w:val="006209FD"/>
    <w:rsid w:val="00622C03"/>
    <w:rsid w:val="00641DBB"/>
    <w:rsid w:val="00643094"/>
    <w:rsid w:val="00645255"/>
    <w:rsid w:val="00657977"/>
    <w:rsid w:val="00662DD1"/>
    <w:rsid w:val="00671CFD"/>
    <w:rsid w:val="00672FEC"/>
    <w:rsid w:val="0067503C"/>
    <w:rsid w:val="00692312"/>
    <w:rsid w:val="006A3021"/>
    <w:rsid w:val="006A5836"/>
    <w:rsid w:val="006A6A96"/>
    <w:rsid w:val="006A7A51"/>
    <w:rsid w:val="006B5407"/>
    <w:rsid w:val="006B76A4"/>
    <w:rsid w:val="006C3A5B"/>
    <w:rsid w:val="006C49EF"/>
    <w:rsid w:val="006C4B67"/>
    <w:rsid w:val="006D163A"/>
    <w:rsid w:val="006D41DD"/>
    <w:rsid w:val="006E19C4"/>
    <w:rsid w:val="006E4235"/>
    <w:rsid w:val="006F7D8C"/>
    <w:rsid w:val="007121E9"/>
    <w:rsid w:val="00717A28"/>
    <w:rsid w:val="00731D4E"/>
    <w:rsid w:val="00732C89"/>
    <w:rsid w:val="00735042"/>
    <w:rsid w:val="00751430"/>
    <w:rsid w:val="00755E18"/>
    <w:rsid w:val="00756585"/>
    <w:rsid w:val="007638B3"/>
    <w:rsid w:val="007667E3"/>
    <w:rsid w:val="00771AD1"/>
    <w:rsid w:val="00772284"/>
    <w:rsid w:val="007800FA"/>
    <w:rsid w:val="00793A10"/>
    <w:rsid w:val="00794E1C"/>
    <w:rsid w:val="00797BA2"/>
    <w:rsid w:val="007A0E64"/>
    <w:rsid w:val="007B189B"/>
    <w:rsid w:val="007B4316"/>
    <w:rsid w:val="007B7182"/>
    <w:rsid w:val="007C5071"/>
    <w:rsid w:val="007D05DB"/>
    <w:rsid w:val="007D0756"/>
    <w:rsid w:val="007D471F"/>
    <w:rsid w:val="007D4E15"/>
    <w:rsid w:val="007D5ED6"/>
    <w:rsid w:val="007D7469"/>
    <w:rsid w:val="007F0B37"/>
    <w:rsid w:val="007F5508"/>
    <w:rsid w:val="00800308"/>
    <w:rsid w:val="008039B8"/>
    <w:rsid w:val="00806630"/>
    <w:rsid w:val="0081438C"/>
    <w:rsid w:val="0082187F"/>
    <w:rsid w:val="00826F39"/>
    <w:rsid w:val="00833F94"/>
    <w:rsid w:val="0084032E"/>
    <w:rsid w:val="008435C9"/>
    <w:rsid w:val="00845D94"/>
    <w:rsid w:val="00846B23"/>
    <w:rsid w:val="00854457"/>
    <w:rsid w:val="00862896"/>
    <w:rsid w:val="008741D1"/>
    <w:rsid w:val="008910FF"/>
    <w:rsid w:val="00895D61"/>
    <w:rsid w:val="008A5487"/>
    <w:rsid w:val="008B0025"/>
    <w:rsid w:val="008B15D1"/>
    <w:rsid w:val="008B214D"/>
    <w:rsid w:val="008B4212"/>
    <w:rsid w:val="008B519A"/>
    <w:rsid w:val="008C026C"/>
    <w:rsid w:val="008C6CBF"/>
    <w:rsid w:val="008D6BE3"/>
    <w:rsid w:val="008D71F4"/>
    <w:rsid w:val="008E5A16"/>
    <w:rsid w:val="00910B69"/>
    <w:rsid w:val="009264D3"/>
    <w:rsid w:val="00934F85"/>
    <w:rsid w:val="00950051"/>
    <w:rsid w:val="00957A17"/>
    <w:rsid w:val="00963F35"/>
    <w:rsid w:val="00967E52"/>
    <w:rsid w:val="0097002B"/>
    <w:rsid w:val="00977100"/>
    <w:rsid w:val="009821CC"/>
    <w:rsid w:val="00982741"/>
    <w:rsid w:val="0098618B"/>
    <w:rsid w:val="00992E98"/>
    <w:rsid w:val="0099622A"/>
    <w:rsid w:val="00996DA5"/>
    <w:rsid w:val="009A00D5"/>
    <w:rsid w:val="009A3A26"/>
    <w:rsid w:val="009A3AA7"/>
    <w:rsid w:val="009B04E9"/>
    <w:rsid w:val="009B1328"/>
    <w:rsid w:val="009B1380"/>
    <w:rsid w:val="009B1862"/>
    <w:rsid w:val="009B4A21"/>
    <w:rsid w:val="009B533D"/>
    <w:rsid w:val="009B55FD"/>
    <w:rsid w:val="009B58CE"/>
    <w:rsid w:val="009C0A82"/>
    <w:rsid w:val="009D26CE"/>
    <w:rsid w:val="009D3EBD"/>
    <w:rsid w:val="009D4761"/>
    <w:rsid w:val="009E24BE"/>
    <w:rsid w:val="009E447C"/>
    <w:rsid w:val="009E77EE"/>
    <w:rsid w:val="009F4F18"/>
    <w:rsid w:val="00A06DC4"/>
    <w:rsid w:val="00A15C78"/>
    <w:rsid w:val="00A45CC7"/>
    <w:rsid w:val="00A46805"/>
    <w:rsid w:val="00A476C9"/>
    <w:rsid w:val="00A52FFC"/>
    <w:rsid w:val="00A55FA2"/>
    <w:rsid w:val="00A70FE1"/>
    <w:rsid w:val="00A72BF7"/>
    <w:rsid w:val="00A740CD"/>
    <w:rsid w:val="00A807A3"/>
    <w:rsid w:val="00A82468"/>
    <w:rsid w:val="00A90072"/>
    <w:rsid w:val="00A97074"/>
    <w:rsid w:val="00AA7074"/>
    <w:rsid w:val="00AB2EA5"/>
    <w:rsid w:val="00AB3882"/>
    <w:rsid w:val="00AB5AB9"/>
    <w:rsid w:val="00AB5F6A"/>
    <w:rsid w:val="00AB7648"/>
    <w:rsid w:val="00AD09AB"/>
    <w:rsid w:val="00AD0D3C"/>
    <w:rsid w:val="00AD0E62"/>
    <w:rsid w:val="00AD484E"/>
    <w:rsid w:val="00AD5960"/>
    <w:rsid w:val="00AE773A"/>
    <w:rsid w:val="00AF077B"/>
    <w:rsid w:val="00AF0D62"/>
    <w:rsid w:val="00AF471E"/>
    <w:rsid w:val="00AF7557"/>
    <w:rsid w:val="00B16C1F"/>
    <w:rsid w:val="00B21C11"/>
    <w:rsid w:val="00B334C3"/>
    <w:rsid w:val="00B346D6"/>
    <w:rsid w:val="00B43BFC"/>
    <w:rsid w:val="00B45942"/>
    <w:rsid w:val="00B45960"/>
    <w:rsid w:val="00B56F79"/>
    <w:rsid w:val="00B61585"/>
    <w:rsid w:val="00B7528C"/>
    <w:rsid w:val="00B759D5"/>
    <w:rsid w:val="00B85F98"/>
    <w:rsid w:val="00B86F12"/>
    <w:rsid w:val="00B94E7B"/>
    <w:rsid w:val="00B957B1"/>
    <w:rsid w:val="00BA2B68"/>
    <w:rsid w:val="00BA56DF"/>
    <w:rsid w:val="00BA7892"/>
    <w:rsid w:val="00BB56F7"/>
    <w:rsid w:val="00BB7354"/>
    <w:rsid w:val="00BD5308"/>
    <w:rsid w:val="00BE1ED9"/>
    <w:rsid w:val="00BF1297"/>
    <w:rsid w:val="00BF320A"/>
    <w:rsid w:val="00BF6FEE"/>
    <w:rsid w:val="00C03100"/>
    <w:rsid w:val="00C13715"/>
    <w:rsid w:val="00C15CEC"/>
    <w:rsid w:val="00C2109A"/>
    <w:rsid w:val="00C22811"/>
    <w:rsid w:val="00C22CB0"/>
    <w:rsid w:val="00C2780C"/>
    <w:rsid w:val="00C375FA"/>
    <w:rsid w:val="00C53678"/>
    <w:rsid w:val="00C606A2"/>
    <w:rsid w:val="00C73E49"/>
    <w:rsid w:val="00C74959"/>
    <w:rsid w:val="00C74F96"/>
    <w:rsid w:val="00C75BD6"/>
    <w:rsid w:val="00C8157E"/>
    <w:rsid w:val="00C822EF"/>
    <w:rsid w:val="00C86786"/>
    <w:rsid w:val="00C91A7C"/>
    <w:rsid w:val="00C95657"/>
    <w:rsid w:val="00C96E89"/>
    <w:rsid w:val="00C97920"/>
    <w:rsid w:val="00CA0217"/>
    <w:rsid w:val="00CA216A"/>
    <w:rsid w:val="00CB70BC"/>
    <w:rsid w:val="00CC241E"/>
    <w:rsid w:val="00CC5082"/>
    <w:rsid w:val="00CD0E6B"/>
    <w:rsid w:val="00CD36E4"/>
    <w:rsid w:val="00CF2343"/>
    <w:rsid w:val="00CF28C4"/>
    <w:rsid w:val="00CF3174"/>
    <w:rsid w:val="00D10430"/>
    <w:rsid w:val="00D16788"/>
    <w:rsid w:val="00D22AAE"/>
    <w:rsid w:val="00D23946"/>
    <w:rsid w:val="00D2484E"/>
    <w:rsid w:val="00D352DF"/>
    <w:rsid w:val="00D36328"/>
    <w:rsid w:val="00D47699"/>
    <w:rsid w:val="00D57D5D"/>
    <w:rsid w:val="00D60105"/>
    <w:rsid w:val="00D658D3"/>
    <w:rsid w:val="00D772AA"/>
    <w:rsid w:val="00D80A0F"/>
    <w:rsid w:val="00D80FF3"/>
    <w:rsid w:val="00D82150"/>
    <w:rsid w:val="00D842E3"/>
    <w:rsid w:val="00D86096"/>
    <w:rsid w:val="00D864DC"/>
    <w:rsid w:val="00D909D5"/>
    <w:rsid w:val="00D938F9"/>
    <w:rsid w:val="00D97BB4"/>
    <w:rsid w:val="00DA2CE3"/>
    <w:rsid w:val="00DA5659"/>
    <w:rsid w:val="00DB4F97"/>
    <w:rsid w:val="00DB5D2B"/>
    <w:rsid w:val="00DC27F4"/>
    <w:rsid w:val="00DC53F5"/>
    <w:rsid w:val="00DC71CD"/>
    <w:rsid w:val="00DD3B14"/>
    <w:rsid w:val="00DE57FE"/>
    <w:rsid w:val="00DE5F52"/>
    <w:rsid w:val="00DF0BB3"/>
    <w:rsid w:val="00E01350"/>
    <w:rsid w:val="00E1579B"/>
    <w:rsid w:val="00E21D78"/>
    <w:rsid w:val="00E23F67"/>
    <w:rsid w:val="00E463AB"/>
    <w:rsid w:val="00E471C0"/>
    <w:rsid w:val="00E52A98"/>
    <w:rsid w:val="00E5604B"/>
    <w:rsid w:val="00E72F8C"/>
    <w:rsid w:val="00E750E8"/>
    <w:rsid w:val="00E817EC"/>
    <w:rsid w:val="00E92691"/>
    <w:rsid w:val="00EA11AA"/>
    <w:rsid w:val="00EA1725"/>
    <w:rsid w:val="00EA258B"/>
    <w:rsid w:val="00EB4288"/>
    <w:rsid w:val="00EB5A5F"/>
    <w:rsid w:val="00EB7BA7"/>
    <w:rsid w:val="00ED381B"/>
    <w:rsid w:val="00ED4042"/>
    <w:rsid w:val="00EE7990"/>
    <w:rsid w:val="00EF4C9F"/>
    <w:rsid w:val="00EF5DDB"/>
    <w:rsid w:val="00F01286"/>
    <w:rsid w:val="00F021C9"/>
    <w:rsid w:val="00F03AC3"/>
    <w:rsid w:val="00F042FF"/>
    <w:rsid w:val="00F07E89"/>
    <w:rsid w:val="00F320E0"/>
    <w:rsid w:val="00F41A5F"/>
    <w:rsid w:val="00F42937"/>
    <w:rsid w:val="00F43736"/>
    <w:rsid w:val="00F454FA"/>
    <w:rsid w:val="00F6365F"/>
    <w:rsid w:val="00F76526"/>
    <w:rsid w:val="00F77895"/>
    <w:rsid w:val="00F808B2"/>
    <w:rsid w:val="00F8309D"/>
    <w:rsid w:val="00F9248F"/>
    <w:rsid w:val="00FB643C"/>
    <w:rsid w:val="00FB7020"/>
    <w:rsid w:val="00FC3FCC"/>
    <w:rsid w:val="00FD4B88"/>
    <w:rsid w:val="00FD6538"/>
    <w:rsid w:val="00FD7E90"/>
    <w:rsid w:val="00FE1B89"/>
    <w:rsid w:val="00FF025E"/>
    <w:rsid w:val="00FF62E6"/>
    <w:rsid w:val="00FF7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14EB951"/>
  <w15:chartTrackingRefBased/>
  <w15:docId w15:val="{C4F23A29-9C5C-4179-A1A9-0BADA069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4D2"/>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5320C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1,Текст Знак Знак, Знак Знак Знак, Знак Знак, Знак,Знак,Текст Знак Знак1 Знак,Текст Знак2 Знак Знак Знак,Текст Знак1 Знак Знак Знак Знак,Текст Знак Знак Знак Знак Знак Знак, Знак Знак Знак Знак Знак Знак Знак,Знак Знак Знак,Зн, , Знак3"/>
    <w:basedOn w:val="a"/>
    <w:link w:val="2"/>
    <w:uiPriority w:val="99"/>
    <w:rsid w:val="004804D2"/>
    <w:rPr>
      <w:rFonts w:ascii="Courier New" w:hAnsi="Courier New" w:cs="Courier New"/>
      <w:sz w:val="20"/>
      <w:szCs w:val="20"/>
    </w:rPr>
  </w:style>
  <w:style w:type="character" w:customStyle="1" w:styleId="a4">
    <w:name w:val="Текст Знак"/>
    <w:basedOn w:val="a0"/>
    <w:uiPriority w:val="99"/>
    <w:semiHidden/>
    <w:rsid w:val="004804D2"/>
    <w:rPr>
      <w:rFonts w:ascii="Consolas" w:eastAsia="Times New Roman" w:hAnsi="Consolas" w:cs="Times New Roman"/>
      <w:sz w:val="21"/>
      <w:szCs w:val="21"/>
      <w:lang w:eastAsia="ru-RU"/>
    </w:rPr>
  </w:style>
  <w:style w:type="character" w:customStyle="1" w:styleId="2">
    <w:name w:val="Текст Знак2"/>
    <w:aliases w:val="Текст Знак1 Знак,Текст Знак Знак Знак, Знак Знак Знак Знак, Знак Знак Знак1, Знак Знак1,Знак Знак,Текст Знак Знак1 Знак Знак,Текст Знак2 Знак Знак Знак Знак,Текст Знак1 Знак Знак Знак Знак Знак,Текст Знак Знак Знак Знак Знак Знак Знак,  Знак"/>
    <w:link w:val="a3"/>
    <w:uiPriority w:val="99"/>
    <w:rsid w:val="004804D2"/>
    <w:rPr>
      <w:rFonts w:ascii="Courier New" w:eastAsia="Times New Roman" w:hAnsi="Courier New" w:cs="Courier New"/>
      <w:sz w:val="20"/>
      <w:szCs w:val="20"/>
      <w:lang w:eastAsia="ru-RU"/>
    </w:rPr>
  </w:style>
  <w:style w:type="paragraph" w:customStyle="1" w:styleId="head">
    <w:name w:val="head"/>
    <w:basedOn w:val="a"/>
    <w:rsid w:val="004804D2"/>
    <w:pPr>
      <w:spacing w:before="100" w:beforeAutospacing="1" w:after="100" w:afterAutospacing="1"/>
      <w:jc w:val="center"/>
    </w:pPr>
    <w:rPr>
      <w:sz w:val="28"/>
      <w:szCs w:val="20"/>
    </w:rPr>
  </w:style>
  <w:style w:type="paragraph" w:styleId="a5">
    <w:name w:val="header"/>
    <w:basedOn w:val="a"/>
    <w:link w:val="a6"/>
    <w:uiPriority w:val="99"/>
    <w:unhideWhenUsed/>
    <w:rsid w:val="004804D2"/>
    <w:pPr>
      <w:tabs>
        <w:tab w:val="center" w:pos="4677"/>
        <w:tab w:val="right" w:pos="9355"/>
      </w:tabs>
    </w:pPr>
  </w:style>
  <w:style w:type="character" w:customStyle="1" w:styleId="a6">
    <w:name w:val="Верхний колонтитул Знак"/>
    <w:basedOn w:val="a0"/>
    <w:link w:val="a5"/>
    <w:uiPriority w:val="99"/>
    <w:rsid w:val="004804D2"/>
    <w:rPr>
      <w:rFonts w:ascii="Times New Roman" w:eastAsia="Times New Roman" w:hAnsi="Times New Roman" w:cs="Times New Roman"/>
      <w:sz w:val="24"/>
      <w:szCs w:val="24"/>
      <w:lang w:eastAsia="ru-RU"/>
    </w:rPr>
  </w:style>
  <w:style w:type="paragraph" w:styleId="a7">
    <w:name w:val="List Paragraph"/>
    <w:basedOn w:val="a"/>
    <w:uiPriority w:val="34"/>
    <w:qFormat/>
    <w:rsid w:val="004804D2"/>
    <w:pPr>
      <w:ind w:left="720"/>
      <w:contextualSpacing/>
    </w:pPr>
  </w:style>
  <w:style w:type="table" w:styleId="a8">
    <w:name w:val="Table Grid"/>
    <w:basedOn w:val="a1"/>
    <w:uiPriority w:val="39"/>
    <w:rsid w:val="004804D2"/>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82468"/>
    <w:rPr>
      <w:rFonts w:ascii="Segoe UI" w:hAnsi="Segoe UI" w:cs="Segoe UI"/>
      <w:sz w:val="18"/>
      <w:szCs w:val="18"/>
    </w:rPr>
  </w:style>
  <w:style w:type="character" w:customStyle="1" w:styleId="aa">
    <w:name w:val="Текст выноски Знак"/>
    <w:basedOn w:val="a0"/>
    <w:link w:val="a9"/>
    <w:uiPriority w:val="99"/>
    <w:semiHidden/>
    <w:rsid w:val="00A82468"/>
    <w:rPr>
      <w:rFonts w:ascii="Segoe UI" w:eastAsia="Times New Roman" w:hAnsi="Segoe UI" w:cs="Segoe UI"/>
      <w:sz w:val="18"/>
      <w:szCs w:val="18"/>
      <w:lang w:eastAsia="ru-RU"/>
    </w:rPr>
  </w:style>
  <w:style w:type="character" w:styleId="ab">
    <w:name w:val="Hyperlink"/>
    <w:basedOn w:val="a0"/>
    <w:uiPriority w:val="99"/>
    <w:semiHidden/>
    <w:unhideWhenUsed/>
    <w:rsid w:val="00D909D5"/>
    <w:rPr>
      <w:color w:val="0000FF"/>
      <w:u w:val="single"/>
    </w:rPr>
  </w:style>
  <w:style w:type="paragraph" w:styleId="ac">
    <w:name w:val="footer"/>
    <w:basedOn w:val="a"/>
    <w:link w:val="ad"/>
    <w:uiPriority w:val="99"/>
    <w:unhideWhenUsed/>
    <w:rsid w:val="00FF7470"/>
    <w:pPr>
      <w:tabs>
        <w:tab w:val="center" w:pos="4677"/>
        <w:tab w:val="right" w:pos="9355"/>
      </w:tabs>
    </w:pPr>
  </w:style>
  <w:style w:type="character" w:customStyle="1" w:styleId="ad">
    <w:name w:val="Нижний колонтитул Знак"/>
    <w:basedOn w:val="a0"/>
    <w:link w:val="ac"/>
    <w:uiPriority w:val="99"/>
    <w:rsid w:val="00FF7470"/>
    <w:rPr>
      <w:rFonts w:ascii="Times New Roman" w:eastAsia="Times New Roman" w:hAnsi="Times New Roman" w:cs="Times New Roman"/>
      <w:sz w:val="24"/>
      <w:szCs w:val="24"/>
      <w:lang w:eastAsia="ru-RU"/>
    </w:rPr>
  </w:style>
  <w:style w:type="character" w:customStyle="1" w:styleId="20">
    <w:name w:val="Основной текст (2)_"/>
    <w:basedOn w:val="a0"/>
    <w:link w:val="21"/>
    <w:semiHidden/>
    <w:locked/>
    <w:rsid w:val="00692312"/>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semiHidden/>
    <w:rsid w:val="00692312"/>
    <w:pPr>
      <w:widowControl w:val="0"/>
      <w:shd w:val="clear" w:color="auto" w:fill="FFFFFF"/>
      <w:spacing w:before="360" w:after="360" w:line="0" w:lineRule="atLeast"/>
      <w:jc w:val="center"/>
    </w:pPr>
    <w:rPr>
      <w:sz w:val="28"/>
      <w:szCs w:val="28"/>
      <w:lang w:eastAsia="en-US"/>
    </w:rPr>
  </w:style>
  <w:style w:type="paragraph" w:styleId="ae">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f"/>
    <w:unhideWhenUsed/>
    <w:qFormat/>
    <w:rsid w:val="00290900"/>
    <w:pPr>
      <w:spacing w:before="100" w:beforeAutospacing="1" w:after="100" w:afterAutospacing="1"/>
    </w:pPr>
  </w:style>
  <w:style w:type="character" w:customStyle="1" w:styleId="30">
    <w:name w:val="Заголовок 3 Знак"/>
    <w:basedOn w:val="a0"/>
    <w:link w:val="3"/>
    <w:uiPriority w:val="9"/>
    <w:rsid w:val="005320C3"/>
    <w:rPr>
      <w:rFonts w:ascii="Times New Roman" w:eastAsia="Times New Roman" w:hAnsi="Times New Roman" w:cs="Times New Roman"/>
      <w:b/>
      <w:bCs/>
      <w:sz w:val="27"/>
      <w:szCs w:val="27"/>
      <w:lang w:eastAsia="ru-RU"/>
    </w:rPr>
  </w:style>
  <w:style w:type="character" w:styleId="af0">
    <w:name w:val="Strong"/>
    <w:basedOn w:val="a0"/>
    <w:uiPriority w:val="22"/>
    <w:qFormat/>
    <w:rsid w:val="005320C3"/>
    <w:rPr>
      <w:b/>
      <w:bCs/>
    </w:rPr>
  </w:style>
  <w:style w:type="character" w:styleId="af1">
    <w:name w:val="annotation reference"/>
    <w:basedOn w:val="a0"/>
    <w:uiPriority w:val="99"/>
    <w:semiHidden/>
    <w:unhideWhenUsed/>
    <w:rsid w:val="009A00D5"/>
    <w:rPr>
      <w:sz w:val="16"/>
      <w:szCs w:val="16"/>
    </w:rPr>
  </w:style>
  <w:style w:type="paragraph" w:styleId="af2">
    <w:name w:val="annotation text"/>
    <w:basedOn w:val="a"/>
    <w:link w:val="af3"/>
    <w:uiPriority w:val="99"/>
    <w:semiHidden/>
    <w:unhideWhenUsed/>
    <w:rsid w:val="009A00D5"/>
    <w:rPr>
      <w:sz w:val="20"/>
      <w:szCs w:val="20"/>
    </w:rPr>
  </w:style>
  <w:style w:type="character" w:customStyle="1" w:styleId="af3">
    <w:name w:val="Текст примечания Знак"/>
    <w:basedOn w:val="a0"/>
    <w:link w:val="af2"/>
    <w:uiPriority w:val="99"/>
    <w:semiHidden/>
    <w:rsid w:val="009A00D5"/>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9A00D5"/>
    <w:rPr>
      <w:b/>
      <w:bCs/>
    </w:rPr>
  </w:style>
  <w:style w:type="character" w:customStyle="1" w:styleId="af5">
    <w:name w:val="Тема примечания Знак"/>
    <w:basedOn w:val="af3"/>
    <w:link w:val="af4"/>
    <w:uiPriority w:val="99"/>
    <w:semiHidden/>
    <w:rsid w:val="009A00D5"/>
    <w:rPr>
      <w:rFonts w:ascii="Times New Roman" w:eastAsia="Times New Roman" w:hAnsi="Times New Roman" w:cs="Times New Roman"/>
      <w:b/>
      <w:bCs/>
      <w:sz w:val="20"/>
      <w:szCs w:val="20"/>
      <w:lang w:eastAsia="ru-RU"/>
    </w:rPr>
  </w:style>
  <w:style w:type="character" w:customStyle="1" w:styleId="af">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e"/>
    <w:locked/>
    <w:rsid w:val="002F102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13469">
      <w:bodyDiv w:val="1"/>
      <w:marLeft w:val="0"/>
      <w:marRight w:val="0"/>
      <w:marTop w:val="0"/>
      <w:marBottom w:val="0"/>
      <w:divBdr>
        <w:top w:val="none" w:sz="0" w:space="0" w:color="auto"/>
        <w:left w:val="none" w:sz="0" w:space="0" w:color="auto"/>
        <w:bottom w:val="none" w:sz="0" w:space="0" w:color="auto"/>
        <w:right w:val="none" w:sz="0" w:space="0" w:color="auto"/>
      </w:divBdr>
    </w:div>
    <w:div w:id="165176129">
      <w:bodyDiv w:val="1"/>
      <w:marLeft w:val="0"/>
      <w:marRight w:val="0"/>
      <w:marTop w:val="0"/>
      <w:marBottom w:val="0"/>
      <w:divBdr>
        <w:top w:val="none" w:sz="0" w:space="0" w:color="auto"/>
        <w:left w:val="none" w:sz="0" w:space="0" w:color="auto"/>
        <w:bottom w:val="none" w:sz="0" w:space="0" w:color="auto"/>
        <w:right w:val="none" w:sz="0" w:space="0" w:color="auto"/>
      </w:divBdr>
      <w:divsChild>
        <w:div w:id="104426838">
          <w:marLeft w:val="0"/>
          <w:marRight w:val="0"/>
          <w:marTop w:val="0"/>
          <w:marBottom w:val="0"/>
          <w:divBdr>
            <w:top w:val="none" w:sz="0" w:space="0" w:color="auto"/>
            <w:left w:val="none" w:sz="0" w:space="0" w:color="auto"/>
            <w:bottom w:val="none" w:sz="0" w:space="0" w:color="auto"/>
            <w:right w:val="none" w:sz="0" w:space="0" w:color="auto"/>
          </w:divBdr>
          <w:divsChild>
            <w:div w:id="721440667">
              <w:marLeft w:val="0"/>
              <w:marRight w:val="0"/>
              <w:marTop w:val="0"/>
              <w:marBottom w:val="240"/>
              <w:divBdr>
                <w:top w:val="none" w:sz="0" w:space="0" w:color="auto"/>
                <w:left w:val="none" w:sz="0" w:space="0" w:color="auto"/>
                <w:bottom w:val="none" w:sz="0" w:space="0" w:color="auto"/>
                <w:right w:val="none" w:sz="0" w:space="0" w:color="auto"/>
              </w:divBdr>
              <w:divsChild>
                <w:div w:id="56126789">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669362673">
          <w:marLeft w:val="0"/>
          <w:marRight w:val="0"/>
          <w:marTop w:val="0"/>
          <w:marBottom w:val="0"/>
          <w:divBdr>
            <w:top w:val="none" w:sz="0" w:space="0" w:color="auto"/>
            <w:left w:val="none" w:sz="0" w:space="0" w:color="auto"/>
            <w:bottom w:val="none" w:sz="0" w:space="0" w:color="auto"/>
            <w:right w:val="none" w:sz="0" w:space="0" w:color="auto"/>
          </w:divBdr>
          <w:divsChild>
            <w:div w:id="1337539317">
              <w:marLeft w:val="0"/>
              <w:marRight w:val="0"/>
              <w:marTop w:val="0"/>
              <w:marBottom w:val="240"/>
              <w:divBdr>
                <w:top w:val="none" w:sz="0" w:space="0" w:color="auto"/>
                <w:left w:val="none" w:sz="0" w:space="0" w:color="auto"/>
                <w:bottom w:val="none" w:sz="0" w:space="0" w:color="auto"/>
                <w:right w:val="none" w:sz="0" w:space="0" w:color="auto"/>
              </w:divBdr>
              <w:divsChild>
                <w:div w:id="523641674">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sChild>
    </w:div>
    <w:div w:id="177740093">
      <w:bodyDiv w:val="1"/>
      <w:marLeft w:val="0"/>
      <w:marRight w:val="0"/>
      <w:marTop w:val="0"/>
      <w:marBottom w:val="0"/>
      <w:divBdr>
        <w:top w:val="none" w:sz="0" w:space="0" w:color="auto"/>
        <w:left w:val="none" w:sz="0" w:space="0" w:color="auto"/>
        <w:bottom w:val="none" w:sz="0" w:space="0" w:color="auto"/>
        <w:right w:val="none" w:sz="0" w:space="0" w:color="auto"/>
      </w:divBdr>
    </w:div>
    <w:div w:id="184095463">
      <w:bodyDiv w:val="1"/>
      <w:marLeft w:val="0"/>
      <w:marRight w:val="0"/>
      <w:marTop w:val="0"/>
      <w:marBottom w:val="0"/>
      <w:divBdr>
        <w:top w:val="none" w:sz="0" w:space="0" w:color="auto"/>
        <w:left w:val="none" w:sz="0" w:space="0" w:color="auto"/>
        <w:bottom w:val="none" w:sz="0" w:space="0" w:color="auto"/>
        <w:right w:val="none" w:sz="0" w:space="0" w:color="auto"/>
      </w:divBdr>
      <w:divsChild>
        <w:div w:id="2014256266">
          <w:marLeft w:val="0"/>
          <w:marRight w:val="0"/>
          <w:marTop w:val="0"/>
          <w:marBottom w:val="0"/>
          <w:divBdr>
            <w:top w:val="none" w:sz="0" w:space="0" w:color="auto"/>
            <w:left w:val="none" w:sz="0" w:space="0" w:color="auto"/>
            <w:bottom w:val="none" w:sz="0" w:space="0" w:color="auto"/>
            <w:right w:val="none" w:sz="0" w:space="0" w:color="auto"/>
          </w:divBdr>
          <w:divsChild>
            <w:div w:id="1052463002">
              <w:marLeft w:val="0"/>
              <w:marRight w:val="0"/>
              <w:marTop w:val="0"/>
              <w:marBottom w:val="240"/>
              <w:divBdr>
                <w:top w:val="none" w:sz="0" w:space="0" w:color="auto"/>
                <w:left w:val="none" w:sz="0" w:space="0" w:color="auto"/>
                <w:bottom w:val="none" w:sz="0" w:space="0" w:color="auto"/>
                <w:right w:val="none" w:sz="0" w:space="0" w:color="auto"/>
              </w:divBdr>
              <w:divsChild>
                <w:div w:id="1671828720">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080562042">
          <w:marLeft w:val="0"/>
          <w:marRight w:val="0"/>
          <w:marTop w:val="0"/>
          <w:marBottom w:val="0"/>
          <w:divBdr>
            <w:top w:val="none" w:sz="0" w:space="0" w:color="auto"/>
            <w:left w:val="none" w:sz="0" w:space="0" w:color="auto"/>
            <w:bottom w:val="none" w:sz="0" w:space="0" w:color="auto"/>
            <w:right w:val="none" w:sz="0" w:space="0" w:color="auto"/>
          </w:divBdr>
          <w:divsChild>
            <w:div w:id="1551113089">
              <w:marLeft w:val="0"/>
              <w:marRight w:val="0"/>
              <w:marTop w:val="0"/>
              <w:marBottom w:val="240"/>
              <w:divBdr>
                <w:top w:val="none" w:sz="0" w:space="0" w:color="auto"/>
                <w:left w:val="none" w:sz="0" w:space="0" w:color="auto"/>
                <w:bottom w:val="none" w:sz="0" w:space="0" w:color="auto"/>
                <w:right w:val="none" w:sz="0" w:space="0" w:color="auto"/>
              </w:divBdr>
              <w:divsChild>
                <w:div w:id="1837257382">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613897709">
          <w:marLeft w:val="0"/>
          <w:marRight w:val="0"/>
          <w:marTop w:val="0"/>
          <w:marBottom w:val="0"/>
          <w:divBdr>
            <w:top w:val="none" w:sz="0" w:space="0" w:color="auto"/>
            <w:left w:val="none" w:sz="0" w:space="0" w:color="auto"/>
            <w:bottom w:val="none" w:sz="0" w:space="0" w:color="auto"/>
            <w:right w:val="none" w:sz="0" w:space="0" w:color="auto"/>
          </w:divBdr>
          <w:divsChild>
            <w:div w:id="994724214">
              <w:marLeft w:val="0"/>
              <w:marRight w:val="0"/>
              <w:marTop w:val="0"/>
              <w:marBottom w:val="240"/>
              <w:divBdr>
                <w:top w:val="none" w:sz="0" w:space="0" w:color="auto"/>
                <w:left w:val="none" w:sz="0" w:space="0" w:color="auto"/>
                <w:bottom w:val="none" w:sz="0" w:space="0" w:color="auto"/>
                <w:right w:val="none" w:sz="0" w:space="0" w:color="auto"/>
              </w:divBdr>
              <w:divsChild>
                <w:div w:id="315837620">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246621093">
          <w:marLeft w:val="0"/>
          <w:marRight w:val="0"/>
          <w:marTop w:val="0"/>
          <w:marBottom w:val="0"/>
          <w:divBdr>
            <w:top w:val="none" w:sz="0" w:space="0" w:color="auto"/>
            <w:left w:val="none" w:sz="0" w:space="0" w:color="auto"/>
            <w:bottom w:val="none" w:sz="0" w:space="0" w:color="auto"/>
            <w:right w:val="none" w:sz="0" w:space="0" w:color="auto"/>
          </w:divBdr>
          <w:divsChild>
            <w:div w:id="292948342">
              <w:marLeft w:val="0"/>
              <w:marRight w:val="0"/>
              <w:marTop w:val="0"/>
              <w:marBottom w:val="240"/>
              <w:divBdr>
                <w:top w:val="none" w:sz="0" w:space="0" w:color="auto"/>
                <w:left w:val="none" w:sz="0" w:space="0" w:color="auto"/>
                <w:bottom w:val="none" w:sz="0" w:space="0" w:color="auto"/>
                <w:right w:val="none" w:sz="0" w:space="0" w:color="auto"/>
              </w:divBdr>
              <w:divsChild>
                <w:div w:id="1192263519">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sChild>
    </w:div>
    <w:div w:id="323968683">
      <w:bodyDiv w:val="1"/>
      <w:marLeft w:val="0"/>
      <w:marRight w:val="0"/>
      <w:marTop w:val="0"/>
      <w:marBottom w:val="0"/>
      <w:divBdr>
        <w:top w:val="none" w:sz="0" w:space="0" w:color="auto"/>
        <w:left w:val="none" w:sz="0" w:space="0" w:color="auto"/>
        <w:bottom w:val="none" w:sz="0" w:space="0" w:color="auto"/>
        <w:right w:val="none" w:sz="0" w:space="0" w:color="auto"/>
      </w:divBdr>
    </w:div>
    <w:div w:id="378358104">
      <w:bodyDiv w:val="1"/>
      <w:marLeft w:val="0"/>
      <w:marRight w:val="0"/>
      <w:marTop w:val="0"/>
      <w:marBottom w:val="0"/>
      <w:divBdr>
        <w:top w:val="none" w:sz="0" w:space="0" w:color="auto"/>
        <w:left w:val="none" w:sz="0" w:space="0" w:color="auto"/>
        <w:bottom w:val="none" w:sz="0" w:space="0" w:color="auto"/>
        <w:right w:val="none" w:sz="0" w:space="0" w:color="auto"/>
      </w:divBdr>
    </w:div>
    <w:div w:id="532959277">
      <w:bodyDiv w:val="1"/>
      <w:marLeft w:val="0"/>
      <w:marRight w:val="0"/>
      <w:marTop w:val="0"/>
      <w:marBottom w:val="0"/>
      <w:divBdr>
        <w:top w:val="none" w:sz="0" w:space="0" w:color="auto"/>
        <w:left w:val="none" w:sz="0" w:space="0" w:color="auto"/>
        <w:bottom w:val="none" w:sz="0" w:space="0" w:color="auto"/>
        <w:right w:val="none" w:sz="0" w:space="0" w:color="auto"/>
      </w:divBdr>
    </w:div>
    <w:div w:id="546911448">
      <w:bodyDiv w:val="1"/>
      <w:marLeft w:val="0"/>
      <w:marRight w:val="0"/>
      <w:marTop w:val="0"/>
      <w:marBottom w:val="0"/>
      <w:divBdr>
        <w:top w:val="none" w:sz="0" w:space="0" w:color="auto"/>
        <w:left w:val="none" w:sz="0" w:space="0" w:color="auto"/>
        <w:bottom w:val="none" w:sz="0" w:space="0" w:color="auto"/>
        <w:right w:val="none" w:sz="0" w:space="0" w:color="auto"/>
      </w:divBdr>
    </w:div>
    <w:div w:id="592471150">
      <w:bodyDiv w:val="1"/>
      <w:marLeft w:val="0"/>
      <w:marRight w:val="0"/>
      <w:marTop w:val="0"/>
      <w:marBottom w:val="0"/>
      <w:divBdr>
        <w:top w:val="none" w:sz="0" w:space="0" w:color="auto"/>
        <w:left w:val="none" w:sz="0" w:space="0" w:color="auto"/>
        <w:bottom w:val="none" w:sz="0" w:space="0" w:color="auto"/>
        <w:right w:val="none" w:sz="0" w:space="0" w:color="auto"/>
      </w:divBdr>
      <w:divsChild>
        <w:div w:id="533882096">
          <w:marLeft w:val="0"/>
          <w:marRight w:val="0"/>
          <w:marTop w:val="0"/>
          <w:marBottom w:val="0"/>
          <w:divBdr>
            <w:top w:val="none" w:sz="0" w:space="0" w:color="auto"/>
            <w:left w:val="none" w:sz="0" w:space="0" w:color="auto"/>
            <w:bottom w:val="none" w:sz="0" w:space="0" w:color="auto"/>
            <w:right w:val="none" w:sz="0" w:space="0" w:color="auto"/>
          </w:divBdr>
          <w:divsChild>
            <w:div w:id="375933297">
              <w:marLeft w:val="0"/>
              <w:marRight w:val="0"/>
              <w:marTop w:val="0"/>
              <w:marBottom w:val="240"/>
              <w:divBdr>
                <w:top w:val="none" w:sz="0" w:space="0" w:color="auto"/>
                <w:left w:val="none" w:sz="0" w:space="0" w:color="auto"/>
                <w:bottom w:val="none" w:sz="0" w:space="0" w:color="auto"/>
                <w:right w:val="none" w:sz="0" w:space="0" w:color="auto"/>
              </w:divBdr>
              <w:divsChild>
                <w:div w:id="1315448855">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982345862">
          <w:marLeft w:val="0"/>
          <w:marRight w:val="0"/>
          <w:marTop w:val="0"/>
          <w:marBottom w:val="0"/>
          <w:divBdr>
            <w:top w:val="none" w:sz="0" w:space="0" w:color="auto"/>
            <w:left w:val="none" w:sz="0" w:space="0" w:color="auto"/>
            <w:bottom w:val="none" w:sz="0" w:space="0" w:color="auto"/>
            <w:right w:val="none" w:sz="0" w:space="0" w:color="auto"/>
          </w:divBdr>
          <w:divsChild>
            <w:div w:id="1099987546">
              <w:marLeft w:val="0"/>
              <w:marRight w:val="0"/>
              <w:marTop w:val="0"/>
              <w:marBottom w:val="240"/>
              <w:divBdr>
                <w:top w:val="none" w:sz="0" w:space="0" w:color="auto"/>
                <w:left w:val="none" w:sz="0" w:space="0" w:color="auto"/>
                <w:bottom w:val="none" w:sz="0" w:space="0" w:color="auto"/>
                <w:right w:val="none" w:sz="0" w:space="0" w:color="auto"/>
              </w:divBdr>
              <w:divsChild>
                <w:div w:id="1921870323">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574506397">
          <w:marLeft w:val="0"/>
          <w:marRight w:val="0"/>
          <w:marTop w:val="0"/>
          <w:marBottom w:val="0"/>
          <w:divBdr>
            <w:top w:val="none" w:sz="0" w:space="0" w:color="auto"/>
            <w:left w:val="none" w:sz="0" w:space="0" w:color="auto"/>
            <w:bottom w:val="none" w:sz="0" w:space="0" w:color="auto"/>
            <w:right w:val="none" w:sz="0" w:space="0" w:color="auto"/>
          </w:divBdr>
          <w:divsChild>
            <w:div w:id="182135159">
              <w:marLeft w:val="0"/>
              <w:marRight w:val="0"/>
              <w:marTop w:val="0"/>
              <w:marBottom w:val="240"/>
              <w:divBdr>
                <w:top w:val="none" w:sz="0" w:space="0" w:color="auto"/>
                <w:left w:val="none" w:sz="0" w:space="0" w:color="auto"/>
                <w:bottom w:val="none" w:sz="0" w:space="0" w:color="auto"/>
                <w:right w:val="none" w:sz="0" w:space="0" w:color="auto"/>
              </w:divBdr>
              <w:divsChild>
                <w:div w:id="1649700698">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839850567">
          <w:marLeft w:val="0"/>
          <w:marRight w:val="0"/>
          <w:marTop w:val="0"/>
          <w:marBottom w:val="0"/>
          <w:divBdr>
            <w:top w:val="none" w:sz="0" w:space="0" w:color="auto"/>
            <w:left w:val="none" w:sz="0" w:space="0" w:color="auto"/>
            <w:bottom w:val="none" w:sz="0" w:space="0" w:color="auto"/>
            <w:right w:val="none" w:sz="0" w:space="0" w:color="auto"/>
          </w:divBdr>
          <w:divsChild>
            <w:div w:id="211622181">
              <w:marLeft w:val="0"/>
              <w:marRight w:val="0"/>
              <w:marTop w:val="0"/>
              <w:marBottom w:val="240"/>
              <w:divBdr>
                <w:top w:val="none" w:sz="0" w:space="0" w:color="auto"/>
                <w:left w:val="none" w:sz="0" w:space="0" w:color="auto"/>
                <w:bottom w:val="none" w:sz="0" w:space="0" w:color="auto"/>
                <w:right w:val="none" w:sz="0" w:space="0" w:color="auto"/>
              </w:divBdr>
              <w:divsChild>
                <w:div w:id="2107144291">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062757721">
          <w:marLeft w:val="0"/>
          <w:marRight w:val="0"/>
          <w:marTop w:val="0"/>
          <w:marBottom w:val="0"/>
          <w:divBdr>
            <w:top w:val="none" w:sz="0" w:space="0" w:color="auto"/>
            <w:left w:val="none" w:sz="0" w:space="0" w:color="auto"/>
            <w:bottom w:val="none" w:sz="0" w:space="0" w:color="auto"/>
            <w:right w:val="none" w:sz="0" w:space="0" w:color="auto"/>
          </w:divBdr>
          <w:divsChild>
            <w:div w:id="1899245299">
              <w:marLeft w:val="0"/>
              <w:marRight w:val="0"/>
              <w:marTop w:val="0"/>
              <w:marBottom w:val="240"/>
              <w:divBdr>
                <w:top w:val="none" w:sz="0" w:space="0" w:color="auto"/>
                <w:left w:val="none" w:sz="0" w:space="0" w:color="auto"/>
                <w:bottom w:val="none" w:sz="0" w:space="0" w:color="auto"/>
                <w:right w:val="none" w:sz="0" w:space="0" w:color="auto"/>
              </w:divBdr>
              <w:divsChild>
                <w:div w:id="843059474">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228609969">
          <w:marLeft w:val="0"/>
          <w:marRight w:val="0"/>
          <w:marTop w:val="0"/>
          <w:marBottom w:val="0"/>
          <w:divBdr>
            <w:top w:val="none" w:sz="0" w:space="0" w:color="auto"/>
            <w:left w:val="none" w:sz="0" w:space="0" w:color="auto"/>
            <w:bottom w:val="none" w:sz="0" w:space="0" w:color="auto"/>
            <w:right w:val="none" w:sz="0" w:space="0" w:color="auto"/>
          </w:divBdr>
          <w:divsChild>
            <w:div w:id="179055808">
              <w:marLeft w:val="0"/>
              <w:marRight w:val="0"/>
              <w:marTop w:val="0"/>
              <w:marBottom w:val="240"/>
              <w:divBdr>
                <w:top w:val="none" w:sz="0" w:space="0" w:color="auto"/>
                <w:left w:val="none" w:sz="0" w:space="0" w:color="auto"/>
                <w:bottom w:val="none" w:sz="0" w:space="0" w:color="auto"/>
                <w:right w:val="none" w:sz="0" w:space="0" w:color="auto"/>
              </w:divBdr>
              <w:divsChild>
                <w:div w:id="609313265">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052189142">
          <w:marLeft w:val="0"/>
          <w:marRight w:val="0"/>
          <w:marTop w:val="0"/>
          <w:marBottom w:val="0"/>
          <w:divBdr>
            <w:top w:val="none" w:sz="0" w:space="0" w:color="auto"/>
            <w:left w:val="none" w:sz="0" w:space="0" w:color="auto"/>
            <w:bottom w:val="none" w:sz="0" w:space="0" w:color="auto"/>
            <w:right w:val="none" w:sz="0" w:space="0" w:color="auto"/>
          </w:divBdr>
          <w:divsChild>
            <w:div w:id="1579363803">
              <w:marLeft w:val="0"/>
              <w:marRight w:val="0"/>
              <w:marTop w:val="0"/>
              <w:marBottom w:val="240"/>
              <w:divBdr>
                <w:top w:val="none" w:sz="0" w:space="0" w:color="auto"/>
                <w:left w:val="none" w:sz="0" w:space="0" w:color="auto"/>
                <w:bottom w:val="none" w:sz="0" w:space="0" w:color="auto"/>
                <w:right w:val="none" w:sz="0" w:space="0" w:color="auto"/>
              </w:divBdr>
              <w:divsChild>
                <w:div w:id="789856620">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sChild>
    </w:div>
    <w:div w:id="684133724">
      <w:bodyDiv w:val="1"/>
      <w:marLeft w:val="0"/>
      <w:marRight w:val="0"/>
      <w:marTop w:val="0"/>
      <w:marBottom w:val="0"/>
      <w:divBdr>
        <w:top w:val="none" w:sz="0" w:space="0" w:color="auto"/>
        <w:left w:val="none" w:sz="0" w:space="0" w:color="auto"/>
        <w:bottom w:val="none" w:sz="0" w:space="0" w:color="auto"/>
        <w:right w:val="none" w:sz="0" w:space="0" w:color="auto"/>
      </w:divBdr>
    </w:div>
    <w:div w:id="714891524">
      <w:bodyDiv w:val="1"/>
      <w:marLeft w:val="0"/>
      <w:marRight w:val="0"/>
      <w:marTop w:val="0"/>
      <w:marBottom w:val="0"/>
      <w:divBdr>
        <w:top w:val="none" w:sz="0" w:space="0" w:color="auto"/>
        <w:left w:val="none" w:sz="0" w:space="0" w:color="auto"/>
        <w:bottom w:val="none" w:sz="0" w:space="0" w:color="auto"/>
        <w:right w:val="none" w:sz="0" w:space="0" w:color="auto"/>
      </w:divBdr>
    </w:div>
    <w:div w:id="960309032">
      <w:bodyDiv w:val="1"/>
      <w:marLeft w:val="0"/>
      <w:marRight w:val="0"/>
      <w:marTop w:val="0"/>
      <w:marBottom w:val="0"/>
      <w:divBdr>
        <w:top w:val="none" w:sz="0" w:space="0" w:color="auto"/>
        <w:left w:val="none" w:sz="0" w:space="0" w:color="auto"/>
        <w:bottom w:val="none" w:sz="0" w:space="0" w:color="auto"/>
        <w:right w:val="none" w:sz="0" w:space="0" w:color="auto"/>
      </w:divBdr>
    </w:div>
    <w:div w:id="1123813262">
      <w:bodyDiv w:val="1"/>
      <w:marLeft w:val="0"/>
      <w:marRight w:val="0"/>
      <w:marTop w:val="0"/>
      <w:marBottom w:val="0"/>
      <w:divBdr>
        <w:top w:val="none" w:sz="0" w:space="0" w:color="auto"/>
        <w:left w:val="none" w:sz="0" w:space="0" w:color="auto"/>
        <w:bottom w:val="none" w:sz="0" w:space="0" w:color="auto"/>
        <w:right w:val="none" w:sz="0" w:space="0" w:color="auto"/>
      </w:divBdr>
    </w:div>
    <w:div w:id="1262909238">
      <w:bodyDiv w:val="1"/>
      <w:marLeft w:val="0"/>
      <w:marRight w:val="0"/>
      <w:marTop w:val="0"/>
      <w:marBottom w:val="0"/>
      <w:divBdr>
        <w:top w:val="none" w:sz="0" w:space="0" w:color="auto"/>
        <w:left w:val="none" w:sz="0" w:space="0" w:color="auto"/>
        <w:bottom w:val="none" w:sz="0" w:space="0" w:color="auto"/>
        <w:right w:val="none" w:sz="0" w:space="0" w:color="auto"/>
      </w:divBdr>
    </w:div>
    <w:div w:id="1422408975">
      <w:bodyDiv w:val="1"/>
      <w:marLeft w:val="0"/>
      <w:marRight w:val="0"/>
      <w:marTop w:val="0"/>
      <w:marBottom w:val="0"/>
      <w:divBdr>
        <w:top w:val="none" w:sz="0" w:space="0" w:color="auto"/>
        <w:left w:val="none" w:sz="0" w:space="0" w:color="auto"/>
        <w:bottom w:val="none" w:sz="0" w:space="0" w:color="auto"/>
        <w:right w:val="none" w:sz="0" w:space="0" w:color="auto"/>
      </w:divBdr>
    </w:div>
    <w:div w:id="1489249641">
      <w:bodyDiv w:val="1"/>
      <w:marLeft w:val="0"/>
      <w:marRight w:val="0"/>
      <w:marTop w:val="0"/>
      <w:marBottom w:val="0"/>
      <w:divBdr>
        <w:top w:val="none" w:sz="0" w:space="0" w:color="auto"/>
        <w:left w:val="none" w:sz="0" w:space="0" w:color="auto"/>
        <w:bottom w:val="none" w:sz="0" w:space="0" w:color="auto"/>
        <w:right w:val="none" w:sz="0" w:space="0" w:color="auto"/>
      </w:divBdr>
    </w:div>
    <w:div w:id="1721980167">
      <w:bodyDiv w:val="1"/>
      <w:marLeft w:val="0"/>
      <w:marRight w:val="0"/>
      <w:marTop w:val="0"/>
      <w:marBottom w:val="0"/>
      <w:divBdr>
        <w:top w:val="none" w:sz="0" w:space="0" w:color="auto"/>
        <w:left w:val="none" w:sz="0" w:space="0" w:color="auto"/>
        <w:bottom w:val="none" w:sz="0" w:space="0" w:color="auto"/>
        <w:right w:val="none" w:sz="0" w:space="0" w:color="auto"/>
      </w:divBdr>
    </w:div>
    <w:div w:id="1781876345">
      <w:bodyDiv w:val="1"/>
      <w:marLeft w:val="0"/>
      <w:marRight w:val="0"/>
      <w:marTop w:val="0"/>
      <w:marBottom w:val="0"/>
      <w:divBdr>
        <w:top w:val="none" w:sz="0" w:space="0" w:color="auto"/>
        <w:left w:val="none" w:sz="0" w:space="0" w:color="auto"/>
        <w:bottom w:val="none" w:sz="0" w:space="0" w:color="auto"/>
        <w:right w:val="none" w:sz="0" w:space="0" w:color="auto"/>
      </w:divBdr>
    </w:div>
    <w:div w:id="1784686153">
      <w:bodyDiv w:val="1"/>
      <w:marLeft w:val="0"/>
      <w:marRight w:val="0"/>
      <w:marTop w:val="0"/>
      <w:marBottom w:val="0"/>
      <w:divBdr>
        <w:top w:val="none" w:sz="0" w:space="0" w:color="auto"/>
        <w:left w:val="none" w:sz="0" w:space="0" w:color="auto"/>
        <w:bottom w:val="none" w:sz="0" w:space="0" w:color="auto"/>
        <w:right w:val="none" w:sz="0" w:space="0" w:color="auto"/>
      </w:divBdr>
      <w:divsChild>
        <w:div w:id="164706102">
          <w:marLeft w:val="0"/>
          <w:marRight w:val="0"/>
          <w:marTop w:val="0"/>
          <w:marBottom w:val="0"/>
          <w:divBdr>
            <w:top w:val="none" w:sz="0" w:space="0" w:color="auto"/>
            <w:left w:val="none" w:sz="0" w:space="0" w:color="auto"/>
            <w:bottom w:val="none" w:sz="0" w:space="0" w:color="auto"/>
            <w:right w:val="none" w:sz="0" w:space="0" w:color="auto"/>
          </w:divBdr>
          <w:divsChild>
            <w:div w:id="1632662877">
              <w:marLeft w:val="0"/>
              <w:marRight w:val="0"/>
              <w:marTop w:val="0"/>
              <w:marBottom w:val="240"/>
              <w:divBdr>
                <w:top w:val="none" w:sz="0" w:space="0" w:color="auto"/>
                <w:left w:val="none" w:sz="0" w:space="0" w:color="auto"/>
                <w:bottom w:val="none" w:sz="0" w:space="0" w:color="auto"/>
                <w:right w:val="none" w:sz="0" w:space="0" w:color="auto"/>
              </w:divBdr>
              <w:divsChild>
                <w:div w:id="918249591">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 w:id="1358241567">
          <w:marLeft w:val="0"/>
          <w:marRight w:val="0"/>
          <w:marTop w:val="0"/>
          <w:marBottom w:val="0"/>
          <w:divBdr>
            <w:top w:val="none" w:sz="0" w:space="0" w:color="auto"/>
            <w:left w:val="none" w:sz="0" w:space="0" w:color="auto"/>
            <w:bottom w:val="none" w:sz="0" w:space="0" w:color="auto"/>
            <w:right w:val="none" w:sz="0" w:space="0" w:color="auto"/>
          </w:divBdr>
          <w:divsChild>
            <w:div w:id="849829810">
              <w:marLeft w:val="0"/>
              <w:marRight w:val="0"/>
              <w:marTop w:val="0"/>
              <w:marBottom w:val="240"/>
              <w:divBdr>
                <w:top w:val="none" w:sz="0" w:space="0" w:color="auto"/>
                <w:left w:val="none" w:sz="0" w:space="0" w:color="auto"/>
                <w:bottom w:val="none" w:sz="0" w:space="0" w:color="auto"/>
                <w:right w:val="none" w:sz="0" w:space="0" w:color="auto"/>
              </w:divBdr>
              <w:divsChild>
                <w:div w:id="737482438">
                  <w:marLeft w:val="-450"/>
                  <w:marRight w:val="0"/>
                  <w:marTop w:val="0"/>
                  <w:marBottom w:val="240"/>
                  <w:divBdr>
                    <w:top w:val="none" w:sz="0" w:space="0" w:color="auto"/>
                    <w:left w:val="none" w:sz="0" w:space="0" w:color="auto"/>
                    <w:bottom w:val="none" w:sz="0" w:space="0" w:color="auto"/>
                    <w:right w:val="none" w:sz="0" w:space="0" w:color="auto"/>
                  </w:divBdr>
                  <w:divsChild>
                    <w:div w:id="503590156">
                      <w:marLeft w:val="0"/>
                      <w:marRight w:val="0"/>
                      <w:marTop w:val="0"/>
                      <w:marBottom w:val="240"/>
                      <w:divBdr>
                        <w:top w:val="none" w:sz="0" w:space="0" w:color="auto"/>
                        <w:left w:val="none" w:sz="0" w:space="0" w:color="auto"/>
                        <w:bottom w:val="none" w:sz="0" w:space="0" w:color="auto"/>
                        <w:right w:val="none" w:sz="0" w:space="0" w:color="auto"/>
                      </w:divBdr>
                    </w:div>
                  </w:divsChild>
                </w:div>
                <w:div w:id="901403185">
                  <w:marLeft w:val="0"/>
                  <w:marRight w:val="450"/>
                  <w:marTop w:val="0"/>
                  <w:marBottom w:val="240"/>
                  <w:divBdr>
                    <w:top w:val="none" w:sz="0" w:space="0" w:color="auto"/>
                    <w:left w:val="none" w:sz="0" w:space="0" w:color="auto"/>
                    <w:bottom w:val="none" w:sz="0" w:space="0" w:color="auto"/>
                    <w:right w:val="none" w:sz="0" w:space="0" w:color="auto"/>
                  </w:divBdr>
                </w:div>
              </w:divsChild>
            </w:div>
          </w:divsChild>
        </w:div>
      </w:divsChild>
    </w:div>
    <w:div w:id="210456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D27CC-54EC-49B3-B038-E2973B83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2646</Words>
  <Characters>15086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Росип Г.А.</dc:creator>
  <cp:keywords/>
  <dc:description/>
  <cp:lastModifiedBy>Кудрова А.А.</cp:lastModifiedBy>
  <cp:revision>29</cp:revision>
  <cp:lastPrinted>2026-09-21T13:38:00Z</cp:lastPrinted>
  <dcterms:created xsi:type="dcterms:W3CDTF">2026-09-21T12:25:00Z</dcterms:created>
  <dcterms:modified xsi:type="dcterms:W3CDTF">2026-09-21T13:39:00Z</dcterms:modified>
</cp:coreProperties>
</file>