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2FB3F" w14:textId="77777777" w:rsidR="008A3B8C" w:rsidRDefault="008A3B8C" w:rsidP="008A3B8C">
      <w:pPr>
        <w:ind w:firstLine="709"/>
        <w:jc w:val="center"/>
        <w:rPr>
          <w:sz w:val="28"/>
          <w:szCs w:val="28"/>
        </w:rPr>
      </w:pPr>
    </w:p>
    <w:p w14:paraId="3463CCD4" w14:textId="77777777" w:rsidR="003F1532" w:rsidRDefault="003F1532" w:rsidP="008A3B8C">
      <w:pPr>
        <w:ind w:firstLine="709"/>
        <w:jc w:val="center"/>
        <w:rPr>
          <w:sz w:val="28"/>
          <w:szCs w:val="28"/>
        </w:rPr>
      </w:pPr>
    </w:p>
    <w:p w14:paraId="73B5A1FA" w14:textId="77777777" w:rsidR="003F1532" w:rsidRDefault="003F1532" w:rsidP="008A3B8C">
      <w:pPr>
        <w:ind w:firstLine="709"/>
        <w:jc w:val="center"/>
        <w:rPr>
          <w:sz w:val="28"/>
          <w:szCs w:val="28"/>
        </w:rPr>
      </w:pPr>
    </w:p>
    <w:p w14:paraId="3C0B2014" w14:textId="77777777" w:rsidR="003F1532" w:rsidRDefault="003F1532" w:rsidP="008A3B8C">
      <w:pPr>
        <w:ind w:firstLine="709"/>
        <w:jc w:val="center"/>
        <w:rPr>
          <w:sz w:val="28"/>
          <w:szCs w:val="28"/>
        </w:rPr>
      </w:pPr>
    </w:p>
    <w:p w14:paraId="11DA7AC2" w14:textId="77777777" w:rsidR="003F1532" w:rsidRDefault="003F1532" w:rsidP="008A3B8C">
      <w:pPr>
        <w:ind w:firstLine="709"/>
        <w:jc w:val="center"/>
        <w:rPr>
          <w:sz w:val="28"/>
          <w:szCs w:val="28"/>
        </w:rPr>
      </w:pPr>
    </w:p>
    <w:p w14:paraId="05A40FA4" w14:textId="77777777" w:rsidR="003F1532" w:rsidRDefault="003F1532" w:rsidP="008A3B8C">
      <w:pPr>
        <w:ind w:firstLine="709"/>
        <w:jc w:val="center"/>
        <w:rPr>
          <w:sz w:val="28"/>
          <w:szCs w:val="28"/>
        </w:rPr>
      </w:pPr>
    </w:p>
    <w:p w14:paraId="01F8ABAC" w14:textId="77777777" w:rsidR="003F1532" w:rsidRDefault="003F1532" w:rsidP="008A3B8C">
      <w:pPr>
        <w:ind w:firstLine="709"/>
        <w:jc w:val="center"/>
        <w:rPr>
          <w:sz w:val="28"/>
          <w:szCs w:val="28"/>
        </w:rPr>
      </w:pPr>
    </w:p>
    <w:p w14:paraId="1A13E02B" w14:textId="77777777" w:rsidR="003F1532" w:rsidRDefault="003F1532" w:rsidP="008A3B8C">
      <w:pPr>
        <w:ind w:firstLine="709"/>
        <w:jc w:val="center"/>
        <w:rPr>
          <w:sz w:val="28"/>
          <w:szCs w:val="28"/>
        </w:rPr>
      </w:pPr>
    </w:p>
    <w:p w14:paraId="078B9E47" w14:textId="77777777" w:rsidR="003F1532" w:rsidRDefault="003F1532" w:rsidP="008A3B8C">
      <w:pPr>
        <w:ind w:firstLine="709"/>
        <w:jc w:val="center"/>
        <w:rPr>
          <w:sz w:val="28"/>
          <w:szCs w:val="28"/>
        </w:rPr>
      </w:pPr>
    </w:p>
    <w:p w14:paraId="1243B64E" w14:textId="77777777" w:rsidR="003F1532" w:rsidRDefault="003F1532" w:rsidP="008A3B8C">
      <w:pPr>
        <w:ind w:firstLine="709"/>
        <w:jc w:val="center"/>
        <w:rPr>
          <w:sz w:val="28"/>
          <w:szCs w:val="28"/>
        </w:rPr>
      </w:pPr>
    </w:p>
    <w:p w14:paraId="4AB57DC4" w14:textId="77777777" w:rsidR="003F1532" w:rsidRPr="00D6595C" w:rsidRDefault="003F1532" w:rsidP="008A3B8C">
      <w:pPr>
        <w:ind w:firstLine="709"/>
        <w:jc w:val="center"/>
        <w:rPr>
          <w:sz w:val="28"/>
          <w:szCs w:val="28"/>
        </w:rPr>
      </w:pPr>
    </w:p>
    <w:p w14:paraId="3BDE9597" w14:textId="77777777" w:rsidR="003F1532" w:rsidRDefault="008A3B8C" w:rsidP="003F1532">
      <w:pPr>
        <w:jc w:val="center"/>
        <w:rPr>
          <w:sz w:val="28"/>
          <w:szCs w:val="28"/>
        </w:rPr>
      </w:pPr>
      <w:r w:rsidRPr="00D6595C">
        <w:rPr>
          <w:sz w:val="28"/>
          <w:szCs w:val="28"/>
        </w:rPr>
        <w:t xml:space="preserve">Об отмене Указа Президента </w:t>
      </w:r>
    </w:p>
    <w:p w14:paraId="39B1BDF2" w14:textId="77777777" w:rsidR="003F1532" w:rsidRDefault="008A3B8C" w:rsidP="003F1532">
      <w:pPr>
        <w:jc w:val="center"/>
        <w:rPr>
          <w:sz w:val="28"/>
          <w:szCs w:val="28"/>
        </w:rPr>
      </w:pPr>
      <w:r w:rsidRPr="00D6595C">
        <w:rPr>
          <w:sz w:val="28"/>
          <w:szCs w:val="28"/>
        </w:rPr>
        <w:t xml:space="preserve">Приднестровской Молдавской Республики </w:t>
      </w:r>
    </w:p>
    <w:p w14:paraId="7A5D93CC" w14:textId="72D0C793" w:rsidR="008A3B8C" w:rsidRPr="00D6595C" w:rsidRDefault="008A3B8C" w:rsidP="003F1532">
      <w:pPr>
        <w:jc w:val="center"/>
        <w:rPr>
          <w:sz w:val="28"/>
          <w:szCs w:val="28"/>
        </w:rPr>
      </w:pPr>
      <w:proofErr w:type="gramStart"/>
      <w:r w:rsidRPr="00D6595C">
        <w:rPr>
          <w:sz w:val="28"/>
          <w:szCs w:val="28"/>
        </w:rPr>
        <w:t>от</w:t>
      </w:r>
      <w:proofErr w:type="gramEnd"/>
      <w:r w:rsidRPr="00D6595C">
        <w:rPr>
          <w:sz w:val="28"/>
          <w:szCs w:val="28"/>
        </w:rPr>
        <w:t xml:space="preserve"> 17 апреля 2013 года № 166 </w:t>
      </w:r>
    </w:p>
    <w:p w14:paraId="30E53779" w14:textId="77777777" w:rsidR="003F1532" w:rsidRDefault="008A3B8C" w:rsidP="003F1532">
      <w:pPr>
        <w:jc w:val="center"/>
        <w:rPr>
          <w:rFonts w:eastAsia="Times New Roman"/>
          <w:sz w:val="28"/>
          <w:szCs w:val="28"/>
          <w:lang w:eastAsia="ru-RU"/>
        </w:rPr>
      </w:pPr>
      <w:r w:rsidRPr="00D6595C">
        <w:rPr>
          <w:sz w:val="28"/>
          <w:szCs w:val="28"/>
        </w:rPr>
        <w:t>«</w:t>
      </w:r>
      <w:r w:rsidRPr="00D6595C">
        <w:rPr>
          <w:rFonts w:eastAsia="Times New Roman"/>
          <w:sz w:val="28"/>
          <w:szCs w:val="28"/>
          <w:lang w:eastAsia="ru-RU"/>
        </w:rPr>
        <w:t xml:space="preserve">Об утверждении Положения </w:t>
      </w:r>
    </w:p>
    <w:p w14:paraId="627D5A29" w14:textId="77777777" w:rsidR="003F1532" w:rsidRDefault="008A3B8C" w:rsidP="003F1532">
      <w:pPr>
        <w:jc w:val="center"/>
        <w:rPr>
          <w:rFonts w:eastAsia="Times New Roman"/>
          <w:sz w:val="28"/>
          <w:szCs w:val="28"/>
          <w:lang w:eastAsia="ru-RU"/>
        </w:rPr>
      </w:pPr>
      <w:proofErr w:type="gramStart"/>
      <w:r w:rsidRPr="00D6595C">
        <w:rPr>
          <w:rFonts w:eastAsia="Times New Roman"/>
          <w:sz w:val="28"/>
          <w:szCs w:val="28"/>
          <w:lang w:eastAsia="ru-RU"/>
        </w:rPr>
        <w:t>о</w:t>
      </w:r>
      <w:proofErr w:type="gramEnd"/>
      <w:r w:rsidRPr="00D6595C">
        <w:rPr>
          <w:rFonts w:eastAsia="Times New Roman"/>
          <w:sz w:val="28"/>
          <w:szCs w:val="28"/>
          <w:lang w:eastAsia="ru-RU"/>
        </w:rPr>
        <w:t xml:space="preserve"> Межведомственной комиссии</w:t>
      </w:r>
      <w:r w:rsidRPr="0018595B">
        <w:rPr>
          <w:rFonts w:eastAsia="Times New Roman"/>
          <w:sz w:val="28"/>
          <w:szCs w:val="28"/>
          <w:lang w:eastAsia="ru-RU"/>
        </w:rPr>
        <w:t xml:space="preserve"> по электросвязи </w:t>
      </w:r>
    </w:p>
    <w:p w14:paraId="72FBF94F" w14:textId="7DF8BB4C" w:rsidR="008A3B8C" w:rsidRPr="0018595B" w:rsidRDefault="008A3B8C" w:rsidP="003F1532">
      <w:pPr>
        <w:jc w:val="center"/>
        <w:rPr>
          <w:sz w:val="28"/>
          <w:szCs w:val="28"/>
        </w:rPr>
      </w:pPr>
      <w:proofErr w:type="gramStart"/>
      <w:r w:rsidRPr="0018595B">
        <w:rPr>
          <w:rFonts w:eastAsia="Times New Roman"/>
          <w:sz w:val="28"/>
          <w:szCs w:val="28"/>
          <w:lang w:eastAsia="ru-RU"/>
        </w:rPr>
        <w:t>в</w:t>
      </w:r>
      <w:proofErr w:type="gramEnd"/>
      <w:r w:rsidRPr="0018595B">
        <w:rPr>
          <w:rFonts w:eastAsia="Times New Roman"/>
          <w:sz w:val="28"/>
          <w:szCs w:val="28"/>
          <w:lang w:eastAsia="ru-RU"/>
        </w:rPr>
        <w:t xml:space="preserve"> Приднестровской Молдавской Республике</w:t>
      </w:r>
      <w:r w:rsidRPr="0018595B">
        <w:rPr>
          <w:sz w:val="28"/>
          <w:szCs w:val="28"/>
        </w:rPr>
        <w:t>»</w:t>
      </w:r>
    </w:p>
    <w:p w14:paraId="479843CF" w14:textId="77777777" w:rsidR="008A3B8C" w:rsidRDefault="008A3B8C" w:rsidP="003F1532">
      <w:pPr>
        <w:jc w:val="center"/>
        <w:rPr>
          <w:sz w:val="28"/>
          <w:szCs w:val="28"/>
        </w:rPr>
      </w:pPr>
    </w:p>
    <w:p w14:paraId="7F7B3316" w14:textId="77777777" w:rsidR="003F1532" w:rsidRPr="0018595B" w:rsidRDefault="003F1532" w:rsidP="008A3B8C">
      <w:pPr>
        <w:ind w:firstLine="709"/>
        <w:jc w:val="center"/>
        <w:rPr>
          <w:sz w:val="28"/>
          <w:szCs w:val="28"/>
        </w:rPr>
      </w:pPr>
    </w:p>
    <w:p w14:paraId="2BC18694" w14:textId="058CA790" w:rsidR="00D6595C" w:rsidRPr="003F1532" w:rsidRDefault="008A3B8C" w:rsidP="003F1532">
      <w:pPr>
        <w:ind w:firstLine="709"/>
        <w:jc w:val="both"/>
        <w:rPr>
          <w:sz w:val="28"/>
          <w:szCs w:val="28"/>
        </w:rPr>
      </w:pPr>
      <w:r w:rsidRPr="0018595B">
        <w:rPr>
          <w:sz w:val="28"/>
          <w:szCs w:val="28"/>
        </w:rPr>
        <w:t xml:space="preserve">В соответствии со статьей 65 Конституции Приднестровской Молдавской Республики, </w:t>
      </w:r>
      <w:r w:rsidR="00C11E66" w:rsidRPr="003F1532">
        <w:rPr>
          <w:sz w:val="28"/>
          <w:szCs w:val="28"/>
        </w:rPr>
        <w:t xml:space="preserve">пунктом 2 статьи 42 </w:t>
      </w:r>
      <w:r w:rsidRPr="003F1532">
        <w:rPr>
          <w:sz w:val="28"/>
          <w:szCs w:val="28"/>
        </w:rPr>
        <w:t>Закон</w:t>
      </w:r>
      <w:r w:rsidR="00C11E66" w:rsidRPr="003F1532">
        <w:rPr>
          <w:sz w:val="28"/>
          <w:szCs w:val="28"/>
        </w:rPr>
        <w:t>а</w:t>
      </w:r>
      <w:r w:rsidRPr="003F1532">
        <w:rPr>
          <w:sz w:val="28"/>
          <w:szCs w:val="28"/>
        </w:rPr>
        <w:t xml:space="preserve"> Приднестровской</w:t>
      </w:r>
      <w:r w:rsidRPr="0018595B">
        <w:rPr>
          <w:sz w:val="28"/>
          <w:szCs w:val="28"/>
        </w:rPr>
        <w:t xml:space="preserve"> </w:t>
      </w:r>
      <w:r w:rsidRPr="00D6595C">
        <w:rPr>
          <w:sz w:val="28"/>
          <w:szCs w:val="28"/>
        </w:rPr>
        <w:t>Молдавской Республики от 29 августа 2008 года № 536-З-IV «Об электросвязи» (САЗ 08-34)</w:t>
      </w:r>
      <w:r w:rsidRPr="00D6595C">
        <w:rPr>
          <w:rFonts w:eastAsia="Calibri"/>
          <w:color w:val="000000"/>
          <w:sz w:val="28"/>
          <w:szCs w:val="28"/>
          <w14:ligatures w14:val="standardContextual"/>
        </w:rPr>
        <w:t xml:space="preserve"> с внесенными в него изменениями и (или) дополнениями</w:t>
      </w:r>
      <w:r w:rsidRPr="00D6595C">
        <w:rPr>
          <w:sz w:val="28"/>
          <w:szCs w:val="28"/>
        </w:rPr>
        <w:t xml:space="preserve">, </w:t>
      </w:r>
      <w:r w:rsidR="00C11E66" w:rsidRPr="003F1532">
        <w:rPr>
          <w:color w:val="000000" w:themeColor="text1"/>
          <w:sz w:val="28"/>
          <w:szCs w:val="28"/>
        </w:rPr>
        <w:t xml:space="preserve">в связи с принятием Постановления Правительства Приднестровской Молдавской Республики </w:t>
      </w:r>
      <w:r w:rsidR="003D260B">
        <w:rPr>
          <w:color w:val="000000" w:themeColor="text1"/>
          <w:sz w:val="28"/>
          <w:szCs w:val="28"/>
        </w:rPr>
        <w:br/>
        <w:t>от 15 июня 2026 года</w:t>
      </w:r>
      <w:r w:rsidR="00C11E66" w:rsidRPr="003F1532">
        <w:rPr>
          <w:sz w:val="28"/>
          <w:szCs w:val="28"/>
        </w:rPr>
        <w:t xml:space="preserve"> </w:t>
      </w:r>
      <w:r w:rsidR="00C11E66" w:rsidRPr="003F1532">
        <w:rPr>
          <w:color w:val="000000" w:themeColor="text1"/>
          <w:sz w:val="28"/>
          <w:szCs w:val="28"/>
        </w:rPr>
        <w:t>№ 157 «</w:t>
      </w:r>
      <w:r w:rsidR="00C11E66" w:rsidRPr="003F1532">
        <w:rPr>
          <w:sz w:val="28"/>
          <w:szCs w:val="28"/>
        </w:rPr>
        <w:t xml:space="preserve">Об утверждении состава и Положения </w:t>
      </w:r>
      <w:r w:rsidR="003D260B">
        <w:rPr>
          <w:sz w:val="28"/>
          <w:szCs w:val="28"/>
        </w:rPr>
        <w:br/>
      </w:r>
      <w:r w:rsidR="00C11E66" w:rsidRPr="003F1532">
        <w:rPr>
          <w:sz w:val="28"/>
          <w:szCs w:val="28"/>
        </w:rPr>
        <w:t>о Межведомственной комиссии по электросвязи в Приднестровской Молдавской Республике», в целях приведения положений нормативной правовой базы Приднестровской Молдавской Республики в соответствие с законодательством Приднестровской Молдавской Республики,</w:t>
      </w:r>
    </w:p>
    <w:p w14:paraId="376E3CA2" w14:textId="7CB44B81" w:rsidR="008A3B8C" w:rsidRPr="003F1532" w:rsidRDefault="008A3B8C" w:rsidP="003D260B">
      <w:pPr>
        <w:jc w:val="both"/>
        <w:rPr>
          <w:sz w:val="28"/>
          <w:szCs w:val="28"/>
        </w:rPr>
      </w:pPr>
      <w:proofErr w:type="gramStart"/>
      <w:r w:rsidRPr="003F1532">
        <w:rPr>
          <w:sz w:val="28"/>
          <w:szCs w:val="28"/>
        </w:rPr>
        <w:t>п</w:t>
      </w:r>
      <w:proofErr w:type="gramEnd"/>
      <w:r w:rsidR="00D6595C" w:rsidRPr="003F1532">
        <w:rPr>
          <w:sz w:val="28"/>
          <w:szCs w:val="28"/>
        </w:rPr>
        <w:t xml:space="preserve"> </w:t>
      </w:r>
      <w:r w:rsidRPr="003F1532">
        <w:rPr>
          <w:sz w:val="28"/>
          <w:szCs w:val="28"/>
        </w:rPr>
        <w:t>о</w:t>
      </w:r>
      <w:r w:rsidR="00D6595C" w:rsidRPr="003F1532">
        <w:rPr>
          <w:sz w:val="28"/>
          <w:szCs w:val="28"/>
        </w:rPr>
        <w:t xml:space="preserve"> </w:t>
      </w:r>
      <w:r w:rsidRPr="003F1532">
        <w:rPr>
          <w:sz w:val="28"/>
          <w:szCs w:val="28"/>
        </w:rPr>
        <w:t>с</w:t>
      </w:r>
      <w:r w:rsidR="00D6595C" w:rsidRPr="003F1532">
        <w:rPr>
          <w:sz w:val="28"/>
          <w:szCs w:val="28"/>
        </w:rPr>
        <w:t xml:space="preserve"> </w:t>
      </w:r>
      <w:r w:rsidRPr="003F1532">
        <w:rPr>
          <w:sz w:val="28"/>
          <w:szCs w:val="28"/>
        </w:rPr>
        <w:t>т</w:t>
      </w:r>
      <w:r w:rsidR="00D6595C" w:rsidRPr="003F1532">
        <w:rPr>
          <w:sz w:val="28"/>
          <w:szCs w:val="28"/>
        </w:rPr>
        <w:t xml:space="preserve"> </w:t>
      </w:r>
      <w:r w:rsidRPr="003F1532">
        <w:rPr>
          <w:sz w:val="28"/>
          <w:szCs w:val="28"/>
        </w:rPr>
        <w:t>а</w:t>
      </w:r>
      <w:r w:rsidR="00D6595C" w:rsidRPr="003F1532">
        <w:rPr>
          <w:sz w:val="28"/>
          <w:szCs w:val="28"/>
        </w:rPr>
        <w:t xml:space="preserve"> </w:t>
      </w:r>
      <w:r w:rsidRPr="003F1532">
        <w:rPr>
          <w:sz w:val="28"/>
          <w:szCs w:val="28"/>
        </w:rPr>
        <w:t>н</w:t>
      </w:r>
      <w:r w:rsidR="00D6595C" w:rsidRPr="003F1532">
        <w:rPr>
          <w:sz w:val="28"/>
          <w:szCs w:val="28"/>
        </w:rPr>
        <w:t xml:space="preserve"> </w:t>
      </w:r>
      <w:r w:rsidRPr="003F1532">
        <w:rPr>
          <w:sz w:val="28"/>
          <w:szCs w:val="28"/>
        </w:rPr>
        <w:t>о</w:t>
      </w:r>
      <w:r w:rsidR="00D6595C" w:rsidRPr="003F1532">
        <w:rPr>
          <w:sz w:val="28"/>
          <w:szCs w:val="28"/>
        </w:rPr>
        <w:t xml:space="preserve"> </w:t>
      </w:r>
      <w:r w:rsidRPr="003F1532">
        <w:rPr>
          <w:sz w:val="28"/>
          <w:szCs w:val="28"/>
        </w:rPr>
        <w:t>в</w:t>
      </w:r>
      <w:r w:rsidR="00D6595C" w:rsidRPr="003F1532">
        <w:rPr>
          <w:sz w:val="28"/>
          <w:szCs w:val="28"/>
        </w:rPr>
        <w:t xml:space="preserve"> </w:t>
      </w:r>
      <w:r w:rsidRPr="003F1532">
        <w:rPr>
          <w:sz w:val="28"/>
          <w:szCs w:val="28"/>
        </w:rPr>
        <w:t>л</w:t>
      </w:r>
      <w:r w:rsidR="00D6595C" w:rsidRPr="003F1532">
        <w:rPr>
          <w:sz w:val="28"/>
          <w:szCs w:val="28"/>
        </w:rPr>
        <w:t xml:space="preserve"> </w:t>
      </w:r>
      <w:r w:rsidRPr="003F1532">
        <w:rPr>
          <w:sz w:val="28"/>
          <w:szCs w:val="28"/>
        </w:rPr>
        <w:t>я</w:t>
      </w:r>
      <w:r w:rsidR="00D6595C" w:rsidRPr="003F1532">
        <w:rPr>
          <w:sz w:val="28"/>
          <w:szCs w:val="28"/>
        </w:rPr>
        <w:t xml:space="preserve"> </w:t>
      </w:r>
      <w:r w:rsidRPr="003F1532">
        <w:rPr>
          <w:sz w:val="28"/>
          <w:szCs w:val="28"/>
        </w:rPr>
        <w:t>ю:</w:t>
      </w:r>
    </w:p>
    <w:p w14:paraId="1B18E3ED" w14:textId="77777777" w:rsidR="008A3B8C" w:rsidRPr="0018595B" w:rsidRDefault="008A3B8C" w:rsidP="003F1532">
      <w:pPr>
        <w:ind w:firstLine="709"/>
        <w:jc w:val="both"/>
        <w:rPr>
          <w:sz w:val="28"/>
          <w:szCs w:val="28"/>
        </w:rPr>
      </w:pPr>
    </w:p>
    <w:p w14:paraId="24ECC31B" w14:textId="5B10A7F7" w:rsidR="008A3B8C" w:rsidRDefault="008A3B8C" w:rsidP="003F1532">
      <w:pPr>
        <w:ind w:firstLine="709"/>
        <w:jc w:val="both"/>
        <w:rPr>
          <w:sz w:val="28"/>
          <w:szCs w:val="28"/>
        </w:rPr>
      </w:pPr>
      <w:r w:rsidRPr="0018595B">
        <w:rPr>
          <w:sz w:val="28"/>
          <w:szCs w:val="28"/>
        </w:rPr>
        <w:t>1. Признать утратившим силу Указ Президента Приднестровской Молдавской Республики от 17 апреля 2013 года № 166 «</w:t>
      </w:r>
      <w:r w:rsidRPr="0018595B">
        <w:rPr>
          <w:rFonts w:eastAsia="Times New Roman"/>
          <w:sz w:val="28"/>
          <w:szCs w:val="28"/>
          <w:lang w:eastAsia="ru-RU"/>
        </w:rPr>
        <w:t>Об утверждении Положения о Межведомственной комиссии по электросвязи в Приднестровской Молдавской Республике</w:t>
      </w:r>
      <w:r w:rsidRPr="0018595B">
        <w:rPr>
          <w:sz w:val="28"/>
          <w:szCs w:val="28"/>
        </w:rPr>
        <w:t>» (</w:t>
      </w:r>
      <w:r w:rsidRPr="0018595B">
        <w:rPr>
          <w:rFonts w:eastAsia="Times New Roman"/>
          <w:bCs/>
          <w:sz w:val="28"/>
          <w:szCs w:val="28"/>
          <w:lang w:eastAsia="ru-RU"/>
        </w:rPr>
        <w:t>САЗ 13-15</w:t>
      </w:r>
      <w:r w:rsidRPr="0018595B">
        <w:rPr>
          <w:sz w:val="28"/>
          <w:szCs w:val="28"/>
        </w:rPr>
        <w:t xml:space="preserve">) </w:t>
      </w:r>
      <w:bookmarkStart w:id="0" w:name="_Hlk171419230"/>
      <w:r w:rsidRPr="0018595B">
        <w:rPr>
          <w:sz w:val="28"/>
          <w:szCs w:val="28"/>
        </w:rPr>
        <w:t xml:space="preserve">с изменениями и дополнениями, внесенными указами Президента Приднестровской Молдавской Республики </w:t>
      </w:r>
      <w:r w:rsidR="003D260B">
        <w:rPr>
          <w:sz w:val="28"/>
          <w:szCs w:val="28"/>
        </w:rPr>
        <w:br/>
      </w:r>
      <w:r w:rsidRPr="0018595B">
        <w:rPr>
          <w:sz w:val="28"/>
          <w:szCs w:val="28"/>
        </w:rPr>
        <w:t xml:space="preserve">от </w:t>
      </w:r>
      <w:bookmarkEnd w:id="0"/>
      <w:r w:rsidRPr="0018595B">
        <w:rPr>
          <w:rFonts w:eastAsia="Times New Roman"/>
          <w:sz w:val="28"/>
          <w:szCs w:val="28"/>
          <w:lang w:eastAsia="ru-RU"/>
        </w:rPr>
        <w:t xml:space="preserve">27 сентября 2016 года № 379 (САЗ 16-39), от 4 октября 2021 года № 322 </w:t>
      </w:r>
      <w:r w:rsidR="003D260B">
        <w:rPr>
          <w:rFonts w:eastAsia="Times New Roman"/>
          <w:sz w:val="28"/>
          <w:szCs w:val="28"/>
          <w:lang w:eastAsia="ru-RU"/>
        </w:rPr>
        <w:br/>
      </w:r>
      <w:r w:rsidRPr="0018595B">
        <w:rPr>
          <w:rFonts w:eastAsia="Times New Roman"/>
          <w:sz w:val="28"/>
          <w:szCs w:val="28"/>
          <w:lang w:eastAsia="ru-RU"/>
        </w:rPr>
        <w:t>(САЗ 21-40)</w:t>
      </w:r>
      <w:r w:rsidRPr="0018595B">
        <w:rPr>
          <w:sz w:val="28"/>
          <w:szCs w:val="28"/>
        </w:rPr>
        <w:t>.</w:t>
      </w:r>
    </w:p>
    <w:p w14:paraId="3C1320AB" w14:textId="77777777" w:rsidR="00B73BE0" w:rsidRPr="0018595B" w:rsidRDefault="00B73BE0" w:rsidP="003F1532">
      <w:pPr>
        <w:ind w:firstLine="709"/>
        <w:jc w:val="both"/>
        <w:rPr>
          <w:sz w:val="28"/>
          <w:szCs w:val="28"/>
        </w:rPr>
      </w:pPr>
    </w:p>
    <w:p w14:paraId="2A05ABA4" w14:textId="77777777" w:rsidR="008A3B8C" w:rsidRPr="0018595B" w:rsidRDefault="008A3B8C" w:rsidP="003F1532">
      <w:pPr>
        <w:ind w:firstLine="709"/>
        <w:jc w:val="both"/>
        <w:rPr>
          <w:sz w:val="28"/>
          <w:szCs w:val="28"/>
        </w:rPr>
      </w:pPr>
      <w:r w:rsidRPr="0018595B">
        <w:rPr>
          <w:sz w:val="28"/>
          <w:szCs w:val="28"/>
        </w:rPr>
        <w:t>2. Настоящий Указ вступает в силу со дня, следующего за днем официального опубликования.</w:t>
      </w:r>
    </w:p>
    <w:p w14:paraId="36967B56" w14:textId="77777777" w:rsidR="008A3B8C" w:rsidRDefault="008A3B8C" w:rsidP="003F1532">
      <w:pPr>
        <w:jc w:val="both"/>
        <w:rPr>
          <w:sz w:val="28"/>
          <w:szCs w:val="28"/>
        </w:rPr>
      </w:pPr>
    </w:p>
    <w:p w14:paraId="1A0FA6A6" w14:textId="77777777" w:rsidR="003F1532" w:rsidRDefault="003F1532" w:rsidP="003F1532">
      <w:pPr>
        <w:jc w:val="both"/>
        <w:rPr>
          <w:sz w:val="28"/>
          <w:szCs w:val="28"/>
        </w:rPr>
      </w:pPr>
    </w:p>
    <w:p w14:paraId="6C68C592" w14:textId="77777777" w:rsidR="003F1532" w:rsidRDefault="003F1532" w:rsidP="003F1532">
      <w:pPr>
        <w:jc w:val="both"/>
        <w:rPr>
          <w:sz w:val="28"/>
          <w:szCs w:val="28"/>
        </w:rPr>
      </w:pPr>
    </w:p>
    <w:p w14:paraId="1693A995" w14:textId="77777777" w:rsidR="003F1532" w:rsidRDefault="003F1532" w:rsidP="003F1532">
      <w:pPr>
        <w:jc w:val="both"/>
      </w:pPr>
      <w:r>
        <w:t>ПРЕЗИДЕНТ                                                                                                В.КРАСНОСЕЛЬСКИЙ</w:t>
      </w:r>
    </w:p>
    <w:p w14:paraId="7ED2E585" w14:textId="77777777" w:rsidR="003F1532" w:rsidRDefault="003F1532" w:rsidP="003F1532">
      <w:pPr>
        <w:tabs>
          <w:tab w:val="left" w:pos="1125"/>
        </w:tabs>
        <w:ind w:firstLine="708"/>
        <w:rPr>
          <w:sz w:val="28"/>
          <w:szCs w:val="28"/>
        </w:rPr>
      </w:pPr>
    </w:p>
    <w:p w14:paraId="7AC4667A" w14:textId="77777777" w:rsidR="003F1532" w:rsidRPr="0037169E" w:rsidRDefault="003F1532" w:rsidP="003F1532">
      <w:pPr>
        <w:ind w:firstLine="426"/>
        <w:rPr>
          <w:sz w:val="28"/>
          <w:szCs w:val="28"/>
        </w:rPr>
      </w:pPr>
      <w:r w:rsidRPr="0037169E">
        <w:rPr>
          <w:sz w:val="28"/>
          <w:szCs w:val="28"/>
        </w:rPr>
        <w:t>г. Тирасполь</w:t>
      </w:r>
    </w:p>
    <w:p w14:paraId="5B9C5253" w14:textId="6DD6FEF1" w:rsidR="003F1532" w:rsidRPr="0037169E" w:rsidRDefault="003F1532" w:rsidP="003F1532">
      <w:pPr>
        <w:rPr>
          <w:sz w:val="28"/>
          <w:szCs w:val="28"/>
        </w:rPr>
      </w:pPr>
      <w:r w:rsidRPr="0037169E">
        <w:rPr>
          <w:sz w:val="28"/>
          <w:szCs w:val="28"/>
        </w:rPr>
        <w:t xml:space="preserve">  </w:t>
      </w:r>
      <w:r w:rsidR="0037169E">
        <w:rPr>
          <w:sz w:val="28"/>
          <w:szCs w:val="28"/>
        </w:rPr>
        <w:t xml:space="preserve">   26</w:t>
      </w:r>
      <w:r w:rsidRPr="0037169E">
        <w:rPr>
          <w:sz w:val="28"/>
          <w:szCs w:val="28"/>
        </w:rPr>
        <w:t xml:space="preserve"> июня 2026 г.</w:t>
      </w:r>
    </w:p>
    <w:p w14:paraId="170F2BAC" w14:textId="3B7D7AA4" w:rsidR="003F1532" w:rsidRPr="0037169E" w:rsidRDefault="003F1532" w:rsidP="003F1532">
      <w:pPr>
        <w:ind w:firstLine="426"/>
        <w:rPr>
          <w:sz w:val="28"/>
          <w:szCs w:val="28"/>
        </w:rPr>
      </w:pPr>
      <w:r w:rsidRPr="0037169E">
        <w:rPr>
          <w:sz w:val="28"/>
          <w:szCs w:val="28"/>
        </w:rPr>
        <w:t xml:space="preserve">  </w:t>
      </w:r>
      <w:r w:rsidR="0037169E">
        <w:rPr>
          <w:sz w:val="28"/>
          <w:szCs w:val="28"/>
        </w:rPr>
        <w:t xml:space="preserve">   № 232</w:t>
      </w:r>
      <w:bookmarkStart w:id="1" w:name="_GoBack"/>
      <w:bookmarkEnd w:id="1"/>
    </w:p>
    <w:sectPr w:rsidR="003F1532" w:rsidRPr="0037169E" w:rsidSect="003D260B">
      <w:pgSz w:w="11906" w:h="16838"/>
      <w:pgMar w:top="567"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84"/>
    <w:rsid w:val="00015EAB"/>
    <w:rsid w:val="00056C23"/>
    <w:rsid w:val="0007142F"/>
    <w:rsid w:val="000D01B4"/>
    <w:rsid w:val="00104E00"/>
    <w:rsid w:val="0018595B"/>
    <w:rsid w:val="001E3A83"/>
    <w:rsid w:val="00227E68"/>
    <w:rsid w:val="002412D8"/>
    <w:rsid w:val="00244E42"/>
    <w:rsid w:val="00311CEF"/>
    <w:rsid w:val="00320BB3"/>
    <w:rsid w:val="0033748B"/>
    <w:rsid w:val="00354861"/>
    <w:rsid w:val="0037169E"/>
    <w:rsid w:val="003B7983"/>
    <w:rsid w:val="003D260B"/>
    <w:rsid w:val="003F1532"/>
    <w:rsid w:val="00431884"/>
    <w:rsid w:val="0058201F"/>
    <w:rsid w:val="005E3E24"/>
    <w:rsid w:val="00646893"/>
    <w:rsid w:val="0067474E"/>
    <w:rsid w:val="006763DC"/>
    <w:rsid w:val="006968E6"/>
    <w:rsid w:val="006A7684"/>
    <w:rsid w:val="006B04B9"/>
    <w:rsid w:val="006B1E0C"/>
    <w:rsid w:val="00701EFE"/>
    <w:rsid w:val="00720CF0"/>
    <w:rsid w:val="00730F11"/>
    <w:rsid w:val="00734B19"/>
    <w:rsid w:val="007464CC"/>
    <w:rsid w:val="007876D1"/>
    <w:rsid w:val="007F3944"/>
    <w:rsid w:val="00817439"/>
    <w:rsid w:val="00854AD9"/>
    <w:rsid w:val="0089051E"/>
    <w:rsid w:val="008A3B8C"/>
    <w:rsid w:val="008E4BF6"/>
    <w:rsid w:val="00962342"/>
    <w:rsid w:val="0096573E"/>
    <w:rsid w:val="009D214F"/>
    <w:rsid w:val="00A2370A"/>
    <w:rsid w:val="00AC393B"/>
    <w:rsid w:val="00B73BE0"/>
    <w:rsid w:val="00C11E66"/>
    <w:rsid w:val="00C5016A"/>
    <w:rsid w:val="00D215FE"/>
    <w:rsid w:val="00D33158"/>
    <w:rsid w:val="00D6595C"/>
    <w:rsid w:val="00E154CA"/>
    <w:rsid w:val="00E442C2"/>
    <w:rsid w:val="00F44F4F"/>
    <w:rsid w:val="00FA561A"/>
    <w:rsid w:val="00FB6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4121"/>
  <w15:chartTrackingRefBased/>
  <w15:docId w15:val="{9F35CB5A-1755-4D16-9575-2C982968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70A"/>
  </w:style>
  <w:style w:type="paragraph" w:styleId="1">
    <w:name w:val="heading 1"/>
    <w:basedOn w:val="a"/>
    <w:link w:val="10"/>
    <w:uiPriority w:val="9"/>
    <w:qFormat/>
    <w:rsid w:val="00FB6853"/>
    <w:pPr>
      <w:spacing w:before="100" w:beforeAutospacing="1" w:after="100" w:afterAutospacing="1"/>
      <w:outlineLvl w:val="0"/>
    </w:pPr>
    <w:rPr>
      <w:rFonts w:eastAsia="Times New Roman"/>
      <w:b/>
      <w:bCs/>
      <w:kern w:val="36"/>
      <w:sz w:val="48"/>
      <w:szCs w:val="48"/>
      <w:lang w:eastAsia="ru-RU"/>
    </w:rPr>
  </w:style>
  <w:style w:type="paragraph" w:styleId="3">
    <w:name w:val="heading 3"/>
    <w:basedOn w:val="a"/>
    <w:next w:val="a"/>
    <w:link w:val="30"/>
    <w:uiPriority w:val="9"/>
    <w:semiHidden/>
    <w:unhideWhenUsed/>
    <w:qFormat/>
    <w:rsid w:val="00244E42"/>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76D1"/>
    <w:pPr>
      <w:spacing w:before="100" w:beforeAutospacing="1" w:after="100" w:afterAutospacing="1"/>
    </w:pPr>
    <w:rPr>
      <w:rFonts w:eastAsia="Times New Roman"/>
      <w:lang w:eastAsia="ru-RU"/>
    </w:rPr>
  </w:style>
  <w:style w:type="paragraph" w:styleId="a4">
    <w:name w:val="List Paragraph"/>
    <w:basedOn w:val="a"/>
    <w:uiPriority w:val="34"/>
    <w:qFormat/>
    <w:rsid w:val="00D215FE"/>
    <w:pPr>
      <w:spacing w:after="160" w:line="259" w:lineRule="auto"/>
      <w:ind w:left="720"/>
      <w:contextualSpacing/>
    </w:pPr>
    <w:rPr>
      <w:rFonts w:asciiTheme="minorHAnsi" w:hAnsiTheme="minorHAnsi" w:cstheme="minorBidi"/>
      <w:kern w:val="2"/>
      <w:sz w:val="22"/>
      <w:szCs w:val="22"/>
      <w14:ligatures w14:val="standardContextual"/>
    </w:rPr>
  </w:style>
  <w:style w:type="character" w:styleId="a5">
    <w:name w:val="Hyperlink"/>
    <w:basedOn w:val="a0"/>
    <w:uiPriority w:val="99"/>
    <w:semiHidden/>
    <w:unhideWhenUsed/>
    <w:rsid w:val="00FB6853"/>
    <w:rPr>
      <w:color w:val="0000FF"/>
      <w:u w:val="single"/>
    </w:rPr>
  </w:style>
  <w:style w:type="character" w:customStyle="1" w:styleId="10">
    <w:name w:val="Заголовок 1 Знак"/>
    <w:basedOn w:val="a0"/>
    <w:link w:val="1"/>
    <w:uiPriority w:val="9"/>
    <w:rsid w:val="00FB6853"/>
    <w:rPr>
      <w:rFonts w:eastAsia="Times New Roman"/>
      <w:b/>
      <w:bCs/>
      <w:kern w:val="36"/>
      <w:sz w:val="48"/>
      <w:szCs w:val="48"/>
      <w:lang w:eastAsia="ru-RU"/>
    </w:rPr>
  </w:style>
  <w:style w:type="character" w:customStyle="1" w:styleId="30">
    <w:name w:val="Заголовок 3 Знак"/>
    <w:basedOn w:val="a0"/>
    <w:link w:val="3"/>
    <w:uiPriority w:val="9"/>
    <w:semiHidden/>
    <w:rsid w:val="00244E42"/>
    <w:rPr>
      <w:rFonts w:asciiTheme="majorHAnsi" w:eastAsiaTheme="majorEastAsia" w:hAnsiTheme="majorHAnsi" w:cstheme="majorBidi"/>
      <w:color w:val="1F3763" w:themeColor="accent1" w:themeShade="7F"/>
    </w:rPr>
  </w:style>
  <w:style w:type="paragraph" w:styleId="a6">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З"/>
    <w:basedOn w:val="a"/>
    <w:link w:val="2"/>
    <w:rsid w:val="00E442C2"/>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E442C2"/>
    <w:rPr>
      <w:rFonts w:ascii="Consolas" w:hAnsi="Consolas"/>
      <w:sz w:val="21"/>
      <w:szCs w:val="21"/>
    </w:rPr>
  </w:style>
  <w:style w:type="character" w:customStyle="1" w:styleId="2">
    <w:name w:val="Текст Знак2"/>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link w:val="a6"/>
    <w:rsid w:val="00E442C2"/>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C11E66"/>
    <w:rPr>
      <w:rFonts w:ascii="Segoe UI" w:hAnsi="Segoe UI" w:cs="Segoe UI"/>
      <w:sz w:val="18"/>
      <w:szCs w:val="18"/>
    </w:rPr>
  </w:style>
  <w:style w:type="character" w:customStyle="1" w:styleId="a9">
    <w:name w:val="Текст выноски Знак"/>
    <w:basedOn w:val="a0"/>
    <w:link w:val="a8"/>
    <w:uiPriority w:val="99"/>
    <w:semiHidden/>
    <w:rsid w:val="00C11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2098">
      <w:bodyDiv w:val="1"/>
      <w:marLeft w:val="0"/>
      <w:marRight w:val="0"/>
      <w:marTop w:val="0"/>
      <w:marBottom w:val="0"/>
      <w:divBdr>
        <w:top w:val="none" w:sz="0" w:space="0" w:color="auto"/>
        <w:left w:val="none" w:sz="0" w:space="0" w:color="auto"/>
        <w:bottom w:val="none" w:sz="0" w:space="0" w:color="auto"/>
        <w:right w:val="none" w:sz="0" w:space="0" w:color="auto"/>
      </w:divBdr>
    </w:div>
    <w:div w:id="1138183330">
      <w:bodyDiv w:val="1"/>
      <w:marLeft w:val="0"/>
      <w:marRight w:val="0"/>
      <w:marTop w:val="0"/>
      <w:marBottom w:val="0"/>
      <w:divBdr>
        <w:top w:val="none" w:sz="0" w:space="0" w:color="auto"/>
        <w:left w:val="none" w:sz="0" w:space="0" w:color="auto"/>
        <w:bottom w:val="none" w:sz="0" w:space="0" w:color="auto"/>
        <w:right w:val="none" w:sz="0" w:space="0" w:color="auto"/>
      </w:divBdr>
    </w:div>
    <w:div w:id="2057198128">
      <w:bodyDiv w:val="1"/>
      <w:marLeft w:val="0"/>
      <w:marRight w:val="0"/>
      <w:marTop w:val="0"/>
      <w:marBottom w:val="0"/>
      <w:divBdr>
        <w:top w:val="none" w:sz="0" w:space="0" w:color="auto"/>
        <w:left w:val="none" w:sz="0" w:space="0" w:color="auto"/>
        <w:bottom w:val="none" w:sz="0" w:space="0" w:color="auto"/>
        <w:right w:val="none" w:sz="0" w:space="0" w:color="auto"/>
      </w:divBdr>
      <w:divsChild>
        <w:div w:id="1919052813">
          <w:marLeft w:val="0"/>
          <w:marRight w:val="0"/>
          <w:marTop w:val="0"/>
          <w:marBottom w:val="150"/>
          <w:divBdr>
            <w:top w:val="none" w:sz="0" w:space="0" w:color="auto"/>
            <w:left w:val="none" w:sz="0" w:space="0" w:color="auto"/>
            <w:bottom w:val="none" w:sz="0" w:space="0" w:color="auto"/>
            <w:right w:val="none" w:sz="0" w:space="0" w:color="auto"/>
          </w:divBdr>
        </w:div>
        <w:div w:id="576284700">
          <w:marLeft w:val="2508"/>
          <w:marRight w:val="2508"/>
          <w:marTop w:val="0"/>
          <w:marBottom w:val="0"/>
          <w:divBdr>
            <w:top w:val="none" w:sz="0" w:space="0" w:color="auto"/>
            <w:left w:val="none" w:sz="0" w:space="0" w:color="auto"/>
            <w:bottom w:val="none" w:sz="0" w:space="0" w:color="auto"/>
            <w:right w:val="none" w:sz="0" w:space="0" w:color="auto"/>
          </w:divBdr>
          <w:divsChild>
            <w:div w:id="1506364305">
              <w:marLeft w:val="750"/>
              <w:marRight w:val="0"/>
              <w:marTop w:val="0"/>
              <w:marBottom w:val="0"/>
              <w:divBdr>
                <w:top w:val="none" w:sz="0" w:space="0" w:color="auto"/>
                <w:left w:val="none" w:sz="0" w:space="0" w:color="auto"/>
                <w:bottom w:val="none" w:sz="0" w:space="0" w:color="auto"/>
                <w:right w:val="none" w:sz="0" w:space="0" w:color="auto"/>
              </w:divBdr>
            </w:div>
            <w:div w:id="532184941">
              <w:marLeft w:val="0"/>
              <w:marRight w:val="750"/>
              <w:marTop w:val="0"/>
              <w:marBottom w:val="0"/>
              <w:divBdr>
                <w:top w:val="none" w:sz="0" w:space="0" w:color="auto"/>
                <w:left w:val="none" w:sz="0" w:space="0" w:color="auto"/>
                <w:bottom w:val="none" w:sz="0" w:space="0" w:color="auto"/>
                <w:right w:val="none" w:sz="0" w:space="0" w:color="auto"/>
              </w:divBdr>
            </w:div>
          </w:divsChild>
        </w:div>
        <w:div w:id="694307813">
          <w:marLeft w:val="6270"/>
          <w:marRight w:val="6270"/>
          <w:marTop w:val="300"/>
          <w:marBottom w:val="300"/>
          <w:divBdr>
            <w:top w:val="none" w:sz="0" w:space="0" w:color="auto"/>
            <w:left w:val="none" w:sz="0" w:space="0" w:color="auto"/>
            <w:bottom w:val="none" w:sz="0" w:space="0" w:color="auto"/>
            <w:right w:val="none" w:sz="0" w:space="0" w:color="auto"/>
          </w:divBdr>
        </w:div>
        <w:div w:id="79325787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238</Words>
  <Characters>1358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 Клеван</dc:creator>
  <cp:keywords/>
  <dc:description/>
  <cp:lastModifiedBy>Кудрова А.А.</cp:lastModifiedBy>
  <cp:revision>10</cp:revision>
  <cp:lastPrinted>2026-06-19T07:31:00Z</cp:lastPrinted>
  <dcterms:created xsi:type="dcterms:W3CDTF">2026-06-17T11:55:00Z</dcterms:created>
  <dcterms:modified xsi:type="dcterms:W3CDTF">2026-06-26T07:13:00Z</dcterms:modified>
</cp:coreProperties>
</file>