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7A610" w14:textId="77777777" w:rsidR="00D704A6" w:rsidRDefault="00D704A6" w:rsidP="00951B79">
      <w:pPr>
        <w:jc w:val="both"/>
        <w:rPr>
          <w:sz w:val="28"/>
          <w:szCs w:val="28"/>
          <w:highlight w:val="yellow"/>
        </w:rPr>
      </w:pPr>
    </w:p>
    <w:p w14:paraId="0E608484" w14:textId="77777777" w:rsidR="002707B4" w:rsidRDefault="002707B4" w:rsidP="00951B79">
      <w:pPr>
        <w:jc w:val="both"/>
        <w:rPr>
          <w:sz w:val="28"/>
          <w:szCs w:val="28"/>
          <w:highlight w:val="yellow"/>
        </w:rPr>
      </w:pPr>
    </w:p>
    <w:p w14:paraId="27C86D08" w14:textId="77777777" w:rsidR="002707B4" w:rsidRDefault="002707B4" w:rsidP="00951B79">
      <w:pPr>
        <w:jc w:val="both"/>
        <w:rPr>
          <w:sz w:val="28"/>
          <w:szCs w:val="28"/>
          <w:highlight w:val="yellow"/>
        </w:rPr>
      </w:pPr>
    </w:p>
    <w:p w14:paraId="4F0BA4C5" w14:textId="77777777" w:rsidR="002707B4" w:rsidRDefault="002707B4" w:rsidP="00951B79">
      <w:pPr>
        <w:jc w:val="both"/>
        <w:rPr>
          <w:sz w:val="28"/>
          <w:szCs w:val="28"/>
          <w:highlight w:val="yellow"/>
        </w:rPr>
      </w:pPr>
    </w:p>
    <w:p w14:paraId="4A455242" w14:textId="77777777" w:rsidR="002707B4" w:rsidRDefault="002707B4" w:rsidP="00951B79">
      <w:pPr>
        <w:jc w:val="both"/>
        <w:rPr>
          <w:sz w:val="28"/>
          <w:szCs w:val="28"/>
          <w:highlight w:val="yellow"/>
        </w:rPr>
      </w:pPr>
    </w:p>
    <w:p w14:paraId="60719DB1" w14:textId="77777777" w:rsidR="002707B4" w:rsidRDefault="002707B4" w:rsidP="00951B79">
      <w:pPr>
        <w:jc w:val="both"/>
        <w:rPr>
          <w:sz w:val="28"/>
          <w:szCs w:val="28"/>
          <w:highlight w:val="yellow"/>
        </w:rPr>
      </w:pPr>
    </w:p>
    <w:p w14:paraId="01BB88D7" w14:textId="77777777" w:rsidR="002707B4" w:rsidRDefault="002707B4" w:rsidP="00951B79">
      <w:pPr>
        <w:jc w:val="both"/>
        <w:rPr>
          <w:sz w:val="28"/>
          <w:szCs w:val="28"/>
          <w:highlight w:val="yellow"/>
        </w:rPr>
      </w:pPr>
    </w:p>
    <w:p w14:paraId="127D450C" w14:textId="77777777" w:rsidR="002707B4" w:rsidRDefault="002707B4" w:rsidP="00951B79">
      <w:pPr>
        <w:jc w:val="both"/>
        <w:rPr>
          <w:sz w:val="28"/>
          <w:szCs w:val="28"/>
          <w:highlight w:val="yellow"/>
        </w:rPr>
      </w:pPr>
    </w:p>
    <w:p w14:paraId="6ACEA5E4" w14:textId="77777777" w:rsidR="002707B4" w:rsidRPr="00D20279" w:rsidRDefault="002707B4" w:rsidP="00951B79">
      <w:pPr>
        <w:jc w:val="both"/>
        <w:rPr>
          <w:sz w:val="28"/>
          <w:szCs w:val="28"/>
          <w:highlight w:val="yellow"/>
        </w:rPr>
      </w:pPr>
    </w:p>
    <w:p w14:paraId="6D5AA33A" w14:textId="77777777" w:rsidR="00E627B8" w:rsidRDefault="00E627B8" w:rsidP="00E627B8">
      <w:pPr>
        <w:jc w:val="center"/>
        <w:rPr>
          <w:color w:val="000000"/>
          <w:sz w:val="28"/>
          <w:szCs w:val="28"/>
        </w:rPr>
      </w:pPr>
      <w:r>
        <w:rPr>
          <w:color w:val="000000"/>
          <w:sz w:val="28"/>
          <w:szCs w:val="28"/>
        </w:rPr>
        <w:t xml:space="preserve">О продлении чрезвычайного экономического положения </w:t>
      </w:r>
    </w:p>
    <w:p w14:paraId="4934EC18" w14:textId="77777777" w:rsidR="00E627B8" w:rsidRDefault="00E627B8" w:rsidP="00E627B8">
      <w:pPr>
        <w:jc w:val="center"/>
        <w:rPr>
          <w:color w:val="000000"/>
          <w:sz w:val="28"/>
          <w:szCs w:val="28"/>
        </w:rPr>
      </w:pPr>
      <w:proofErr w:type="gramStart"/>
      <w:r>
        <w:rPr>
          <w:color w:val="000000"/>
          <w:sz w:val="28"/>
          <w:szCs w:val="28"/>
        </w:rPr>
        <w:t>на</w:t>
      </w:r>
      <w:proofErr w:type="gramEnd"/>
      <w:r>
        <w:rPr>
          <w:color w:val="000000"/>
          <w:sz w:val="28"/>
          <w:szCs w:val="28"/>
        </w:rPr>
        <w:t xml:space="preserve"> территории Приднестровской Молдавской Республики</w:t>
      </w:r>
    </w:p>
    <w:p w14:paraId="0E5230A9" w14:textId="77777777" w:rsidR="00E627B8" w:rsidRDefault="00E627B8" w:rsidP="00E627B8">
      <w:pPr>
        <w:rPr>
          <w:sz w:val="28"/>
          <w:szCs w:val="28"/>
        </w:rPr>
      </w:pPr>
    </w:p>
    <w:p w14:paraId="02217201" w14:textId="77777777" w:rsidR="00E627B8" w:rsidRDefault="00E627B8" w:rsidP="00E627B8">
      <w:pPr>
        <w:rPr>
          <w:sz w:val="28"/>
          <w:szCs w:val="28"/>
        </w:rPr>
      </w:pPr>
    </w:p>
    <w:p w14:paraId="581F4317" w14:textId="77777777" w:rsidR="00E627B8" w:rsidRDefault="00E627B8" w:rsidP="00E627B8">
      <w:pPr>
        <w:ind w:firstLine="708"/>
        <w:jc w:val="both"/>
        <w:rPr>
          <w:sz w:val="28"/>
          <w:szCs w:val="28"/>
        </w:rPr>
      </w:pPr>
      <w:r>
        <w:rPr>
          <w:sz w:val="28"/>
          <w:szCs w:val="28"/>
        </w:rPr>
        <w:t xml:space="preserve">В соответствии со статьей 65 Конституции Приднестровской Молдавской Республики, пунктом 2 статьи 12 Конституционного закона Приднестровской Молдавской Республики от 23 июля 2002 года № 165-КЗ-III «Об особых правовых режимах» (САЗ 02-30) с внесенными в него изменениями </w:t>
      </w:r>
      <w:r>
        <w:rPr>
          <w:sz w:val="28"/>
          <w:szCs w:val="28"/>
        </w:rPr>
        <w:br/>
        <w:t xml:space="preserve">и (или) дополнениями, в связи с сохраняющейся чрезвычайной ситуацией экономического характера </w:t>
      </w:r>
      <w:r>
        <w:rPr>
          <w:color w:val="000000"/>
          <w:sz w:val="28"/>
          <w:szCs w:val="28"/>
        </w:rPr>
        <w:t>и продолжающимся ухудшением социально-экономических показателей, вызванных сокращением поставок природного газа в Приднестровскую Молдавскую Республику, в целях восстановления необходимых условий жизнеспособности государства и обеспечения основных потребностей населения,</w:t>
      </w:r>
    </w:p>
    <w:p w14:paraId="425DA213" w14:textId="77777777" w:rsidR="00E627B8" w:rsidRDefault="00E627B8" w:rsidP="00E627B8">
      <w:pPr>
        <w:autoSpaceDE w:val="0"/>
        <w:autoSpaceDN w:val="0"/>
        <w:adjustRightInd w:val="0"/>
        <w:jc w:val="both"/>
        <w:rPr>
          <w:color w:val="000000"/>
          <w:sz w:val="28"/>
          <w:szCs w:val="28"/>
        </w:rPr>
      </w:pPr>
      <w:proofErr w:type="gramStart"/>
      <w:r>
        <w:rPr>
          <w:color w:val="000000"/>
          <w:sz w:val="28"/>
          <w:szCs w:val="28"/>
        </w:rPr>
        <w:t>п</w:t>
      </w:r>
      <w:proofErr w:type="gramEnd"/>
      <w:r>
        <w:rPr>
          <w:color w:val="000000"/>
          <w:sz w:val="28"/>
          <w:szCs w:val="28"/>
        </w:rPr>
        <w:t xml:space="preserve"> о с т а н о в л я ю:</w:t>
      </w:r>
    </w:p>
    <w:p w14:paraId="1D1F7FC8" w14:textId="77777777" w:rsidR="00E627B8" w:rsidRDefault="00E627B8" w:rsidP="00E627B8">
      <w:pPr>
        <w:autoSpaceDE w:val="0"/>
        <w:autoSpaceDN w:val="0"/>
        <w:adjustRightInd w:val="0"/>
        <w:jc w:val="both"/>
        <w:rPr>
          <w:color w:val="000000"/>
          <w:sz w:val="28"/>
          <w:szCs w:val="28"/>
        </w:rPr>
      </w:pPr>
    </w:p>
    <w:p w14:paraId="5C75DD11" w14:textId="4122266D" w:rsidR="00E627B8" w:rsidRDefault="00E627B8" w:rsidP="00E627B8">
      <w:pPr>
        <w:autoSpaceDE w:val="0"/>
        <w:autoSpaceDN w:val="0"/>
        <w:adjustRightInd w:val="0"/>
        <w:ind w:firstLine="709"/>
        <w:jc w:val="both"/>
        <w:rPr>
          <w:color w:val="000000"/>
          <w:sz w:val="28"/>
          <w:szCs w:val="28"/>
        </w:rPr>
      </w:pPr>
      <w:r>
        <w:rPr>
          <w:sz w:val="28"/>
          <w:szCs w:val="28"/>
        </w:rPr>
        <w:t xml:space="preserve">1. </w:t>
      </w:r>
      <w:r>
        <w:rPr>
          <w:rFonts w:eastAsia="Calibri"/>
          <w:color w:val="000000"/>
          <w:sz w:val="28"/>
          <w:szCs w:val="28"/>
        </w:rPr>
        <w:t xml:space="preserve">Продлить на всей территории Приднестровской Молдавской Республики срок действия </w:t>
      </w:r>
      <w:r>
        <w:rPr>
          <w:sz w:val="28"/>
          <w:szCs w:val="28"/>
        </w:rPr>
        <w:t xml:space="preserve">особого правового режима – чрезвычайного экономического положения, введенного </w:t>
      </w:r>
      <w:r>
        <w:rPr>
          <w:rFonts w:eastAsia="Calibri"/>
          <w:color w:val="000000"/>
          <w:sz w:val="28"/>
          <w:szCs w:val="28"/>
        </w:rPr>
        <w:t>Указом Президента Приднестровской Молдавской Республики от 19 марта 2026 года № 100 «О введении чрезвычайного экономического положения на территории Приднестровской Молдавской Республики» (ОС МЮ ПМР № 2026000397) с изменени</w:t>
      </w:r>
      <w:r w:rsidR="002707B4">
        <w:rPr>
          <w:rFonts w:eastAsia="Calibri"/>
          <w:color w:val="000000"/>
          <w:sz w:val="28"/>
          <w:szCs w:val="28"/>
        </w:rPr>
        <w:t>ями</w:t>
      </w:r>
      <w:r>
        <w:rPr>
          <w:rFonts w:eastAsia="Calibri"/>
          <w:color w:val="000000"/>
          <w:sz w:val="28"/>
          <w:szCs w:val="28"/>
        </w:rPr>
        <w:t>, внесенным</w:t>
      </w:r>
      <w:r w:rsidR="002707B4">
        <w:rPr>
          <w:rFonts w:eastAsia="Calibri"/>
          <w:color w:val="000000"/>
          <w:sz w:val="28"/>
          <w:szCs w:val="28"/>
        </w:rPr>
        <w:t>и у</w:t>
      </w:r>
      <w:r>
        <w:rPr>
          <w:rFonts w:eastAsia="Calibri"/>
          <w:color w:val="000000"/>
          <w:sz w:val="28"/>
          <w:szCs w:val="28"/>
        </w:rPr>
        <w:t>каз</w:t>
      </w:r>
      <w:r w:rsidR="002707B4">
        <w:rPr>
          <w:rFonts w:eastAsia="Calibri"/>
          <w:color w:val="000000"/>
          <w:sz w:val="28"/>
          <w:szCs w:val="28"/>
        </w:rPr>
        <w:t>ами</w:t>
      </w:r>
      <w:r>
        <w:rPr>
          <w:rFonts w:eastAsia="Calibri"/>
          <w:color w:val="000000"/>
          <w:sz w:val="28"/>
          <w:szCs w:val="28"/>
        </w:rPr>
        <w:t xml:space="preserve"> Президента Приднестровской </w:t>
      </w:r>
      <w:r w:rsidRPr="001A4E00">
        <w:rPr>
          <w:rFonts w:eastAsia="Calibri"/>
          <w:color w:val="000000"/>
          <w:sz w:val="28"/>
          <w:szCs w:val="28"/>
        </w:rPr>
        <w:t xml:space="preserve">Молдавской Республики </w:t>
      </w:r>
      <w:r w:rsidR="001A4E00" w:rsidRPr="001A4E00">
        <w:rPr>
          <w:rFonts w:eastAsia="Calibri"/>
          <w:color w:val="000000"/>
          <w:sz w:val="28"/>
          <w:szCs w:val="28"/>
        </w:rPr>
        <w:br/>
      </w:r>
      <w:r w:rsidRPr="001A4E00">
        <w:rPr>
          <w:rFonts w:eastAsia="Calibri"/>
          <w:color w:val="000000"/>
          <w:sz w:val="28"/>
          <w:szCs w:val="28"/>
        </w:rPr>
        <w:t xml:space="preserve">от </w:t>
      </w:r>
      <w:r w:rsidRPr="001A4E00">
        <w:rPr>
          <w:color w:val="000000"/>
          <w:sz w:val="28"/>
          <w:szCs w:val="28"/>
        </w:rPr>
        <w:t>14 апреля 2026 года № 124 (</w:t>
      </w:r>
      <w:r w:rsidRPr="001A4E00">
        <w:rPr>
          <w:rFonts w:eastAsia="Calibri"/>
          <w:color w:val="000000"/>
          <w:sz w:val="28"/>
          <w:szCs w:val="28"/>
        </w:rPr>
        <w:t xml:space="preserve">ОС МЮ ПМР № 2026000562), </w:t>
      </w:r>
      <w:r w:rsidR="00B7137E" w:rsidRPr="001A4E00">
        <w:rPr>
          <w:rFonts w:eastAsia="Calibri"/>
          <w:color w:val="000000"/>
          <w:sz w:val="28"/>
          <w:szCs w:val="28"/>
        </w:rPr>
        <w:t xml:space="preserve">от 11 мая 2026 года № 157 (ОС МЮ ПМР № 2026000732), </w:t>
      </w:r>
      <w:r w:rsidRPr="001A4E00">
        <w:rPr>
          <w:rFonts w:eastAsia="Calibri"/>
          <w:color w:val="000000"/>
          <w:sz w:val="28"/>
          <w:szCs w:val="28"/>
        </w:rPr>
        <w:t>на 30 (тридцать</w:t>
      </w:r>
      <w:r w:rsidRPr="001A4E00">
        <w:rPr>
          <w:color w:val="000000"/>
          <w:sz w:val="28"/>
          <w:szCs w:val="28"/>
        </w:rPr>
        <w:t>) суток.</w:t>
      </w:r>
    </w:p>
    <w:p w14:paraId="30AEC4F8" w14:textId="77777777" w:rsidR="00E627B8" w:rsidRDefault="00E627B8" w:rsidP="00E627B8">
      <w:pPr>
        <w:autoSpaceDE w:val="0"/>
        <w:autoSpaceDN w:val="0"/>
        <w:adjustRightInd w:val="0"/>
        <w:ind w:firstLine="709"/>
        <w:jc w:val="both"/>
        <w:rPr>
          <w:color w:val="000000"/>
          <w:sz w:val="28"/>
          <w:szCs w:val="28"/>
        </w:rPr>
      </w:pPr>
    </w:p>
    <w:p w14:paraId="3BC7383C" w14:textId="06A96F72" w:rsidR="00E627B8" w:rsidRDefault="00E627B8" w:rsidP="00E627B8">
      <w:pPr>
        <w:tabs>
          <w:tab w:val="left" w:pos="709"/>
        </w:tabs>
        <w:autoSpaceDE w:val="0"/>
        <w:autoSpaceDN w:val="0"/>
        <w:adjustRightInd w:val="0"/>
        <w:ind w:firstLine="709"/>
        <w:jc w:val="both"/>
        <w:rPr>
          <w:rFonts w:eastAsia="Calibri"/>
          <w:color w:val="000000"/>
          <w:sz w:val="28"/>
          <w:szCs w:val="28"/>
        </w:rPr>
      </w:pPr>
      <w:r>
        <w:rPr>
          <w:rFonts w:eastAsia="Calibri"/>
          <w:color w:val="000000"/>
          <w:sz w:val="28"/>
          <w:szCs w:val="28"/>
        </w:rPr>
        <w:t xml:space="preserve">2. Внести в Указ Президента Приднестровской Молдавской Республики </w:t>
      </w:r>
      <w:r w:rsidR="001A4E00">
        <w:rPr>
          <w:rFonts w:eastAsia="Calibri"/>
          <w:color w:val="000000"/>
          <w:sz w:val="28"/>
          <w:szCs w:val="28"/>
        </w:rPr>
        <w:br/>
      </w:r>
      <w:r>
        <w:rPr>
          <w:rFonts w:eastAsia="Calibri"/>
          <w:color w:val="000000"/>
          <w:sz w:val="28"/>
          <w:szCs w:val="28"/>
        </w:rPr>
        <w:t xml:space="preserve">от 19 марта 2026 года № 100 «О введении чрезвычайного экономического положения на территории Приднестровской Молдавской Республики» </w:t>
      </w:r>
      <w:r w:rsidR="001A4E00">
        <w:rPr>
          <w:rFonts w:eastAsia="Calibri"/>
          <w:color w:val="000000"/>
          <w:sz w:val="28"/>
          <w:szCs w:val="28"/>
        </w:rPr>
        <w:br/>
      </w:r>
      <w:r>
        <w:rPr>
          <w:rFonts w:eastAsia="Calibri"/>
          <w:color w:val="000000"/>
          <w:sz w:val="28"/>
          <w:szCs w:val="28"/>
        </w:rPr>
        <w:t xml:space="preserve">(ОС </w:t>
      </w:r>
      <w:r w:rsidR="001A4E00">
        <w:rPr>
          <w:rFonts w:eastAsia="Calibri"/>
          <w:color w:val="000000"/>
          <w:sz w:val="28"/>
          <w:szCs w:val="28"/>
        </w:rPr>
        <w:t>МЮ ПМР № 2026000397) с изменения</w:t>
      </w:r>
      <w:r>
        <w:rPr>
          <w:rFonts w:eastAsia="Calibri"/>
          <w:color w:val="000000"/>
          <w:sz w:val="28"/>
          <w:szCs w:val="28"/>
        </w:rPr>
        <w:t>м</w:t>
      </w:r>
      <w:r w:rsidR="002707B4">
        <w:rPr>
          <w:rFonts w:eastAsia="Calibri"/>
          <w:color w:val="000000"/>
          <w:sz w:val="28"/>
          <w:szCs w:val="28"/>
        </w:rPr>
        <w:t>и</w:t>
      </w:r>
      <w:r>
        <w:rPr>
          <w:rFonts w:eastAsia="Calibri"/>
          <w:color w:val="000000"/>
          <w:sz w:val="28"/>
          <w:szCs w:val="28"/>
        </w:rPr>
        <w:t>, внесенным</w:t>
      </w:r>
      <w:r w:rsidR="002707B4">
        <w:rPr>
          <w:rFonts w:eastAsia="Calibri"/>
          <w:color w:val="000000"/>
          <w:sz w:val="28"/>
          <w:szCs w:val="28"/>
        </w:rPr>
        <w:t>и</w:t>
      </w:r>
      <w:r>
        <w:rPr>
          <w:rFonts w:eastAsia="Calibri"/>
          <w:color w:val="000000"/>
          <w:sz w:val="28"/>
          <w:szCs w:val="28"/>
        </w:rPr>
        <w:t xml:space="preserve"> Указом Президента Приднестровской Молдавской Республики от </w:t>
      </w:r>
      <w:r>
        <w:rPr>
          <w:color w:val="000000"/>
          <w:sz w:val="28"/>
          <w:szCs w:val="28"/>
        </w:rPr>
        <w:t xml:space="preserve">14 апреля 2026 года № 124 </w:t>
      </w:r>
      <w:r w:rsidR="001A4E00">
        <w:rPr>
          <w:color w:val="000000"/>
          <w:sz w:val="28"/>
          <w:szCs w:val="28"/>
        </w:rPr>
        <w:br/>
      </w:r>
      <w:r>
        <w:rPr>
          <w:color w:val="000000"/>
          <w:sz w:val="28"/>
          <w:szCs w:val="28"/>
        </w:rPr>
        <w:t>(</w:t>
      </w:r>
      <w:r>
        <w:rPr>
          <w:rFonts w:eastAsia="Calibri"/>
          <w:color w:val="000000"/>
          <w:sz w:val="28"/>
          <w:szCs w:val="28"/>
        </w:rPr>
        <w:t xml:space="preserve">ОС МЮ ПМР № 2026000562), </w:t>
      </w:r>
      <w:r w:rsidR="00F000B8">
        <w:rPr>
          <w:rFonts w:eastAsia="Calibri"/>
          <w:color w:val="000000"/>
          <w:sz w:val="28"/>
          <w:szCs w:val="28"/>
        </w:rPr>
        <w:t xml:space="preserve">от 11 мая 2026 года № 157 </w:t>
      </w:r>
      <w:r w:rsidR="00F000B8">
        <w:rPr>
          <w:color w:val="000000"/>
          <w:sz w:val="28"/>
          <w:szCs w:val="28"/>
        </w:rPr>
        <w:t>(</w:t>
      </w:r>
      <w:r w:rsidR="00F000B8">
        <w:rPr>
          <w:rFonts w:eastAsia="Calibri"/>
          <w:color w:val="000000"/>
          <w:sz w:val="28"/>
          <w:szCs w:val="28"/>
        </w:rPr>
        <w:t xml:space="preserve">ОС МЮ ПМР </w:t>
      </w:r>
      <w:r w:rsidR="001A4E00">
        <w:rPr>
          <w:rFonts w:eastAsia="Calibri"/>
          <w:color w:val="000000"/>
          <w:sz w:val="28"/>
          <w:szCs w:val="28"/>
        </w:rPr>
        <w:br/>
      </w:r>
      <w:r w:rsidR="00F000B8">
        <w:rPr>
          <w:rFonts w:eastAsia="Calibri"/>
          <w:color w:val="000000"/>
          <w:sz w:val="28"/>
          <w:szCs w:val="28"/>
        </w:rPr>
        <w:t xml:space="preserve">№ </w:t>
      </w:r>
      <w:r w:rsidR="00B7137E">
        <w:rPr>
          <w:rFonts w:eastAsia="Calibri"/>
          <w:color w:val="000000"/>
          <w:sz w:val="28"/>
          <w:szCs w:val="28"/>
        </w:rPr>
        <w:t>2026000732)</w:t>
      </w:r>
      <w:r w:rsidR="00B7137E" w:rsidRPr="001A4E00">
        <w:rPr>
          <w:rFonts w:eastAsia="Calibri"/>
          <w:color w:val="000000"/>
          <w:sz w:val="28"/>
          <w:szCs w:val="28"/>
        </w:rPr>
        <w:t>,</w:t>
      </w:r>
      <w:r w:rsidR="00B7137E">
        <w:rPr>
          <w:rFonts w:eastAsia="Calibri"/>
          <w:color w:val="000000"/>
          <w:sz w:val="28"/>
          <w:szCs w:val="28"/>
        </w:rPr>
        <w:t xml:space="preserve"> </w:t>
      </w:r>
      <w:r>
        <w:rPr>
          <w:rFonts w:eastAsia="Calibri"/>
          <w:color w:val="000000"/>
          <w:sz w:val="28"/>
          <w:szCs w:val="28"/>
        </w:rPr>
        <w:t>следующее изменение:</w:t>
      </w:r>
    </w:p>
    <w:p w14:paraId="64C51CFA" w14:textId="77777777" w:rsidR="00E627B8" w:rsidRDefault="00E627B8" w:rsidP="00E627B8">
      <w:pPr>
        <w:tabs>
          <w:tab w:val="left" w:pos="709"/>
        </w:tabs>
        <w:autoSpaceDE w:val="0"/>
        <w:autoSpaceDN w:val="0"/>
        <w:adjustRightInd w:val="0"/>
        <w:ind w:firstLine="709"/>
        <w:jc w:val="both"/>
        <w:rPr>
          <w:rFonts w:eastAsia="Calibri"/>
          <w:color w:val="000000"/>
          <w:sz w:val="28"/>
          <w:szCs w:val="28"/>
        </w:rPr>
      </w:pPr>
    </w:p>
    <w:p w14:paraId="78F59216" w14:textId="77777777" w:rsidR="00E627B8" w:rsidRDefault="00E627B8" w:rsidP="00E627B8">
      <w:pPr>
        <w:autoSpaceDE w:val="0"/>
        <w:autoSpaceDN w:val="0"/>
        <w:adjustRightInd w:val="0"/>
        <w:ind w:firstLine="709"/>
        <w:jc w:val="both"/>
        <w:rPr>
          <w:rFonts w:eastAsia="Calibri"/>
          <w:color w:val="000000"/>
          <w:sz w:val="28"/>
          <w:szCs w:val="28"/>
        </w:rPr>
      </w:pPr>
      <w:proofErr w:type="gramStart"/>
      <w:r>
        <w:rPr>
          <w:rFonts w:eastAsia="Calibri"/>
          <w:color w:val="000000"/>
          <w:sz w:val="28"/>
          <w:szCs w:val="28"/>
        </w:rPr>
        <w:t>в</w:t>
      </w:r>
      <w:proofErr w:type="gramEnd"/>
      <w:r>
        <w:rPr>
          <w:rFonts w:eastAsia="Calibri"/>
          <w:color w:val="000000"/>
          <w:sz w:val="28"/>
          <w:szCs w:val="28"/>
        </w:rPr>
        <w:t xml:space="preserve"> пункте 1 слова «</w:t>
      </w:r>
      <w:r w:rsidR="00642648">
        <w:rPr>
          <w:rFonts w:eastAsia="Calibri"/>
          <w:color w:val="000000"/>
          <w:sz w:val="28"/>
          <w:szCs w:val="28"/>
        </w:rPr>
        <w:t>сроком до 17 июня 2026 года (включительно)</w:t>
      </w:r>
      <w:r>
        <w:rPr>
          <w:rFonts w:eastAsia="Calibri"/>
          <w:color w:val="000000"/>
          <w:sz w:val="28"/>
          <w:szCs w:val="28"/>
        </w:rPr>
        <w:t>» заменить словами «сроком до 17 ию</w:t>
      </w:r>
      <w:r w:rsidR="00642648">
        <w:rPr>
          <w:rFonts w:eastAsia="Calibri"/>
          <w:color w:val="000000"/>
          <w:sz w:val="28"/>
          <w:szCs w:val="28"/>
        </w:rPr>
        <w:t>л</w:t>
      </w:r>
      <w:r>
        <w:rPr>
          <w:rFonts w:eastAsia="Calibri"/>
          <w:color w:val="000000"/>
          <w:sz w:val="28"/>
          <w:szCs w:val="28"/>
        </w:rPr>
        <w:t>я 2026 года (включительно)».</w:t>
      </w:r>
    </w:p>
    <w:p w14:paraId="7FF24C13" w14:textId="77777777" w:rsidR="00E627B8" w:rsidRDefault="00E627B8" w:rsidP="00E627B8">
      <w:pPr>
        <w:shd w:val="clear" w:color="auto" w:fill="FFFFFF"/>
        <w:ind w:firstLine="709"/>
        <w:jc w:val="both"/>
        <w:rPr>
          <w:rFonts w:eastAsia="Calibri"/>
          <w:color w:val="000000"/>
          <w:sz w:val="28"/>
          <w:szCs w:val="28"/>
        </w:rPr>
      </w:pPr>
    </w:p>
    <w:p w14:paraId="0D5D7F4C" w14:textId="77777777" w:rsidR="00E627B8" w:rsidRDefault="00E627B8" w:rsidP="00E627B8">
      <w:pPr>
        <w:shd w:val="clear" w:color="auto" w:fill="FFFFFF"/>
        <w:ind w:firstLine="709"/>
        <w:jc w:val="both"/>
        <w:rPr>
          <w:rFonts w:eastAsia="Calibri"/>
          <w:color w:val="000000"/>
          <w:sz w:val="28"/>
          <w:szCs w:val="28"/>
        </w:rPr>
      </w:pPr>
      <w:r>
        <w:rPr>
          <w:rFonts w:eastAsia="Calibri"/>
          <w:color w:val="000000"/>
          <w:sz w:val="28"/>
          <w:szCs w:val="28"/>
        </w:rPr>
        <w:lastRenderedPageBreak/>
        <w:t>3. Направить настоящий Указ для утверждения в Верховный Совет Приднестровской Молдавской Республики.</w:t>
      </w:r>
    </w:p>
    <w:p w14:paraId="56E94CF7" w14:textId="77777777" w:rsidR="00E627B8" w:rsidRDefault="00E627B8" w:rsidP="00E627B8">
      <w:pPr>
        <w:ind w:firstLine="709"/>
        <w:jc w:val="both"/>
        <w:rPr>
          <w:rFonts w:eastAsia="Calibri"/>
          <w:color w:val="000000"/>
          <w:sz w:val="28"/>
          <w:szCs w:val="28"/>
        </w:rPr>
      </w:pPr>
    </w:p>
    <w:p w14:paraId="4F3A8F13" w14:textId="2D25215C" w:rsidR="00E627B8" w:rsidRDefault="00E627B8" w:rsidP="00E627B8">
      <w:pPr>
        <w:ind w:firstLine="709"/>
        <w:jc w:val="both"/>
        <w:rPr>
          <w:rFonts w:eastAsia="Calibri"/>
          <w:color w:val="000000"/>
          <w:sz w:val="28"/>
          <w:szCs w:val="28"/>
        </w:rPr>
      </w:pPr>
      <w:r>
        <w:rPr>
          <w:rFonts w:eastAsia="Calibri"/>
          <w:color w:val="000000"/>
          <w:sz w:val="28"/>
          <w:szCs w:val="28"/>
        </w:rPr>
        <w:t>4. Настоящий Указ вступает в силу со дня обнародования, за исключением пунктов 2 и 3 настоящего Указа.</w:t>
      </w:r>
    </w:p>
    <w:p w14:paraId="148FA299" w14:textId="77777777" w:rsidR="00E627B8" w:rsidRDefault="00E627B8" w:rsidP="00E627B8">
      <w:pPr>
        <w:ind w:firstLine="709"/>
        <w:jc w:val="both"/>
        <w:rPr>
          <w:rFonts w:eastAsia="Calibri"/>
          <w:color w:val="000000"/>
          <w:sz w:val="28"/>
          <w:szCs w:val="28"/>
        </w:rPr>
      </w:pPr>
      <w:r>
        <w:rPr>
          <w:rFonts w:eastAsia="Calibri"/>
          <w:color w:val="000000"/>
          <w:sz w:val="28"/>
          <w:szCs w:val="28"/>
        </w:rPr>
        <w:t>Пункт 2 настоящего Указа вступа</w:t>
      </w:r>
      <w:r w:rsidR="00642648">
        <w:rPr>
          <w:rFonts w:eastAsia="Calibri"/>
          <w:color w:val="000000"/>
          <w:sz w:val="28"/>
          <w:szCs w:val="28"/>
        </w:rPr>
        <w:t>ет в силу с</w:t>
      </w:r>
      <w:r>
        <w:rPr>
          <w:rFonts w:eastAsia="Calibri"/>
          <w:color w:val="000000"/>
          <w:sz w:val="28"/>
          <w:szCs w:val="28"/>
        </w:rPr>
        <w:t xml:space="preserve"> </w:t>
      </w:r>
      <w:r w:rsidR="00642648">
        <w:rPr>
          <w:rFonts w:eastAsia="Calibri"/>
          <w:color w:val="000000"/>
          <w:sz w:val="28"/>
          <w:szCs w:val="28"/>
        </w:rPr>
        <w:t>17 июня</w:t>
      </w:r>
      <w:r>
        <w:rPr>
          <w:rFonts w:eastAsia="Calibri"/>
          <w:color w:val="000000"/>
          <w:sz w:val="28"/>
          <w:szCs w:val="28"/>
        </w:rPr>
        <w:t xml:space="preserve"> 2026 года.</w:t>
      </w:r>
    </w:p>
    <w:p w14:paraId="655D8120" w14:textId="77777777" w:rsidR="00E627B8" w:rsidRDefault="00E627B8" w:rsidP="00E627B8">
      <w:pPr>
        <w:ind w:firstLine="709"/>
        <w:jc w:val="both"/>
        <w:rPr>
          <w:rFonts w:eastAsia="Calibri"/>
          <w:color w:val="000000"/>
          <w:sz w:val="28"/>
          <w:szCs w:val="28"/>
        </w:rPr>
      </w:pPr>
      <w:r>
        <w:rPr>
          <w:rFonts w:eastAsia="Calibri"/>
          <w:color w:val="000000"/>
          <w:sz w:val="28"/>
          <w:szCs w:val="28"/>
        </w:rPr>
        <w:t>Пункт 3 настоящего Указа вступает в силу со дня подписания.</w:t>
      </w:r>
    </w:p>
    <w:p w14:paraId="4F2F95A5" w14:textId="77777777" w:rsidR="00E627B8" w:rsidRDefault="00E627B8" w:rsidP="00E627B8">
      <w:pPr>
        <w:jc w:val="both"/>
        <w:rPr>
          <w:rFonts w:eastAsia="Calibri"/>
          <w:color w:val="000000"/>
          <w:sz w:val="28"/>
          <w:szCs w:val="28"/>
        </w:rPr>
      </w:pPr>
    </w:p>
    <w:p w14:paraId="14BF0614" w14:textId="77777777" w:rsidR="002707B4" w:rsidRDefault="002707B4" w:rsidP="00E627B8">
      <w:pPr>
        <w:jc w:val="both"/>
        <w:rPr>
          <w:rFonts w:eastAsia="Calibri"/>
          <w:color w:val="000000"/>
          <w:sz w:val="28"/>
          <w:szCs w:val="28"/>
        </w:rPr>
      </w:pPr>
    </w:p>
    <w:p w14:paraId="7F58F69E" w14:textId="77777777" w:rsidR="002707B4" w:rsidRDefault="002707B4" w:rsidP="00E627B8">
      <w:pPr>
        <w:jc w:val="both"/>
        <w:rPr>
          <w:rFonts w:eastAsia="Calibri"/>
          <w:color w:val="000000"/>
          <w:sz w:val="28"/>
          <w:szCs w:val="28"/>
        </w:rPr>
      </w:pPr>
    </w:p>
    <w:p w14:paraId="12FA04EF" w14:textId="77777777" w:rsidR="002707B4" w:rsidRDefault="002707B4" w:rsidP="00E627B8">
      <w:pPr>
        <w:jc w:val="both"/>
        <w:rPr>
          <w:rFonts w:eastAsia="Calibri"/>
          <w:color w:val="000000"/>
          <w:sz w:val="28"/>
          <w:szCs w:val="28"/>
        </w:rPr>
      </w:pPr>
    </w:p>
    <w:p w14:paraId="251B82D0" w14:textId="77777777" w:rsidR="002707B4" w:rsidRDefault="002707B4" w:rsidP="002707B4">
      <w:pPr>
        <w:jc w:val="both"/>
      </w:pPr>
      <w:r>
        <w:t>ПРЕЗИДЕНТ                                                                                                В.КРАСНОСЕЛЬСКИЙ</w:t>
      </w:r>
    </w:p>
    <w:p w14:paraId="2B762A20" w14:textId="77777777" w:rsidR="002707B4" w:rsidRDefault="002707B4" w:rsidP="002707B4">
      <w:pPr>
        <w:ind w:firstLine="708"/>
        <w:rPr>
          <w:sz w:val="28"/>
          <w:szCs w:val="28"/>
        </w:rPr>
      </w:pPr>
    </w:p>
    <w:p w14:paraId="6F3AC8D1" w14:textId="77777777" w:rsidR="002707B4" w:rsidRDefault="002707B4" w:rsidP="002707B4">
      <w:pPr>
        <w:tabs>
          <w:tab w:val="left" w:pos="1125"/>
        </w:tabs>
        <w:ind w:firstLine="708"/>
        <w:rPr>
          <w:sz w:val="28"/>
          <w:szCs w:val="28"/>
        </w:rPr>
      </w:pPr>
    </w:p>
    <w:p w14:paraId="3D36E6CC" w14:textId="77777777" w:rsidR="002707B4" w:rsidRPr="00E04CDF" w:rsidRDefault="002707B4" w:rsidP="002707B4">
      <w:pPr>
        <w:rPr>
          <w:sz w:val="28"/>
          <w:szCs w:val="28"/>
        </w:rPr>
      </w:pPr>
    </w:p>
    <w:p w14:paraId="7E40F719" w14:textId="77777777" w:rsidR="002707B4" w:rsidRPr="00E04CDF" w:rsidRDefault="002707B4" w:rsidP="002707B4">
      <w:pPr>
        <w:ind w:firstLine="426"/>
        <w:rPr>
          <w:sz w:val="28"/>
          <w:szCs w:val="28"/>
        </w:rPr>
      </w:pPr>
      <w:r w:rsidRPr="00E04CDF">
        <w:rPr>
          <w:sz w:val="28"/>
          <w:szCs w:val="28"/>
        </w:rPr>
        <w:t>г. Тирасполь</w:t>
      </w:r>
    </w:p>
    <w:p w14:paraId="1D5475DE" w14:textId="62CA067A" w:rsidR="002707B4" w:rsidRPr="00E04CDF" w:rsidRDefault="00E04CDF" w:rsidP="002707B4">
      <w:pPr>
        <w:rPr>
          <w:sz w:val="28"/>
          <w:szCs w:val="28"/>
        </w:rPr>
      </w:pPr>
      <w:r>
        <w:rPr>
          <w:sz w:val="28"/>
          <w:szCs w:val="28"/>
        </w:rPr>
        <w:t xml:space="preserve">    15</w:t>
      </w:r>
      <w:r w:rsidR="002707B4" w:rsidRPr="00E04CDF">
        <w:rPr>
          <w:sz w:val="28"/>
          <w:szCs w:val="28"/>
        </w:rPr>
        <w:t xml:space="preserve"> июня 2026 г.</w:t>
      </w:r>
    </w:p>
    <w:p w14:paraId="4C3A7BD2" w14:textId="48DF2DE5" w:rsidR="002707B4" w:rsidRPr="00E04CDF" w:rsidRDefault="00E04CDF" w:rsidP="002707B4">
      <w:pPr>
        <w:ind w:firstLine="426"/>
        <w:rPr>
          <w:sz w:val="28"/>
          <w:szCs w:val="28"/>
        </w:rPr>
      </w:pPr>
      <w:r>
        <w:rPr>
          <w:sz w:val="28"/>
          <w:szCs w:val="28"/>
        </w:rPr>
        <w:t xml:space="preserve">     № 218</w:t>
      </w:r>
      <w:bookmarkStart w:id="0" w:name="_GoBack"/>
      <w:bookmarkEnd w:id="0"/>
    </w:p>
    <w:p w14:paraId="05A6BB52" w14:textId="77777777" w:rsidR="00E627B8" w:rsidRPr="00E04CDF" w:rsidRDefault="00E627B8" w:rsidP="002707B4">
      <w:pPr>
        <w:jc w:val="both"/>
        <w:rPr>
          <w:sz w:val="28"/>
          <w:szCs w:val="28"/>
        </w:rPr>
      </w:pPr>
    </w:p>
    <w:sectPr w:rsidR="00E627B8" w:rsidRPr="00E04CDF" w:rsidSect="00AF5154">
      <w:headerReference w:type="default" r:id="rId8"/>
      <w:pgSz w:w="11907" w:h="16840" w:code="9"/>
      <w:pgMar w:top="1134" w:right="567" w:bottom="567" w:left="1701" w:header="720" w:footer="720"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1D22F" w14:textId="77777777" w:rsidR="00845CB3" w:rsidRDefault="00845CB3" w:rsidP="00B74207">
      <w:r>
        <w:separator/>
      </w:r>
    </w:p>
  </w:endnote>
  <w:endnote w:type="continuationSeparator" w:id="0">
    <w:p w14:paraId="1C5ACD81" w14:textId="77777777" w:rsidR="00845CB3" w:rsidRDefault="00845CB3" w:rsidP="00B7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08E8B" w14:textId="77777777" w:rsidR="00845CB3" w:rsidRDefault="00845CB3" w:rsidP="00B74207">
      <w:r>
        <w:separator/>
      </w:r>
    </w:p>
  </w:footnote>
  <w:footnote w:type="continuationSeparator" w:id="0">
    <w:p w14:paraId="726B4591" w14:textId="77777777" w:rsidR="00845CB3" w:rsidRDefault="00845CB3" w:rsidP="00B74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430192"/>
      <w:docPartObj>
        <w:docPartGallery w:val="Page Numbers (Top of Page)"/>
        <w:docPartUnique/>
      </w:docPartObj>
    </w:sdtPr>
    <w:sdtEndPr/>
    <w:sdtContent>
      <w:p w14:paraId="6E04A7F2" w14:textId="77777777" w:rsidR="00930473" w:rsidRDefault="00930473">
        <w:pPr>
          <w:pStyle w:val="aa"/>
          <w:jc w:val="center"/>
        </w:pPr>
        <w:r>
          <w:fldChar w:fldCharType="begin"/>
        </w:r>
        <w:r>
          <w:instrText>PAGE   \* MERGEFORMAT</w:instrText>
        </w:r>
        <w:r>
          <w:fldChar w:fldCharType="separate"/>
        </w:r>
        <w:r w:rsidR="00E04CDF" w:rsidRPr="00E04CDF">
          <w:rPr>
            <w:noProof/>
            <w:lang w:val="ru-RU"/>
          </w:rPr>
          <w:t>-</w:t>
        </w:r>
        <w:r w:rsidR="00E04CDF">
          <w:rPr>
            <w:noProof/>
          </w:rPr>
          <w:t xml:space="preserve"> 2 -</w:t>
        </w:r>
        <w:r>
          <w:fldChar w:fldCharType="end"/>
        </w:r>
      </w:p>
    </w:sdtContent>
  </w:sdt>
  <w:p w14:paraId="43ABD9FD" w14:textId="77777777" w:rsidR="00930473" w:rsidRDefault="0093047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95578"/>
    <w:multiLevelType w:val="hybridMultilevel"/>
    <w:tmpl w:val="C4AA3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A1860"/>
    <w:multiLevelType w:val="hybridMultilevel"/>
    <w:tmpl w:val="2730A2DE"/>
    <w:lvl w:ilvl="0" w:tplc="29A052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C13589"/>
    <w:multiLevelType w:val="multilevel"/>
    <w:tmpl w:val="2ACAE0D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640DB6"/>
    <w:multiLevelType w:val="hybridMultilevel"/>
    <w:tmpl w:val="2730A2DE"/>
    <w:lvl w:ilvl="0" w:tplc="29A052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467E64"/>
    <w:multiLevelType w:val="multilevel"/>
    <w:tmpl w:val="2ACAE0D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E66F6A"/>
    <w:multiLevelType w:val="hybridMultilevel"/>
    <w:tmpl w:val="2730A2DE"/>
    <w:lvl w:ilvl="0" w:tplc="29A052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E17B9E"/>
    <w:multiLevelType w:val="hybridMultilevel"/>
    <w:tmpl w:val="4F12D1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BBA07B0"/>
    <w:multiLevelType w:val="hybridMultilevel"/>
    <w:tmpl w:val="8DB856C4"/>
    <w:lvl w:ilvl="0" w:tplc="29A052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8D79E5"/>
    <w:multiLevelType w:val="hybridMultilevel"/>
    <w:tmpl w:val="A6EA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7"/>
  </w:num>
  <w:num w:numId="5">
    <w:abstractNumId w:val="4"/>
  </w:num>
  <w:num w:numId="6">
    <w:abstractNumId w:val="2"/>
  </w:num>
  <w:num w:numId="7">
    <w:abstractNumId w:val="5"/>
  </w:num>
  <w:num w:numId="8">
    <w:abstractNumId w:val="3"/>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85"/>
    <w:rsid w:val="000002AA"/>
    <w:rsid w:val="00001C61"/>
    <w:rsid w:val="000043FE"/>
    <w:rsid w:val="00005BFA"/>
    <w:rsid w:val="0000747D"/>
    <w:rsid w:val="000074C1"/>
    <w:rsid w:val="000109DD"/>
    <w:rsid w:val="00012753"/>
    <w:rsid w:val="00012B03"/>
    <w:rsid w:val="0001385C"/>
    <w:rsid w:val="000141BA"/>
    <w:rsid w:val="00015728"/>
    <w:rsid w:val="00017A7D"/>
    <w:rsid w:val="00020DB3"/>
    <w:rsid w:val="00020E92"/>
    <w:rsid w:val="00026D30"/>
    <w:rsid w:val="00033282"/>
    <w:rsid w:val="000339F1"/>
    <w:rsid w:val="00033DF6"/>
    <w:rsid w:val="00035991"/>
    <w:rsid w:val="000364C1"/>
    <w:rsid w:val="00042A89"/>
    <w:rsid w:val="00046030"/>
    <w:rsid w:val="000473A6"/>
    <w:rsid w:val="000473F5"/>
    <w:rsid w:val="00047ED6"/>
    <w:rsid w:val="000514B4"/>
    <w:rsid w:val="00051AEB"/>
    <w:rsid w:val="000537C9"/>
    <w:rsid w:val="000539A2"/>
    <w:rsid w:val="00053D80"/>
    <w:rsid w:val="00054C1B"/>
    <w:rsid w:val="00055904"/>
    <w:rsid w:val="00055944"/>
    <w:rsid w:val="000604B3"/>
    <w:rsid w:val="000635C2"/>
    <w:rsid w:val="0006627A"/>
    <w:rsid w:val="0006632E"/>
    <w:rsid w:val="00072316"/>
    <w:rsid w:val="0007579C"/>
    <w:rsid w:val="00080146"/>
    <w:rsid w:val="00080261"/>
    <w:rsid w:val="00081DDF"/>
    <w:rsid w:val="000829F3"/>
    <w:rsid w:val="00082F1D"/>
    <w:rsid w:val="00085560"/>
    <w:rsid w:val="000878CA"/>
    <w:rsid w:val="000A3370"/>
    <w:rsid w:val="000A4FF4"/>
    <w:rsid w:val="000A64C8"/>
    <w:rsid w:val="000A7700"/>
    <w:rsid w:val="000A7A81"/>
    <w:rsid w:val="000B074A"/>
    <w:rsid w:val="000B08DB"/>
    <w:rsid w:val="000B213F"/>
    <w:rsid w:val="000B444A"/>
    <w:rsid w:val="000B5B8F"/>
    <w:rsid w:val="000C1A16"/>
    <w:rsid w:val="000C28AF"/>
    <w:rsid w:val="000C5F97"/>
    <w:rsid w:val="000C5FBB"/>
    <w:rsid w:val="000C65BB"/>
    <w:rsid w:val="000C6BBD"/>
    <w:rsid w:val="000D0FEE"/>
    <w:rsid w:val="000D5744"/>
    <w:rsid w:val="000E0684"/>
    <w:rsid w:val="000E0AF0"/>
    <w:rsid w:val="000E3A35"/>
    <w:rsid w:val="000E62AA"/>
    <w:rsid w:val="000F2112"/>
    <w:rsid w:val="001003A4"/>
    <w:rsid w:val="0010149C"/>
    <w:rsid w:val="00101B26"/>
    <w:rsid w:val="00103AD1"/>
    <w:rsid w:val="00103CFA"/>
    <w:rsid w:val="00105A1F"/>
    <w:rsid w:val="00114368"/>
    <w:rsid w:val="0012166E"/>
    <w:rsid w:val="00124716"/>
    <w:rsid w:val="00126E55"/>
    <w:rsid w:val="00127155"/>
    <w:rsid w:val="0012760C"/>
    <w:rsid w:val="00133EE2"/>
    <w:rsid w:val="001344B1"/>
    <w:rsid w:val="00134716"/>
    <w:rsid w:val="00136459"/>
    <w:rsid w:val="00137691"/>
    <w:rsid w:val="00142FF9"/>
    <w:rsid w:val="00146B76"/>
    <w:rsid w:val="00151018"/>
    <w:rsid w:val="00151D97"/>
    <w:rsid w:val="001527A9"/>
    <w:rsid w:val="00154C93"/>
    <w:rsid w:val="00155F30"/>
    <w:rsid w:val="00155FF6"/>
    <w:rsid w:val="00156B4E"/>
    <w:rsid w:val="00157B66"/>
    <w:rsid w:val="0016260A"/>
    <w:rsid w:val="00165E8B"/>
    <w:rsid w:val="0017154C"/>
    <w:rsid w:val="00171C4E"/>
    <w:rsid w:val="00173A96"/>
    <w:rsid w:val="00175A01"/>
    <w:rsid w:val="00175FF4"/>
    <w:rsid w:val="00177022"/>
    <w:rsid w:val="001835C3"/>
    <w:rsid w:val="00183D99"/>
    <w:rsid w:val="001848BE"/>
    <w:rsid w:val="001906AB"/>
    <w:rsid w:val="00193710"/>
    <w:rsid w:val="00194A89"/>
    <w:rsid w:val="001A0587"/>
    <w:rsid w:val="001A1A8E"/>
    <w:rsid w:val="001A1F1B"/>
    <w:rsid w:val="001A48E8"/>
    <w:rsid w:val="001A4E00"/>
    <w:rsid w:val="001A5B18"/>
    <w:rsid w:val="001B0379"/>
    <w:rsid w:val="001B3B96"/>
    <w:rsid w:val="001B4DFA"/>
    <w:rsid w:val="001C01B0"/>
    <w:rsid w:val="001F0D64"/>
    <w:rsid w:val="001F1FF6"/>
    <w:rsid w:val="001F52C4"/>
    <w:rsid w:val="001F6066"/>
    <w:rsid w:val="00201D57"/>
    <w:rsid w:val="002103D0"/>
    <w:rsid w:val="002105B0"/>
    <w:rsid w:val="00212834"/>
    <w:rsid w:val="00213CEE"/>
    <w:rsid w:val="0022046C"/>
    <w:rsid w:val="00227827"/>
    <w:rsid w:val="002320CE"/>
    <w:rsid w:val="00235A24"/>
    <w:rsid w:val="0024068D"/>
    <w:rsid w:val="00242D27"/>
    <w:rsid w:val="00251A3C"/>
    <w:rsid w:val="0025381F"/>
    <w:rsid w:val="00256573"/>
    <w:rsid w:val="0025708A"/>
    <w:rsid w:val="002609EB"/>
    <w:rsid w:val="00260B39"/>
    <w:rsid w:val="00260E9E"/>
    <w:rsid w:val="002615F7"/>
    <w:rsid w:val="00261C8F"/>
    <w:rsid w:val="00262CA9"/>
    <w:rsid w:val="00265711"/>
    <w:rsid w:val="00265BFC"/>
    <w:rsid w:val="002707B4"/>
    <w:rsid w:val="00270AA0"/>
    <w:rsid w:val="00273B3E"/>
    <w:rsid w:val="0027449B"/>
    <w:rsid w:val="00276BB5"/>
    <w:rsid w:val="00280684"/>
    <w:rsid w:val="00281283"/>
    <w:rsid w:val="00283515"/>
    <w:rsid w:val="002869F6"/>
    <w:rsid w:val="002941BE"/>
    <w:rsid w:val="002946D2"/>
    <w:rsid w:val="00294B7A"/>
    <w:rsid w:val="002953F5"/>
    <w:rsid w:val="002A1168"/>
    <w:rsid w:val="002A2E9F"/>
    <w:rsid w:val="002A5832"/>
    <w:rsid w:val="002A7102"/>
    <w:rsid w:val="002B0DFD"/>
    <w:rsid w:val="002B189D"/>
    <w:rsid w:val="002B2960"/>
    <w:rsid w:val="002B3D7C"/>
    <w:rsid w:val="002B5CD4"/>
    <w:rsid w:val="002B6119"/>
    <w:rsid w:val="002C0D89"/>
    <w:rsid w:val="002C1C1E"/>
    <w:rsid w:val="002C20DD"/>
    <w:rsid w:val="002C2464"/>
    <w:rsid w:val="002C2995"/>
    <w:rsid w:val="002C4EA5"/>
    <w:rsid w:val="002C6DC9"/>
    <w:rsid w:val="002D1228"/>
    <w:rsid w:val="002D28A8"/>
    <w:rsid w:val="002D3E7B"/>
    <w:rsid w:val="002D408E"/>
    <w:rsid w:val="002D56FB"/>
    <w:rsid w:val="002D5FE7"/>
    <w:rsid w:val="002D6A72"/>
    <w:rsid w:val="002E131D"/>
    <w:rsid w:val="002E2204"/>
    <w:rsid w:val="002E3EFA"/>
    <w:rsid w:val="002E4988"/>
    <w:rsid w:val="002E71D7"/>
    <w:rsid w:val="002F1A8B"/>
    <w:rsid w:val="00300619"/>
    <w:rsid w:val="00305923"/>
    <w:rsid w:val="00306613"/>
    <w:rsid w:val="00310850"/>
    <w:rsid w:val="00310C55"/>
    <w:rsid w:val="00311733"/>
    <w:rsid w:val="003137CC"/>
    <w:rsid w:val="0031478A"/>
    <w:rsid w:val="00316D04"/>
    <w:rsid w:val="00317DCE"/>
    <w:rsid w:val="00324CD9"/>
    <w:rsid w:val="003315D8"/>
    <w:rsid w:val="00332172"/>
    <w:rsid w:val="003353FD"/>
    <w:rsid w:val="00335B59"/>
    <w:rsid w:val="0033618D"/>
    <w:rsid w:val="003378DF"/>
    <w:rsid w:val="0034012F"/>
    <w:rsid w:val="0034281C"/>
    <w:rsid w:val="003428FF"/>
    <w:rsid w:val="0034404A"/>
    <w:rsid w:val="003442B5"/>
    <w:rsid w:val="00344FCF"/>
    <w:rsid w:val="00350980"/>
    <w:rsid w:val="00352032"/>
    <w:rsid w:val="003551E9"/>
    <w:rsid w:val="003563E8"/>
    <w:rsid w:val="00356FD4"/>
    <w:rsid w:val="0036043B"/>
    <w:rsid w:val="003618DF"/>
    <w:rsid w:val="00361CFE"/>
    <w:rsid w:val="00362408"/>
    <w:rsid w:val="00364800"/>
    <w:rsid w:val="00366CF3"/>
    <w:rsid w:val="0036730D"/>
    <w:rsid w:val="0036758D"/>
    <w:rsid w:val="00371B8F"/>
    <w:rsid w:val="00372C27"/>
    <w:rsid w:val="003750E6"/>
    <w:rsid w:val="00377A61"/>
    <w:rsid w:val="00386520"/>
    <w:rsid w:val="00387749"/>
    <w:rsid w:val="003906DF"/>
    <w:rsid w:val="0039434E"/>
    <w:rsid w:val="0039464D"/>
    <w:rsid w:val="003A38B3"/>
    <w:rsid w:val="003A542E"/>
    <w:rsid w:val="003B3723"/>
    <w:rsid w:val="003B41C5"/>
    <w:rsid w:val="003B6019"/>
    <w:rsid w:val="003C538C"/>
    <w:rsid w:val="003C7AE5"/>
    <w:rsid w:val="003D32E8"/>
    <w:rsid w:val="003D35C1"/>
    <w:rsid w:val="003E0697"/>
    <w:rsid w:val="003E15C9"/>
    <w:rsid w:val="003E16D7"/>
    <w:rsid w:val="003E2D8E"/>
    <w:rsid w:val="003E3D1B"/>
    <w:rsid w:val="003E4559"/>
    <w:rsid w:val="003F2494"/>
    <w:rsid w:val="003F49DD"/>
    <w:rsid w:val="003F6CD0"/>
    <w:rsid w:val="00402C23"/>
    <w:rsid w:val="0040311C"/>
    <w:rsid w:val="00404977"/>
    <w:rsid w:val="0040528B"/>
    <w:rsid w:val="00410C3B"/>
    <w:rsid w:val="00414B9A"/>
    <w:rsid w:val="00416747"/>
    <w:rsid w:val="00420458"/>
    <w:rsid w:val="0042189C"/>
    <w:rsid w:val="00425BE3"/>
    <w:rsid w:val="004322BF"/>
    <w:rsid w:val="00433375"/>
    <w:rsid w:val="004333DC"/>
    <w:rsid w:val="00434D09"/>
    <w:rsid w:val="0043627E"/>
    <w:rsid w:val="00437169"/>
    <w:rsid w:val="0044158D"/>
    <w:rsid w:val="00445997"/>
    <w:rsid w:val="004476E4"/>
    <w:rsid w:val="00457C43"/>
    <w:rsid w:val="00460828"/>
    <w:rsid w:val="00460D7A"/>
    <w:rsid w:val="00460E64"/>
    <w:rsid w:val="004623E7"/>
    <w:rsid w:val="00463390"/>
    <w:rsid w:val="00464AB6"/>
    <w:rsid w:val="00464D91"/>
    <w:rsid w:val="00466958"/>
    <w:rsid w:val="00466FC4"/>
    <w:rsid w:val="00470578"/>
    <w:rsid w:val="004736E5"/>
    <w:rsid w:val="004772BE"/>
    <w:rsid w:val="00477873"/>
    <w:rsid w:val="00480DE5"/>
    <w:rsid w:val="00482EC8"/>
    <w:rsid w:val="00484023"/>
    <w:rsid w:val="00487A9E"/>
    <w:rsid w:val="004968E3"/>
    <w:rsid w:val="004A4139"/>
    <w:rsid w:val="004A60E1"/>
    <w:rsid w:val="004A6E21"/>
    <w:rsid w:val="004B52A9"/>
    <w:rsid w:val="004C1156"/>
    <w:rsid w:val="004C12A0"/>
    <w:rsid w:val="004C4982"/>
    <w:rsid w:val="004C5D47"/>
    <w:rsid w:val="004D0311"/>
    <w:rsid w:val="004D136E"/>
    <w:rsid w:val="004D1FA0"/>
    <w:rsid w:val="004D3D90"/>
    <w:rsid w:val="004D6289"/>
    <w:rsid w:val="004D64E5"/>
    <w:rsid w:val="004E07C4"/>
    <w:rsid w:val="004E0A52"/>
    <w:rsid w:val="004E0A9A"/>
    <w:rsid w:val="004E5203"/>
    <w:rsid w:val="004E55BA"/>
    <w:rsid w:val="004F2CB2"/>
    <w:rsid w:val="004F66CC"/>
    <w:rsid w:val="0050095F"/>
    <w:rsid w:val="00503593"/>
    <w:rsid w:val="005037A4"/>
    <w:rsid w:val="0050560D"/>
    <w:rsid w:val="00505A48"/>
    <w:rsid w:val="00505F4F"/>
    <w:rsid w:val="0050757D"/>
    <w:rsid w:val="0051061E"/>
    <w:rsid w:val="00511D41"/>
    <w:rsid w:val="005133DC"/>
    <w:rsid w:val="00513403"/>
    <w:rsid w:val="00514FDB"/>
    <w:rsid w:val="00516F6F"/>
    <w:rsid w:val="0051770B"/>
    <w:rsid w:val="00523C5C"/>
    <w:rsid w:val="0052424A"/>
    <w:rsid w:val="0052475F"/>
    <w:rsid w:val="00527F41"/>
    <w:rsid w:val="0053070C"/>
    <w:rsid w:val="0053369D"/>
    <w:rsid w:val="005346A6"/>
    <w:rsid w:val="00534A86"/>
    <w:rsid w:val="005402EC"/>
    <w:rsid w:val="005414EC"/>
    <w:rsid w:val="005426C2"/>
    <w:rsid w:val="0054537D"/>
    <w:rsid w:val="00550A87"/>
    <w:rsid w:val="00554290"/>
    <w:rsid w:val="00556EC2"/>
    <w:rsid w:val="0056000B"/>
    <w:rsid w:val="00565EF5"/>
    <w:rsid w:val="005667CF"/>
    <w:rsid w:val="00571D02"/>
    <w:rsid w:val="00572115"/>
    <w:rsid w:val="00574AED"/>
    <w:rsid w:val="00574BF1"/>
    <w:rsid w:val="005763B0"/>
    <w:rsid w:val="005763C1"/>
    <w:rsid w:val="00576EC3"/>
    <w:rsid w:val="005777A0"/>
    <w:rsid w:val="00577A9B"/>
    <w:rsid w:val="00587B76"/>
    <w:rsid w:val="00590849"/>
    <w:rsid w:val="005938F9"/>
    <w:rsid w:val="0059417D"/>
    <w:rsid w:val="005952CF"/>
    <w:rsid w:val="005A0311"/>
    <w:rsid w:val="005A0F9F"/>
    <w:rsid w:val="005A1991"/>
    <w:rsid w:val="005A50E0"/>
    <w:rsid w:val="005A6764"/>
    <w:rsid w:val="005A7351"/>
    <w:rsid w:val="005B379A"/>
    <w:rsid w:val="005B7A8D"/>
    <w:rsid w:val="005C25D3"/>
    <w:rsid w:val="005C31EA"/>
    <w:rsid w:val="005C402C"/>
    <w:rsid w:val="005C4F78"/>
    <w:rsid w:val="005D1ACA"/>
    <w:rsid w:val="005D70E2"/>
    <w:rsid w:val="005D7357"/>
    <w:rsid w:val="005D7CFE"/>
    <w:rsid w:val="005E44D2"/>
    <w:rsid w:val="005F4B46"/>
    <w:rsid w:val="00601AAE"/>
    <w:rsid w:val="00606A9C"/>
    <w:rsid w:val="006119FC"/>
    <w:rsid w:val="00616029"/>
    <w:rsid w:val="00617CEA"/>
    <w:rsid w:val="00627281"/>
    <w:rsid w:val="00637176"/>
    <w:rsid w:val="00640DDE"/>
    <w:rsid w:val="006414B6"/>
    <w:rsid w:val="006414CB"/>
    <w:rsid w:val="00642648"/>
    <w:rsid w:val="0064516D"/>
    <w:rsid w:val="00647FF1"/>
    <w:rsid w:val="006567FD"/>
    <w:rsid w:val="006662B0"/>
    <w:rsid w:val="00670922"/>
    <w:rsid w:val="00670F42"/>
    <w:rsid w:val="006853BD"/>
    <w:rsid w:val="00686289"/>
    <w:rsid w:val="006862E5"/>
    <w:rsid w:val="0068695E"/>
    <w:rsid w:val="00690623"/>
    <w:rsid w:val="0069367D"/>
    <w:rsid w:val="0069385F"/>
    <w:rsid w:val="006944F0"/>
    <w:rsid w:val="006974D9"/>
    <w:rsid w:val="006A0DD3"/>
    <w:rsid w:val="006A1BA8"/>
    <w:rsid w:val="006B0056"/>
    <w:rsid w:val="006B08C5"/>
    <w:rsid w:val="006B3ADB"/>
    <w:rsid w:val="006B705C"/>
    <w:rsid w:val="006C254B"/>
    <w:rsid w:val="006C3391"/>
    <w:rsid w:val="006D1BD4"/>
    <w:rsid w:val="006D4178"/>
    <w:rsid w:val="006D52D4"/>
    <w:rsid w:val="006E0227"/>
    <w:rsid w:val="006E73B2"/>
    <w:rsid w:val="006F7985"/>
    <w:rsid w:val="007045F4"/>
    <w:rsid w:val="00704F26"/>
    <w:rsid w:val="00707454"/>
    <w:rsid w:val="00707B9C"/>
    <w:rsid w:val="00712C22"/>
    <w:rsid w:val="00714CA9"/>
    <w:rsid w:val="00714E06"/>
    <w:rsid w:val="00715B55"/>
    <w:rsid w:val="00720517"/>
    <w:rsid w:val="00720D46"/>
    <w:rsid w:val="0072431C"/>
    <w:rsid w:val="007247B9"/>
    <w:rsid w:val="00727DAD"/>
    <w:rsid w:val="00727FF1"/>
    <w:rsid w:val="00730540"/>
    <w:rsid w:val="0073302F"/>
    <w:rsid w:val="007347E5"/>
    <w:rsid w:val="00734D34"/>
    <w:rsid w:val="007355C6"/>
    <w:rsid w:val="007361FF"/>
    <w:rsid w:val="007364EE"/>
    <w:rsid w:val="00736D2C"/>
    <w:rsid w:val="007379B6"/>
    <w:rsid w:val="007412DF"/>
    <w:rsid w:val="00747004"/>
    <w:rsid w:val="00747490"/>
    <w:rsid w:val="00752969"/>
    <w:rsid w:val="00757BA4"/>
    <w:rsid w:val="0076082C"/>
    <w:rsid w:val="00766911"/>
    <w:rsid w:val="0076779D"/>
    <w:rsid w:val="007716E6"/>
    <w:rsid w:val="007718CA"/>
    <w:rsid w:val="007728B9"/>
    <w:rsid w:val="00773D20"/>
    <w:rsid w:val="00773D67"/>
    <w:rsid w:val="00776527"/>
    <w:rsid w:val="0078222B"/>
    <w:rsid w:val="00782297"/>
    <w:rsid w:val="00782A05"/>
    <w:rsid w:val="007846C5"/>
    <w:rsid w:val="00784D3E"/>
    <w:rsid w:val="00794EF9"/>
    <w:rsid w:val="00796A9D"/>
    <w:rsid w:val="0079709B"/>
    <w:rsid w:val="007A2023"/>
    <w:rsid w:val="007A47B7"/>
    <w:rsid w:val="007A4F21"/>
    <w:rsid w:val="007A6474"/>
    <w:rsid w:val="007B0374"/>
    <w:rsid w:val="007B0668"/>
    <w:rsid w:val="007B5DA9"/>
    <w:rsid w:val="007B733A"/>
    <w:rsid w:val="007B7485"/>
    <w:rsid w:val="007C0280"/>
    <w:rsid w:val="007C23E5"/>
    <w:rsid w:val="007C2410"/>
    <w:rsid w:val="007C3CFF"/>
    <w:rsid w:val="007C421A"/>
    <w:rsid w:val="007C4D7A"/>
    <w:rsid w:val="007D1AAF"/>
    <w:rsid w:val="007D1C1D"/>
    <w:rsid w:val="007D2C49"/>
    <w:rsid w:val="007E1A55"/>
    <w:rsid w:val="007E299C"/>
    <w:rsid w:val="007E303A"/>
    <w:rsid w:val="007E32A6"/>
    <w:rsid w:val="007E6C4A"/>
    <w:rsid w:val="007E785C"/>
    <w:rsid w:val="007E79DC"/>
    <w:rsid w:val="007F5DE9"/>
    <w:rsid w:val="007F71E1"/>
    <w:rsid w:val="0080060D"/>
    <w:rsid w:val="00802022"/>
    <w:rsid w:val="00802D75"/>
    <w:rsid w:val="008047FA"/>
    <w:rsid w:val="0081278D"/>
    <w:rsid w:val="008137F0"/>
    <w:rsid w:val="008178E4"/>
    <w:rsid w:val="00817DFF"/>
    <w:rsid w:val="008200EC"/>
    <w:rsid w:val="0082037D"/>
    <w:rsid w:val="008241DE"/>
    <w:rsid w:val="00827404"/>
    <w:rsid w:val="00827712"/>
    <w:rsid w:val="00827803"/>
    <w:rsid w:val="00830596"/>
    <w:rsid w:val="0083338F"/>
    <w:rsid w:val="00833FC2"/>
    <w:rsid w:val="0084432A"/>
    <w:rsid w:val="00845085"/>
    <w:rsid w:val="00845CB3"/>
    <w:rsid w:val="00845EAC"/>
    <w:rsid w:val="00847C10"/>
    <w:rsid w:val="0085017B"/>
    <w:rsid w:val="0085054C"/>
    <w:rsid w:val="00850F59"/>
    <w:rsid w:val="00852914"/>
    <w:rsid w:val="00864F7E"/>
    <w:rsid w:val="00870D15"/>
    <w:rsid w:val="008715DE"/>
    <w:rsid w:val="00871EDD"/>
    <w:rsid w:val="008720F4"/>
    <w:rsid w:val="00877196"/>
    <w:rsid w:val="00880FD4"/>
    <w:rsid w:val="00886064"/>
    <w:rsid w:val="008938F7"/>
    <w:rsid w:val="008939D2"/>
    <w:rsid w:val="008941A4"/>
    <w:rsid w:val="00894BBF"/>
    <w:rsid w:val="00895D57"/>
    <w:rsid w:val="008974DD"/>
    <w:rsid w:val="008A0A42"/>
    <w:rsid w:val="008A528A"/>
    <w:rsid w:val="008A5970"/>
    <w:rsid w:val="008A7171"/>
    <w:rsid w:val="008B0212"/>
    <w:rsid w:val="008B4475"/>
    <w:rsid w:val="008B5237"/>
    <w:rsid w:val="008C1A52"/>
    <w:rsid w:val="008C3FD7"/>
    <w:rsid w:val="008C51E3"/>
    <w:rsid w:val="008C7CD8"/>
    <w:rsid w:val="008D1905"/>
    <w:rsid w:val="008D1B0D"/>
    <w:rsid w:val="008D2319"/>
    <w:rsid w:val="008D2550"/>
    <w:rsid w:val="008D65F2"/>
    <w:rsid w:val="008D7EB7"/>
    <w:rsid w:val="008D7F2D"/>
    <w:rsid w:val="008E1A92"/>
    <w:rsid w:val="008E73D3"/>
    <w:rsid w:val="008F1B88"/>
    <w:rsid w:val="008F723C"/>
    <w:rsid w:val="008F7E64"/>
    <w:rsid w:val="00901F0F"/>
    <w:rsid w:val="00905FD6"/>
    <w:rsid w:val="0090624E"/>
    <w:rsid w:val="00914AFE"/>
    <w:rsid w:val="00916B22"/>
    <w:rsid w:val="0092103C"/>
    <w:rsid w:val="00924174"/>
    <w:rsid w:val="0092741D"/>
    <w:rsid w:val="00930473"/>
    <w:rsid w:val="009309EC"/>
    <w:rsid w:val="0093140E"/>
    <w:rsid w:val="00931907"/>
    <w:rsid w:val="009340D0"/>
    <w:rsid w:val="009365B6"/>
    <w:rsid w:val="00936F89"/>
    <w:rsid w:val="009413A0"/>
    <w:rsid w:val="00946EF4"/>
    <w:rsid w:val="0095087D"/>
    <w:rsid w:val="00951B79"/>
    <w:rsid w:val="00951C8F"/>
    <w:rsid w:val="00957097"/>
    <w:rsid w:val="009650F6"/>
    <w:rsid w:val="00965582"/>
    <w:rsid w:val="00965C7D"/>
    <w:rsid w:val="0096704F"/>
    <w:rsid w:val="00972FB7"/>
    <w:rsid w:val="00974B1A"/>
    <w:rsid w:val="009756C9"/>
    <w:rsid w:val="009808ED"/>
    <w:rsid w:val="00982D46"/>
    <w:rsid w:val="00982FAE"/>
    <w:rsid w:val="0098329C"/>
    <w:rsid w:val="0098457B"/>
    <w:rsid w:val="00987BF6"/>
    <w:rsid w:val="00990274"/>
    <w:rsid w:val="00992E3F"/>
    <w:rsid w:val="00995D51"/>
    <w:rsid w:val="00996A09"/>
    <w:rsid w:val="009A2F9A"/>
    <w:rsid w:val="009A35A4"/>
    <w:rsid w:val="009A3EB5"/>
    <w:rsid w:val="009A566D"/>
    <w:rsid w:val="009A6383"/>
    <w:rsid w:val="009A7406"/>
    <w:rsid w:val="009A78AC"/>
    <w:rsid w:val="009B06A6"/>
    <w:rsid w:val="009B16C1"/>
    <w:rsid w:val="009B68B9"/>
    <w:rsid w:val="009B6BBC"/>
    <w:rsid w:val="009C1895"/>
    <w:rsid w:val="009C1B95"/>
    <w:rsid w:val="009C31FC"/>
    <w:rsid w:val="009C55A1"/>
    <w:rsid w:val="009D09BE"/>
    <w:rsid w:val="009D54A2"/>
    <w:rsid w:val="009D56F4"/>
    <w:rsid w:val="009D600D"/>
    <w:rsid w:val="009D7615"/>
    <w:rsid w:val="009D79C5"/>
    <w:rsid w:val="009E4315"/>
    <w:rsid w:val="009E627D"/>
    <w:rsid w:val="009E74ED"/>
    <w:rsid w:val="009F4680"/>
    <w:rsid w:val="009F5C84"/>
    <w:rsid w:val="009F6272"/>
    <w:rsid w:val="00A02B4F"/>
    <w:rsid w:val="00A02DB5"/>
    <w:rsid w:val="00A039ED"/>
    <w:rsid w:val="00A03CCA"/>
    <w:rsid w:val="00A077AA"/>
    <w:rsid w:val="00A1081F"/>
    <w:rsid w:val="00A10B19"/>
    <w:rsid w:val="00A10B2B"/>
    <w:rsid w:val="00A1304B"/>
    <w:rsid w:val="00A153B8"/>
    <w:rsid w:val="00A20BC5"/>
    <w:rsid w:val="00A22647"/>
    <w:rsid w:val="00A32CE9"/>
    <w:rsid w:val="00A33559"/>
    <w:rsid w:val="00A36D26"/>
    <w:rsid w:val="00A43FB6"/>
    <w:rsid w:val="00A5086D"/>
    <w:rsid w:val="00A51BD7"/>
    <w:rsid w:val="00A548DB"/>
    <w:rsid w:val="00A5587F"/>
    <w:rsid w:val="00A66B4C"/>
    <w:rsid w:val="00A6729B"/>
    <w:rsid w:val="00A67B1C"/>
    <w:rsid w:val="00A700ED"/>
    <w:rsid w:val="00A732E7"/>
    <w:rsid w:val="00A75D1F"/>
    <w:rsid w:val="00A76AAC"/>
    <w:rsid w:val="00A7786B"/>
    <w:rsid w:val="00A77C67"/>
    <w:rsid w:val="00A82626"/>
    <w:rsid w:val="00A8561E"/>
    <w:rsid w:val="00A90D7D"/>
    <w:rsid w:val="00A9147C"/>
    <w:rsid w:val="00A91D28"/>
    <w:rsid w:val="00A96767"/>
    <w:rsid w:val="00AB01FB"/>
    <w:rsid w:val="00AB19B0"/>
    <w:rsid w:val="00AB6860"/>
    <w:rsid w:val="00AC16A0"/>
    <w:rsid w:val="00AC16ED"/>
    <w:rsid w:val="00AC1C48"/>
    <w:rsid w:val="00AC2A57"/>
    <w:rsid w:val="00AD6D5D"/>
    <w:rsid w:val="00AE196A"/>
    <w:rsid w:val="00AE4664"/>
    <w:rsid w:val="00AF436A"/>
    <w:rsid w:val="00AF5154"/>
    <w:rsid w:val="00AF5C1D"/>
    <w:rsid w:val="00AF6E08"/>
    <w:rsid w:val="00B00945"/>
    <w:rsid w:val="00B0109E"/>
    <w:rsid w:val="00B031BE"/>
    <w:rsid w:val="00B065B5"/>
    <w:rsid w:val="00B0774C"/>
    <w:rsid w:val="00B07D0D"/>
    <w:rsid w:val="00B10E87"/>
    <w:rsid w:val="00B11C90"/>
    <w:rsid w:val="00B12C08"/>
    <w:rsid w:val="00B136D7"/>
    <w:rsid w:val="00B13FEB"/>
    <w:rsid w:val="00B141FC"/>
    <w:rsid w:val="00B15331"/>
    <w:rsid w:val="00B2142A"/>
    <w:rsid w:val="00B24A40"/>
    <w:rsid w:val="00B25276"/>
    <w:rsid w:val="00B26B4E"/>
    <w:rsid w:val="00B33BE4"/>
    <w:rsid w:val="00B343F2"/>
    <w:rsid w:val="00B34791"/>
    <w:rsid w:val="00B35B66"/>
    <w:rsid w:val="00B41722"/>
    <w:rsid w:val="00B470E7"/>
    <w:rsid w:val="00B50E10"/>
    <w:rsid w:val="00B53A6B"/>
    <w:rsid w:val="00B61CDD"/>
    <w:rsid w:val="00B6518D"/>
    <w:rsid w:val="00B6691B"/>
    <w:rsid w:val="00B66B8E"/>
    <w:rsid w:val="00B7137E"/>
    <w:rsid w:val="00B736AB"/>
    <w:rsid w:val="00B74207"/>
    <w:rsid w:val="00B74242"/>
    <w:rsid w:val="00B7538A"/>
    <w:rsid w:val="00B90EED"/>
    <w:rsid w:val="00B918A1"/>
    <w:rsid w:val="00B93862"/>
    <w:rsid w:val="00BA186A"/>
    <w:rsid w:val="00BA2074"/>
    <w:rsid w:val="00BA250B"/>
    <w:rsid w:val="00BA62A5"/>
    <w:rsid w:val="00BA74A7"/>
    <w:rsid w:val="00BA7EE5"/>
    <w:rsid w:val="00BB12B1"/>
    <w:rsid w:val="00BB170B"/>
    <w:rsid w:val="00BB3A87"/>
    <w:rsid w:val="00BB5D79"/>
    <w:rsid w:val="00BB759E"/>
    <w:rsid w:val="00BC0FF6"/>
    <w:rsid w:val="00BC437A"/>
    <w:rsid w:val="00BC4A46"/>
    <w:rsid w:val="00BC6C67"/>
    <w:rsid w:val="00BD0C00"/>
    <w:rsid w:val="00BD47D8"/>
    <w:rsid w:val="00BE0BF9"/>
    <w:rsid w:val="00BE256E"/>
    <w:rsid w:val="00BE5B83"/>
    <w:rsid w:val="00BE5DE5"/>
    <w:rsid w:val="00BE6E38"/>
    <w:rsid w:val="00BE77B2"/>
    <w:rsid w:val="00BE7BD5"/>
    <w:rsid w:val="00BF1E9A"/>
    <w:rsid w:val="00BF2B5E"/>
    <w:rsid w:val="00BF327C"/>
    <w:rsid w:val="00BF6B88"/>
    <w:rsid w:val="00C00158"/>
    <w:rsid w:val="00C0611D"/>
    <w:rsid w:val="00C06F3C"/>
    <w:rsid w:val="00C17072"/>
    <w:rsid w:val="00C176DF"/>
    <w:rsid w:val="00C240D3"/>
    <w:rsid w:val="00C252CC"/>
    <w:rsid w:val="00C267C9"/>
    <w:rsid w:val="00C26D5B"/>
    <w:rsid w:val="00C27918"/>
    <w:rsid w:val="00C3022A"/>
    <w:rsid w:val="00C30B6E"/>
    <w:rsid w:val="00C31FE5"/>
    <w:rsid w:val="00C3320A"/>
    <w:rsid w:val="00C34BAA"/>
    <w:rsid w:val="00C34F48"/>
    <w:rsid w:val="00C42987"/>
    <w:rsid w:val="00C46B6D"/>
    <w:rsid w:val="00C46D13"/>
    <w:rsid w:val="00C543AC"/>
    <w:rsid w:val="00C56855"/>
    <w:rsid w:val="00C57A51"/>
    <w:rsid w:val="00C62414"/>
    <w:rsid w:val="00C63449"/>
    <w:rsid w:val="00C63A06"/>
    <w:rsid w:val="00C64A26"/>
    <w:rsid w:val="00C72B60"/>
    <w:rsid w:val="00C732AF"/>
    <w:rsid w:val="00C770AF"/>
    <w:rsid w:val="00C82B61"/>
    <w:rsid w:val="00C83561"/>
    <w:rsid w:val="00C907E3"/>
    <w:rsid w:val="00C925E4"/>
    <w:rsid w:val="00C964DB"/>
    <w:rsid w:val="00C96FED"/>
    <w:rsid w:val="00C96FEE"/>
    <w:rsid w:val="00CA01C5"/>
    <w:rsid w:val="00CA0AB7"/>
    <w:rsid w:val="00CA0EDA"/>
    <w:rsid w:val="00CA1010"/>
    <w:rsid w:val="00CA34B0"/>
    <w:rsid w:val="00CA5027"/>
    <w:rsid w:val="00CA515E"/>
    <w:rsid w:val="00CA61BF"/>
    <w:rsid w:val="00CA7A93"/>
    <w:rsid w:val="00CB3AB6"/>
    <w:rsid w:val="00CB40EE"/>
    <w:rsid w:val="00CC002A"/>
    <w:rsid w:val="00CC1655"/>
    <w:rsid w:val="00CC20E7"/>
    <w:rsid w:val="00CC3048"/>
    <w:rsid w:val="00CC649B"/>
    <w:rsid w:val="00CC79B6"/>
    <w:rsid w:val="00CD0590"/>
    <w:rsid w:val="00CD2089"/>
    <w:rsid w:val="00CD2E35"/>
    <w:rsid w:val="00CD4D16"/>
    <w:rsid w:val="00CD6688"/>
    <w:rsid w:val="00CD6B92"/>
    <w:rsid w:val="00CE0246"/>
    <w:rsid w:val="00CE0FE5"/>
    <w:rsid w:val="00CE1284"/>
    <w:rsid w:val="00CE1D2C"/>
    <w:rsid w:val="00CE1D72"/>
    <w:rsid w:val="00CE690C"/>
    <w:rsid w:val="00CE6BA9"/>
    <w:rsid w:val="00CF0AF5"/>
    <w:rsid w:val="00CF17C5"/>
    <w:rsid w:val="00CF215B"/>
    <w:rsid w:val="00CF2A55"/>
    <w:rsid w:val="00CF46F7"/>
    <w:rsid w:val="00D02DA7"/>
    <w:rsid w:val="00D03613"/>
    <w:rsid w:val="00D06D70"/>
    <w:rsid w:val="00D1230D"/>
    <w:rsid w:val="00D15D5C"/>
    <w:rsid w:val="00D162BB"/>
    <w:rsid w:val="00D1686E"/>
    <w:rsid w:val="00D20279"/>
    <w:rsid w:val="00D20431"/>
    <w:rsid w:val="00D23BB4"/>
    <w:rsid w:val="00D24C55"/>
    <w:rsid w:val="00D26003"/>
    <w:rsid w:val="00D276E1"/>
    <w:rsid w:val="00D3288E"/>
    <w:rsid w:val="00D34031"/>
    <w:rsid w:val="00D35345"/>
    <w:rsid w:val="00D4005B"/>
    <w:rsid w:val="00D407C8"/>
    <w:rsid w:val="00D44FB9"/>
    <w:rsid w:val="00D45117"/>
    <w:rsid w:val="00D46EC9"/>
    <w:rsid w:val="00D47E5B"/>
    <w:rsid w:val="00D50BEA"/>
    <w:rsid w:val="00D55D59"/>
    <w:rsid w:val="00D562D5"/>
    <w:rsid w:val="00D603EC"/>
    <w:rsid w:val="00D6597F"/>
    <w:rsid w:val="00D6701A"/>
    <w:rsid w:val="00D67122"/>
    <w:rsid w:val="00D704A6"/>
    <w:rsid w:val="00D7256A"/>
    <w:rsid w:val="00D74916"/>
    <w:rsid w:val="00D75BA5"/>
    <w:rsid w:val="00D8120B"/>
    <w:rsid w:val="00D83700"/>
    <w:rsid w:val="00D843FA"/>
    <w:rsid w:val="00D91072"/>
    <w:rsid w:val="00D91DC9"/>
    <w:rsid w:val="00D92733"/>
    <w:rsid w:val="00D9278B"/>
    <w:rsid w:val="00D93D0C"/>
    <w:rsid w:val="00D95D57"/>
    <w:rsid w:val="00DA137D"/>
    <w:rsid w:val="00DA3F23"/>
    <w:rsid w:val="00DA53D4"/>
    <w:rsid w:val="00DA57FA"/>
    <w:rsid w:val="00DB1EA6"/>
    <w:rsid w:val="00DB4EFB"/>
    <w:rsid w:val="00DC07F5"/>
    <w:rsid w:val="00DD2E5B"/>
    <w:rsid w:val="00DD356D"/>
    <w:rsid w:val="00DD4C5A"/>
    <w:rsid w:val="00DD4E72"/>
    <w:rsid w:val="00DD65C5"/>
    <w:rsid w:val="00DD7680"/>
    <w:rsid w:val="00DD7B03"/>
    <w:rsid w:val="00DE011E"/>
    <w:rsid w:val="00DE0C96"/>
    <w:rsid w:val="00DE0F77"/>
    <w:rsid w:val="00DE4111"/>
    <w:rsid w:val="00DE4C9C"/>
    <w:rsid w:val="00DE56B6"/>
    <w:rsid w:val="00DE7D33"/>
    <w:rsid w:val="00E032AF"/>
    <w:rsid w:val="00E03D0D"/>
    <w:rsid w:val="00E04CDF"/>
    <w:rsid w:val="00E06482"/>
    <w:rsid w:val="00E11894"/>
    <w:rsid w:val="00E1453D"/>
    <w:rsid w:val="00E145A9"/>
    <w:rsid w:val="00E16599"/>
    <w:rsid w:val="00E205AB"/>
    <w:rsid w:val="00E25D4A"/>
    <w:rsid w:val="00E30370"/>
    <w:rsid w:val="00E303A8"/>
    <w:rsid w:val="00E306E7"/>
    <w:rsid w:val="00E33C47"/>
    <w:rsid w:val="00E37568"/>
    <w:rsid w:val="00E44300"/>
    <w:rsid w:val="00E4778F"/>
    <w:rsid w:val="00E51378"/>
    <w:rsid w:val="00E531B9"/>
    <w:rsid w:val="00E53712"/>
    <w:rsid w:val="00E5717E"/>
    <w:rsid w:val="00E576A1"/>
    <w:rsid w:val="00E5783D"/>
    <w:rsid w:val="00E60102"/>
    <w:rsid w:val="00E627B8"/>
    <w:rsid w:val="00E635D4"/>
    <w:rsid w:val="00E67DDB"/>
    <w:rsid w:val="00E76EBE"/>
    <w:rsid w:val="00E80FDF"/>
    <w:rsid w:val="00E8147E"/>
    <w:rsid w:val="00E81C93"/>
    <w:rsid w:val="00E83F9E"/>
    <w:rsid w:val="00E848C5"/>
    <w:rsid w:val="00E9011C"/>
    <w:rsid w:val="00E90286"/>
    <w:rsid w:val="00E95C2F"/>
    <w:rsid w:val="00EA20C7"/>
    <w:rsid w:val="00EA3647"/>
    <w:rsid w:val="00EA38B0"/>
    <w:rsid w:val="00EA697C"/>
    <w:rsid w:val="00EA723B"/>
    <w:rsid w:val="00EA773C"/>
    <w:rsid w:val="00EA77B5"/>
    <w:rsid w:val="00EB02A2"/>
    <w:rsid w:val="00EB5615"/>
    <w:rsid w:val="00EB6BEE"/>
    <w:rsid w:val="00EC24C8"/>
    <w:rsid w:val="00ED0BE5"/>
    <w:rsid w:val="00ED18F7"/>
    <w:rsid w:val="00ED19DD"/>
    <w:rsid w:val="00ED2F0A"/>
    <w:rsid w:val="00ED6CFC"/>
    <w:rsid w:val="00EE575F"/>
    <w:rsid w:val="00EE66C3"/>
    <w:rsid w:val="00EE6BAE"/>
    <w:rsid w:val="00EF0D03"/>
    <w:rsid w:val="00EF3C0E"/>
    <w:rsid w:val="00EF5ADE"/>
    <w:rsid w:val="00EF6A38"/>
    <w:rsid w:val="00F000B8"/>
    <w:rsid w:val="00F04F2A"/>
    <w:rsid w:val="00F05247"/>
    <w:rsid w:val="00F06C1A"/>
    <w:rsid w:val="00F13CD0"/>
    <w:rsid w:val="00F14080"/>
    <w:rsid w:val="00F14A0D"/>
    <w:rsid w:val="00F2466A"/>
    <w:rsid w:val="00F31C93"/>
    <w:rsid w:val="00F34E46"/>
    <w:rsid w:val="00F36166"/>
    <w:rsid w:val="00F37D54"/>
    <w:rsid w:val="00F42174"/>
    <w:rsid w:val="00F42B1E"/>
    <w:rsid w:val="00F4430B"/>
    <w:rsid w:val="00F4451F"/>
    <w:rsid w:val="00F4667C"/>
    <w:rsid w:val="00F46895"/>
    <w:rsid w:val="00F5131C"/>
    <w:rsid w:val="00F54169"/>
    <w:rsid w:val="00F63760"/>
    <w:rsid w:val="00F64256"/>
    <w:rsid w:val="00F66B68"/>
    <w:rsid w:val="00F67320"/>
    <w:rsid w:val="00F71CD5"/>
    <w:rsid w:val="00F76024"/>
    <w:rsid w:val="00F76AC5"/>
    <w:rsid w:val="00F76F0E"/>
    <w:rsid w:val="00F84AE1"/>
    <w:rsid w:val="00F861CF"/>
    <w:rsid w:val="00F8707B"/>
    <w:rsid w:val="00F87212"/>
    <w:rsid w:val="00F9050D"/>
    <w:rsid w:val="00F91153"/>
    <w:rsid w:val="00F92664"/>
    <w:rsid w:val="00F92CB7"/>
    <w:rsid w:val="00F937E2"/>
    <w:rsid w:val="00F9398B"/>
    <w:rsid w:val="00F97B3B"/>
    <w:rsid w:val="00FA1C53"/>
    <w:rsid w:val="00FA3F21"/>
    <w:rsid w:val="00FA720C"/>
    <w:rsid w:val="00FC19EA"/>
    <w:rsid w:val="00FC2AA4"/>
    <w:rsid w:val="00FC58E3"/>
    <w:rsid w:val="00FC714A"/>
    <w:rsid w:val="00FD04DD"/>
    <w:rsid w:val="00FD22E9"/>
    <w:rsid w:val="00FD5314"/>
    <w:rsid w:val="00FD7FAA"/>
    <w:rsid w:val="00FE1B01"/>
    <w:rsid w:val="00FE2F73"/>
    <w:rsid w:val="00FE33DB"/>
    <w:rsid w:val="00FE351C"/>
    <w:rsid w:val="00FF3B4F"/>
    <w:rsid w:val="00FF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CC36A"/>
  <w15:chartTrackingRefBased/>
  <w15:docId w15:val="{B5E85A8A-544E-4CCD-9AAA-0437BE8A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02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6F7985"/>
    <w:pPr>
      <w:overflowPunct w:val="0"/>
      <w:autoSpaceDE w:val="0"/>
      <w:autoSpaceDN w:val="0"/>
      <w:adjustRightInd w:val="0"/>
      <w:ind w:firstLine="851"/>
      <w:jc w:val="both"/>
    </w:pPr>
    <w:rPr>
      <w:szCs w:val="20"/>
    </w:rPr>
  </w:style>
  <w:style w:type="character" w:customStyle="1" w:styleId="apple-style-span">
    <w:name w:val="apple-style-span"/>
    <w:basedOn w:val="a0"/>
    <w:rsid w:val="006F7985"/>
  </w:style>
  <w:style w:type="paragraph" w:customStyle="1" w:styleId="a3">
    <w:name w:val="Заголовок"/>
    <w:basedOn w:val="a"/>
    <w:link w:val="a4"/>
    <w:uiPriority w:val="99"/>
    <w:qFormat/>
    <w:rsid w:val="006F7985"/>
    <w:pPr>
      <w:overflowPunct w:val="0"/>
      <w:autoSpaceDE w:val="0"/>
      <w:autoSpaceDN w:val="0"/>
      <w:adjustRightInd w:val="0"/>
      <w:ind w:firstLine="567"/>
      <w:jc w:val="center"/>
      <w:textAlignment w:val="baseline"/>
    </w:pPr>
    <w:rPr>
      <w:szCs w:val="20"/>
    </w:rPr>
  </w:style>
  <w:style w:type="paragraph" w:styleId="2">
    <w:name w:val="Body Text 2"/>
    <w:basedOn w:val="a"/>
    <w:link w:val="20"/>
    <w:uiPriority w:val="99"/>
    <w:rsid w:val="006F7985"/>
    <w:pPr>
      <w:spacing w:after="120" w:line="480" w:lineRule="auto"/>
    </w:pPr>
  </w:style>
  <w:style w:type="paragraph" w:customStyle="1" w:styleId="a5">
    <w:name w:val="Знак Знак Знак Знак Знак Знак Знак"/>
    <w:basedOn w:val="a"/>
    <w:autoRedefine/>
    <w:rsid w:val="007364EE"/>
    <w:pPr>
      <w:jc w:val="both"/>
    </w:pPr>
    <w:rPr>
      <w:rFonts w:cs="Verdana"/>
      <w:szCs w:val="20"/>
      <w:lang w:val="en-US" w:eastAsia="en-US"/>
    </w:rPr>
  </w:style>
  <w:style w:type="paragraph" w:styleId="a6">
    <w:name w:val="Normal (Web)"/>
    <w:basedOn w:val="a"/>
    <w:uiPriority w:val="99"/>
    <w:rsid w:val="00DE56B6"/>
    <w:pPr>
      <w:spacing w:before="100" w:beforeAutospacing="1" w:after="100" w:afterAutospacing="1"/>
    </w:pPr>
  </w:style>
  <w:style w:type="paragraph" w:customStyle="1" w:styleId="a7">
    <w:name w:val="Знак"/>
    <w:basedOn w:val="a"/>
    <w:rsid w:val="008A7171"/>
    <w:rPr>
      <w:rFonts w:ascii="Verdana" w:hAnsi="Verdana" w:cs="Verdana"/>
      <w:sz w:val="20"/>
      <w:szCs w:val="20"/>
      <w:lang w:val="en-US" w:eastAsia="en-US"/>
    </w:rPr>
  </w:style>
  <w:style w:type="paragraph" w:customStyle="1" w:styleId="1">
    <w:name w:val="Без интервала1"/>
    <w:rsid w:val="00310850"/>
    <w:rPr>
      <w:rFonts w:ascii="Calibri" w:hAnsi="Calibri"/>
      <w:sz w:val="22"/>
      <w:szCs w:val="22"/>
      <w:lang w:eastAsia="en-US"/>
    </w:rPr>
  </w:style>
  <w:style w:type="character" w:customStyle="1" w:styleId="text-small">
    <w:name w:val="text-small"/>
    <w:basedOn w:val="a0"/>
    <w:rsid w:val="007C23E5"/>
  </w:style>
  <w:style w:type="character" w:customStyle="1" w:styleId="apple-converted-space">
    <w:name w:val="apple-converted-space"/>
    <w:basedOn w:val="a0"/>
    <w:rsid w:val="007C23E5"/>
  </w:style>
  <w:style w:type="character" w:customStyle="1" w:styleId="margintext-small">
    <w:name w:val="margin text-small"/>
    <w:basedOn w:val="a0"/>
    <w:rsid w:val="007C23E5"/>
  </w:style>
  <w:style w:type="paragraph" w:styleId="a8">
    <w:name w:val="Balloon Text"/>
    <w:basedOn w:val="a"/>
    <w:link w:val="a9"/>
    <w:rsid w:val="00D03613"/>
    <w:rPr>
      <w:rFonts w:ascii="Segoe UI" w:hAnsi="Segoe UI"/>
      <w:sz w:val="18"/>
      <w:szCs w:val="18"/>
      <w:lang w:val="x-none" w:eastAsia="x-none"/>
    </w:rPr>
  </w:style>
  <w:style w:type="character" w:customStyle="1" w:styleId="a9">
    <w:name w:val="Текст выноски Знак"/>
    <w:link w:val="a8"/>
    <w:rsid w:val="00D03613"/>
    <w:rPr>
      <w:rFonts w:ascii="Segoe UI" w:hAnsi="Segoe UI" w:cs="Segoe UI"/>
      <w:sz w:val="18"/>
      <w:szCs w:val="18"/>
    </w:rPr>
  </w:style>
  <w:style w:type="paragraph" w:styleId="aa">
    <w:name w:val="header"/>
    <w:basedOn w:val="a"/>
    <w:link w:val="ab"/>
    <w:uiPriority w:val="99"/>
    <w:rsid w:val="00B74207"/>
    <w:pPr>
      <w:tabs>
        <w:tab w:val="center" w:pos="4677"/>
        <w:tab w:val="right" w:pos="9355"/>
      </w:tabs>
    </w:pPr>
    <w:rPr>
      <w:lang w:val="x-none" w:eastAsia="x-none"/>
    </w:rPr>
  </w:style>
  <w:style w:type="character" w:customStyle="1" w:styleId="ab">
    <w:name w:val="Верхний колонтитул Знак"/>
    <w:link w:val="aa"/>
    <w:uiPriority w:val="99"/>
    <w:rsid w:val="00B74207"/>
    <w:rPr>
      <w:sz w:val="24"/>
      <w:szCs w:val="24"/>
    </w:rPr>
  </w:style>
  <w:style w:type="paragraph" w:styleId="ac">
    <w:name w:val="footer"/>
    <w:basedOn w:val="a"/>
    <w:link w:val="ad"/>
    <w:rsid w:val="00B74207"/>
    <w:pPr>
      <w:tabs>
        <w:tab w:val="center" w:pos="4677"/>
        <w:tab w:val="right" w:pos="9355"/>
      </w:tabs>
    </w:pPr>
    <w:rPr>
      <w:lang w:val="x-none" w:eastAsia="x-none"/>
    </w:rPr>
  </w:style>
  <w:style w:type="character" w:customStyle="1" w:styleId="ad">
    <w:name w:val="Нижний колонтитул Знак"/>
    <w:link w:val="ac"/>
    <w:rsid w:val="00B74207"/>
    <w:rPr>
      <w:sz w:val="24"/>
      <w:szCs w:val="24"/>
    </w:rPr>
  </w:style>
  <w:style w:type="character" w:customStyle="1" w:styleId="ae">
    <w:name w:val="Основной текст_"/>
    <w:link w:val="10"/>
    <w:rsid w:val="00E53712"/>
    <w:rPr>
      <w:shd w:val="clear" w:color="auto" w:fill="FFFFFF"/>
    </w:rPr>
  </w:style>
  <w:style w:type="paragraph" w:customStyle="1" w:styleId="10">
    <w:name w:val="Основной текст1"/>
    <w:basedOn w:val="a"/>
    <w:link w:val="ae"/>
    <w:rsid w:val="00E53712"/>
    <w:pPr>
      <w:widowControl w:val="0"/>
      <w:shd w:val="clear" w:color="auto" w:fill="FFFFFF"/>
      <w:ind w:firstLine="400"/>
    </w:pPr>
    <w:rPr>
      <w:sz w:val="20"/>
      <w:szCs w:val="20"/>
      <w:lang w:val="x-none" w:eastAsia="x-none"/>
    </w:rPr>
  </w:style>
  <w:style w:type="table" w:styleId="af">
    <w:name w:val="Table Grid"/>
    <w:basedOn w:val="a1"/>
    <w:rsid w:val="004D0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95C2F"/>
    <w:rPr>
      <w:rFonts w:ascii="TimesNewRomanPSMT" w:hAnsi="TimesNewRomanPSMT" w:hint="default"/>
      <w:b w:val="0"/>
      <w:bCs w:val="0"/>
      <w:i w:val="0"/>
      <w:iCs w:val="0"/>
      <w:color w:val="000000"/>
      <w:sz w:val="24"/>
      <w:szCs w:val="24"/>
    </w:rPr>
  </w:style>
  <w:style w:type="paragraph" w:styleId="af0">
    <w:name w:val="Plain Text"/>
    <w:aliases w:val="Текст Знак1 Знак,Текст Знак Знак Знак, Знак Знак Знак Знак,Знак Знак Знак Знак,Знак,Текст Знак2,Текст Знак1 Знак Знак,Текст Знак Знак Знак Знак,Знак Знак Знак Знак Знак,Знак Знак Знак Знак1, Знак Знак Знак Знак Знак,Знак Знак, Зна,Зн, Знак3"/>
    <w:basedOn w:val="a"/>
    <w:link w:val="af1"/>
    <w:rsid w:val="002105B0"/>
    <w:rPr>
      <w:rFonts w:ascii="Courier New" w:hAnsi="Courier New" w:cs="Courier New"/>
      <w:sz w:val="20"/>
      <w:szCs w:val="20"/>
    </w:rPr>
  </w:style>
  <w:style w:type="character" w:customStyle="1" w:styleId="af1">
    <w:name w:val="Текст Знак"/>
    <w:aliases w:val="Текст Знак1 Знак Знак1,Текст Знак Знак Знак Знак1, Знак Знак Знак Знак Знак1,Знак Знак Знак Знак Знак1,Знак Знак1,Текст Знак2 Знак,Текст Знак1 Знак Знак Знак,Текст Знак Знак Знак Знак Знак,Знак Знак Знак Знак Знак Знак,Знак Знак Знак,Зн Знак"/>
    <w:link w:val="af0"/>
    <w:rsid w:val="002105B0"/>
    <w:rPr>
      <w:rFonts w:ascii="Courier New" w:hAnsi="Courier New" w:cs="Courier New"/>
    </w:rPr>
  </w:style>
  <w:style w:type="character" w:styleId="af2">
    <w:name w:val="annotation reference"/>
    <w:rsid w:val="00A33559"/>
    <w:rPr>
      <w:sz w:val="16"/>
      <w:szCs w:val="16"/>
    </w:rPr>
  </w:style>
  <w:style w:type="paragraph" w:styleId="af3">
    <w:name w:val="annotation text"/>
    <w:basedOn w:val="a"/>
    <w:link w:val="af4"/>
    <w:rsid w:val="00A33559"/>
    <w:rPr>
      <w:sz w:val="20"/>
      <w:szCs w:val="20"/>
    </w:rPr>
  </w:style>
  <w:style w:type="character" w:customStyle="1" w:styleId="af4">
    <w:name w:val="Текст примечания Знак"/>
    <w:basedOn w:val="a0"/>
    <w:link w:val="af3"/>
    <w:rsid w:val="00A33559"/>
  </w:style>
  <w:style w:type="paragraph" w:styleId="af5">
    <w:name w:val="annotation subject"/>
    <w:basedOn w:val="af3"/>
    <w:next w:val="af3"/>
    <w:link w:val="af6"/>
    <w:rsid w:val="00A33559"/>
    <w:rPr>
      <w:b/>
      <w:bCs/>
    </w:rPr>
  </w:style>
  <w:style w:type="character" w:customStyle="1" w:styleId="af6">
    <w:name w:val="Тема примечания Знак"/>
    <w:link w:val="af5"/>
    <w:rsid w:val="00A33559"/>
    <w:rPr>
      <w:b/>
      <w:bCs/>
    </w:rPr>
  </w:style>
  <w:style w:type="character" w:customStyle="1" w:styleId="a4">
    <w:name w:val="Заголовок Знак"/>
    <w:link w:val="a3"/>
    <w:uiPriority w:val="99"/>
    <w:rsid w:val="007355C6"/>
    <w:rPr>
      <w:sz w:val="24"/>
    </w:rPr>
  </w:style>
  <w:style w:type="character" w:customStyle="1" w:styleId="20">
    <w:name w:val="Основной текст 2 Знак"/>
    <w:link w:val="2"/>
    <w:uiPriority w:val="99"/>
    <w:rsid w:val="007355C6"/>
    <w:rPr>
      <w:sz w:val="24"/>
      <w:szCs w:val="24"/>
    </w:rPr>
  </w:style>
  <w:style w:type="paragraph" w:customStyle="1" w:styleId="af7">
    <w:basedOn w:val="a"/>
    <w:next w:val="a6"/>
    <w:rsid w:val="007355C6"/>
    <w:pPr>
      <w:spacing w:before="100" w:beforeAutospacing="1" w:after="100" w:afterAutospacing="1"/>
    </w:pPr>
  </w:style>
  <w:style w:type="paragraph" w:customStyle="1" w:styleId="af8">
    <w:basedOn w:val="a"/>
    <w:next w:val="a6"/>
    <w:uiPriority w:val="99"/>
    <w:rsid w:val="005D1ACA"/>
    <w:pPr>
      <w:spacing w:before="100" w:beforeAutospacing="1" w:after="100" w:afterAutospacing="1"/>
    </w:pPr>
  </w:style>
  <w:style w:type="paragraph" w:customStyle="1" w:styleId="af9">
    <w:basedOn w:val="a"/>
    <w:next w:val="a6"/>
    <w:uiPriority w:val="99"/>
    <w:rsid w:val="001F52C4"/>
    <w:pPr>
      <w:spacing w:before="100" w:beforeAutospacing="1" w:after="100" w:afterAutospacing="1"/>
    </w:pPr>
  </w:style>
  <w:style w:type="paragraph" w:customStyle="1" w:styleId="afa">
    <w:basedOn w:val="a"/>
    <w:next w:val="a6"/>
    <w:uiPriority w:val="99"/>
    <w:rsid w:val="00D843FA"/>
    <w:pPr>
      <w:spacing w:before="100" w:beforeAutospacing="1" w:after="100" w:afterAutospacing="1"/>
    </w:pPr>
  </w:style>
  <w:style w:type="paragraph" w:styleId="afb">
    <w:name w:val="List Paragraph"/>
    <w:basedOn w:val="a"/>
    <w:uiPriority w:val="34"/>
    <w:qFormat/>
    <w:rsid w:val="00B71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71775">
      <w:bodyDiv w:val="1"/>
      <w:marLeft w:val="0"/>
      <w:marRight w:val="0"/>
      <w:marTop w:val="0"/>
      <w:marBottom w:val="0"/>
      <w:divBdr>
        <w:top w:val="none" w:sz="0" w:space="0" w:color="auto"/>
        <w:left w:val="none" w:sz="0" w:space="0" w:color="auto"/>
        <w:bottom w:val="none" w:sz="0" w:space="0" w:color="auto"/>
        <w:right w:val="none" w:sz="0" w:space="0" w:color="auto"/>
      </w:divBdr>
    </w:div>
    <w:div w:id="189607385">
      <w:bodyDiv w:val="1"/>
      <w:marLeft w:val="0"/>
      <w:marRight w:val="0"/>
      <w:marTop w:val="0"/>
      <w:marBottom w:val="0"/>
      <w:divBdr>
        <w:top w:val="none" w:sz="0" w:space="0" w:color="auto"/>
        <w:left w:val="none" w:sz="0" w:space="0" w:color="auto"/>
        <w:bottom w:val="none" w:sz="0" w:space="0" w:color="auto"/>
        <w:right w:val="none" w:sz="0" w:space="0" w:color="auto"/>
      </w:divBdr>
    </w:div>
    <w:div w:id="218252233">
      <w:bodyDiv w:val="1"/>
      <w:marLeft w:val="0"/>
      <w:marRight w:val="0"/>
      <w:marTop w:val="0"/>
      <w:marBottom w:val="0"/>
      <w:divBdr>
        <w:top w:val="none" w:sz="0" w:space="0" w:color="auto"/>
        <w:left w:val="none" w:sz="0" w:space="0" w:color="auto"/>
        <w:bottom w:val="none" w:sz="0" w:space="0" w:color="auto"/>
        <w:right w:val="none" w:sz="0" w:space="0" w:color="auto"/>
      </w:divBdr>
    </w:div>
    <w:div w:id="296496006">
      <w:bodyDiv w:val="1"/>
      <w:marLeft w:val="0"/>
      <w:marRight w:val="0"/>
      <w:marTop w:val="0"/>
      <w:marBottom w:val="0"/>
      <w:divBdr>
        <w:top w:val="none" w:sz="0" w:space="0" w:color="auto"/>
        <w:left w:val="none" w:sz="0" w:space="0" w:color="auto"/>
        <w:bottom w:val="none" w:sz="0" w:space="0" w:color="auto"/>
        <w:right w:val="none" w:sz="0" w:space="0" w:color="auto"/>
      </w:divBdr>
    </w:div>
    <w:div w:id="508759725">
      <w:bodyDiv w:val="1"/>
      <w:marLeft w:val="0"/>
      <w:marRight w:val="0"/>
      <w:marTop w:val="0"/>
      <w:marBottom w:val="0"/>
      <w:divBdr>
        <w:top w:val="none" w:sz="0" w:space="0" w:color="auto"/>
        <w:left w:val="none" w:sz="0" w:space="0" w:color="auto"/>
        <w:bottom w:val="none" w:sz="0" w:space="0" w:color="auto"/>
        <w:right w:val="none" w:sz="0" w:space="0" w:color="auto"/>
      </w:divBdr>
    </w:div>
    <w:div w:id="535582155">
      <w:bodyDiv w:val="1"/>
      <w:marLeft w:val="0"/>
      <w:marRight w:val="0"/>
      <w:marTop w:val="0"/>
      <w:marBottom w:val="0"/>
      <w:divBdr>
        <w:top w:val="none" w:sz="0" w:space="0" w:color="auto"/>
        <w:left w:val="none" w:sz="0" w:space="0" w:color="auto"/>
        <w:bottom w:val="none" w:sz="0" w:space="0" w:color="auto"/>
        <w:right w:val="none" w:sz="0" w:space="0" w:color="auto"/>
      </w:divBdr>
    </w:div>
    <w:div w:id="716003872">
      <w:bodyDiv w:val="1"/>
      <w:marLeft w:val="0"/>
      <w:marRight w:val="0"/>
      <w:marTop w:val="0"/>
      <w:marBottom w:val="0"/>
      <w:divBdr>
        <w:top w:val="none" w:sz="0" w:space="0" w:color="auto"/>
        <w:left w:val="none" w:sz="0" w:space="0" w:color="auto"/>
        <w:bottom w:val="none" w:sz="0" w:space="0" w:color="auto"/>
        <w:right w:val="none" w:sz="0" w:space="0" w:color="auto"/>
      </w:divBdr>
    </w:div>
    <w:div w:id="1117526593">
      <w:bodyDiv w:val="1"/>
      <w:marLeft w:val="0"/>
      <w:marRight w:val="0"/>
      <w:marTop w:val="0"/>
      <w:marBottom w:val="0"/>
      <w:divBdr>
        <w:top w:val="none" w:sz="0" w:space="0" w:color="auto"/>
        <w:left w:val="none" w:sz="0" w:space="0" w:color="auto"/>
        <w:bottom w:val="none" w:sz="0" w:space="0" w:color="auto"/>
        <w:right w:val="none" w:sz="0" w:space="0" w:color="auto"/>
      </w:divBdr>
    </w:div>
    <w:div w:id="1181814307">
      <w:bodyDiv w:val="1"/>
      <w:marLeft w:val="0"/>
      <w:marRight w:val="0"/>
      <w:marTop w:val="0"/>
      <w:marBottom w:val="0"/>
      <w:divBdr>
        <w:top w:val="none" w:sz="0" w:space="0" w:color="auto"/>
        <w:left w:val="none" w:sz="0" w:space="0" w:color="auto"/>
        <w:bottom w:val="none" w:sz="0" w:space="0" w:color="auto"/>
        <w:right w:val="none" w:sz="0" w:space="0" w:color="auto"/>
      </w:divBdr>
    </w:div>
    <w:div w:id="1325208617">
      <w:bodyDiv w:val="1"/>
      <w:marLeft w:val="0"/>
      <w:marRight w:val="0"/>
      <w:marTop w:val="0"/>
      <w:marBottom w:val="0"/>
      <w:divBdr>
        <w:top w:val="none" w:sz="0" w:space="0" w:color="auto"/>
        <w:left w:val="none" w:sz="0" w:space="0" w:color="auto"/>
        <w:bottom w:val="none" w:sz="0" w:space="0" w:color="auto"/>
        <w:right w:val="none" w:sz="0" w:space="0" w:color="auto"/>
      </w:divBdr>
    </w:div>
    <w:div w:id="1360739430">
      <w:bodyDiv w:val="1"/>
      <w:marLeft w:val="0"/>
      <w:marRight w:val="0"/>
      <w:marTop w:val="0"/>
      <w:marBottom w:val="0"/>
      <w:divBdr>
        <w:top w:val="none" w:sz="0" w:space="0" w:color="auto"/>
        <w:left w:val="none" w:sz="0" w:space="0" w:color="auto"/>
        <w:bottom w:val="none" w:sz="0" w:space="0" w:color="auto"/>
        <w:right w:val="none" w:sz="0" w:space="0" w:color="auto"/>
      </w:divBdr>
    </w:div>
    <w:div w:id="1487625562">
      <w:bodyDiv w:val="1"/>
      <w:marLeft w:val="0"/>
      <w:marRight w:val="0"/>
      <w:marTop w:val="0"/>
      <w:marBottom w:val="0"/>
      <w:divBdr>
        <w:top w:val="none" w:sz="0" w:space="0" w:color="auto"/>
        <w:left w:val="none" w:sz="0" w:space="0" w:color="auto"/>
        <w:bottom w:val="none" w:sz="0" w:space="0" w:color="auto"/>
        <w:right w:val="none" w:sz="0" w:space="0" w:color="auto"/>
      </w:divBdr>
    </w:div>
    <w:div w:id="1556821191">
      <w:bodyDiv w:val="1"/>
      <w:marLeft w:val="0"/>
      <w:marRight w:val="0"/>
      <w:marTop w:val="0"/>
      <w:marBottom w:val="0"/>
      <w:divBdr>
        <w:top w:val="none" w:sz="0" w:space="0" w:color="auto"/>
        <w:left w:val="none" w:sz="0" w:space="0" w:color="auto"/>
        <w:bottom w:val="none" w:sz="0" w:space="0" w:color="auto"/>
        <w:right w:val="none" w:sz="0" w:space="0" w:color="auto"/>
      </w:divBdr>
    </w:div>
    <w:div w:id="1624847984">
      <w:bodyDiv w:val="1"/>
      <w:marLeft w:val="0"/>
      <w:marRight w:val="0"/>
      <w:marTop w:val="0"/>
      <w:marBottom w:val="0"/>
      <w:divBdr>
        <w:top w:val="none" w:sz="0" w:space="0" w:color="auto"/>
        <w:left w:val="none" w:sz="0" w:space="0" w:color="auto"/>
        <w:bottom w:val="none" w:sz="0" w:space="0" w:color="auto"/>
        <w:right w:val="none" w:sz="0" w:space="0" w:color="auto"/>
      </w:divBdr>
    </w:div>
    <w:div w:id="2095928866">
      <w:bodyDiv w:val="1"/>
      <w:marLeft w:val="0"/>
      <w:marRight w:val="0"/>
      <w:marTop w:val="0"/>
      <w:marBottom w:val="0"/>
      <w:divBdr>
        <w:top w:val="none" w:sz="0" w:space="0" w:color="auto"/>
        <w:left w:val="none" w:sz="0" w:space="0" w:color="auto"/>
        <w:bottom w:val="none" w:sz="0" w:space="0" w:color="auto"/>
        <w:right w:val="none" w:sz="0" w:space="0" w:color="auto"/>
      </w:divBdr>
    </w:div>
    <w:div w:id="210032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A0041-AFEB-468B-8B7A-BCB22E50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МИНИСТЕРУЛ ФИНАНЦЕЛОР     МIНIСТЕРСТВО ФIНАНСIВ</vt:lpstr>
    </vt:vector>
  </TitlesOfParts>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МИНИСТЕРУЛ ФИНАНЦЕЛОР     МIНIСТЕРСТВО ФIНАНСIВ</dc:title>
  <dc:subject/>
  <dc:creator>gns26</dc:creator>
  <cp:keywords/>
  <dc:description/>
  <cp:lastModifiedBy>Кудрова А.А.</cp:lastModifiedBy>
  <cp:revision>13</cp:revision>
  <cp:lastPrinted>2026-06-05T06:02:00Z</cp:lastPrinted>
  <dcterms:created xsi:type="dcterms:W3CDTF">2023-09-15T06:37:00Z</dcterms:created>
  <dcterms:modified xsi:type="dcterms:W3CDTF">2026-06-15T05:52:00Z</dcterms:modified>
</cp:coreProperties>
</file>