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Default="00490ACC" w:rsidP="00DD781A">
      <w:pPr>
        <w:tabs>
          <w:tab w:val="left" w:pos="4962"/>
        </w:tabs>
        <w:ind w:firstLine="709"/>
        <w:jc w:val="both"/>
        <w:rPr>
          <w:spacing w:val="0"/>
        </w:rPr>
      </w:pPr>
    </w:p>
    <w:p w:rsidR="00C23387" w:rsidRPr="00486FE4" w:rsidRDefault="00C23387" w:rsidP="00BE3CFF">
      <w:pPr>
        <w:ind w:firstLine="709"/>
        <w:jc w:val="both"/>
        <w:rPr>
          <w:spacing w:val="0"/>
        </w:rPr>
      </w:pPr>
    </w:p>
    <w:p w:rsidR="00490ACC" w:rsidRPr="00486FE4" w:rsidRDefault="00490ACC" w:rsidP="00BE3CFF">
      <w:pPr>
        <w:ind w:firstLine="709"/>
        <w:jc w:val="both"/>
        <w:rPr>
          <w:spacing w:val="0"/>
        </w:rPr>
      </w:pPr>
    </w:p>
    <w:p w:rsidR="00490ACC" w:rsidRPr="00486FE4" w:rsidRDefault="00490ACC" w:rsidP="00BE3CFF">
      <w:pPr>
        <w:ind w:firstLine="709"/>
        <w:jc w:val="both"/>
        <w:rPr>
          <w:spacing w:val="0"/>
        </w:rPr>
      </w:pPr>
    </w:p>
    <w:p w:rsidR="003B0F28" w:rsidRPr="00486FE4" w:rsidRDefault="003B0F28" w:rsidP="00BE3CFF">
      <w:pPr>
        <w:ind w:firstLine="709"/>
        <w:jc w:val="center"/>
        <w:rPr>
          <w:spacing w:val="0"/>
        </w:rPr>
      </w:pPr>
    </w:p>
    <w:p w:rsidR="00C03B13" w:rsidRPr="00A2456E" w:rsidRDefault="00A2456E" w:rsidP="00C03B13">
      <w:pPr>
        <w:autoSpaceDE w:val="0"/>
        <w:autoSpaceDN w:val="0"/>
        <w:adjustRightInd w:val="0"/>
        <w:jc w:val="center"/>
        <w:rPr>
          <w:rFonts w:eastAsia="Calibri"/>
          <w:b/>
          <w:spacing w:val="0"/>
        </w:rPr>
      </w:pPr>
      <w:r w:rsidRPr="00A2456E">
        <w:rPr>
          <w:rFonts w:eastAsia="Calibri"/>
          <w:b/>
          <w:spacing w:val="0"/>
        </w:rPr>
        <w:t>Закон</w:t>
      </w:r>
      <w:r w:rsidR="00C03B13" w:rsidRPr="00A2456E">
        <w:rPr>
          <w:rFonts w:eastAsia="Calibri"/>
          <w:b/>
          <w:spacing w:val="0"/>
        </w:rPr>
        <w:t xml:space="preserve"> </w:t>
      </w:r>
    </w:p>
    <w:p w:rsidR="00C03B13" w:rsidRDefault="00A2456E" w:rsidP="00C03B13">
      <w:pPr>
        <w:autoSpaceDE w:val="0"/>
        <w:autoSpaceDN w:val="0"/>
        <w:adjustRightInd w:val="0"/>
        <w:jc w:val="center"/>
        <w:rPr>
          <w:rFonts w:eastAsia="Calibri"/>
          <w:b/>
          <w:spacing w:val="0"/>
        </w:rPr>
      </w:pPr>
      <w:r w:rsidRPr="00C03B13">
        <w:rPr>
          <w:rFonts w:eastAsia="Calibri"/>
          <w:b/>
          <w:spacing w:val="0"/>
        </w:rPr>
        <w:t>Приднестровской Молдавской Республики</w:t>
      </w:r>
    </w:p>
    <w:p w:rsidR="00A2456E" w:rsidRPr="00C03B13" w:rsidRDefault="00A2456E" w:rsidP="00C03B13">
      <w:pPr>
        <w:autoSpaceDE w:val="0"/>
        <w:autoSpaceDN w:val="0"/>
        <w:adjustRightInd w:val="0"/>
        <w:jc w:val="center"/>
        <w:rPr>
          <w:rFonts w:eastAsia="Calibri"/>
          <w:b/>
          <w:spacing w:val="0"/>
          <w:lang w:val="ru-MD"/>
        </w:rPr>
      </w:pPr>
    </w:p>
    <w:p w:rsidR="00C03B13" w:rsidRPr="00C03B13" w:rsidRDefault="00C03B13" w:rsidP="00C03B13">
      <w:pPr>
        <w:jc w:val="center"/>
        <w:rPr>
          <w:rFonts w:eastAsia="Calibri"/>
          <w:b/>
          <w:spacing w:val="0"/>
        </w:rPr>
      </w:pPr>
      <w:r w:rsidRPr="00C03B13">
        <w:rPr>
          <w:rFonts w:eastAsia="Calibri"/>
          <w:b/>
          <w:spacing w:val="0"/>
        </w:rPr>
        <w:t xml:space="preserve">«О внесении изменения и дополнения в Закон </w:t>
      </w:r>
    </w:p>
    <w:p w:rsidR="00C03B13" w:rsidRPr="00C03B13" w:rsidRDefault="00C03B13" w:rsidP="00C03B13">
      <w:pPr>
        <w:jc w:val="center"/>
        <w:rPr>
          <w:rFonts w:eastAsia="Calibri"/>
          <w:b/>
          <w:spacing w:val="0"/>
        </w:rPr>
      </w:pPr>
      <w:r w:rsidRPr="00C03B13">
        <w:rPr>
          <w:rFonts w:eastAsia="Calibri"/>
          <w:b/>
          <w:spacing w:val="0"/>
        </w:rPr>
        <w:t xml:space="preserve">Приднестровской Молдавской Республики </w:t>
      </w:r>
    </w:p>
    <w:p w:rsidR="00C03B13" w:rsidRPr="00C03B13" w:rsidRDefault="00C03B13" w:rsidP="00C03B13">
      <w:pPr>
        <w:jc w:val="center"/>
        <w:rPr>
          <w:rFonts w:eastAsia="Calibri"/>
          <w:b/>
          <w:spacing w:val="0"/>
        </w:rPr>
      </w:pPr>
      <w:r w:rsidRPr="00C03B13">
        <w:rPr>
          <w:rFonts w:eastAsia="Calibri"/>
          <w:b/>
          <w:spacing w:val="0"/>
        </w:rPr>
        <w:t>«О несостоятельности (банкротстве)</w:t>
      </w:r>
      <w:r w:rsidRPr="00C03B13">
        <w:rPr>
          <w:rFonts w:eastAsia="Calibri"/>
          <w:b/>
          <w:bCs/>
          <w:spacing w:val="0"/>
        </w:rPr>
        <w:t>»</w:t>
      </w:r>
    </w:p>
    <w:p w:rsidR="00486FE4" w:rsidRPr="00486FE4" w:rsidRDefault="00486FE4" w:rsidP="00486FE4">
      <w:pPr>
        <w:ind w:right="-2"/>
        <w:jc w:val="center"/>
        <w:rPr>
          <w:bCs/>
          <w:color w:val="000000"/>
          <w:spacing w:val="0"/>
        </w:rPr>
      </w:pPr>
    </w:p>
    <w:p w:rsidR="00490ACC" w:rsidRPr="00486FE4" w:rsidRDefault="00490ACC" w:rsidP="00BE3CFF">
      <w:pPr>
        <w:jc w:val="both"/>
        <w:rPr>
          <w:spacing w:val="0"/>
        </w:rPr>
      </w:pPr>
      <w:r w:rsidRPr="00486FE4">
        <w:rPr>
          <w:spacing w:val="0"/>
        </w:rPr>
        <w:t>Принят Верховным Советом</w:t>
      </w:r>
    </w:p>
    <w:p w:rsidR="00D362CE" w:rsidRPr="00486FE4" w:rsidRDefault="00490ACC" w:rsidP="00BE3CFF">
      <w:pPr>
        <w:jc w:val="both"/>
        <w:rPr>
          <w:spacing w:val="0"/>
        </w:rPr>
      </w:pPr>
      <w:r w:rsidRPr="00486FE4">
        <w:rPr>
          <w:spacing w:val="0"/>
        </w:rPr>
        <w:t xml:space="preserve">Приднестровской Молдавской Республики         </w:t>
      </w:r>
      <w:r w:rsidR="005A34F8" w:rsidRPr="00486FE4">
        <w:rPr>
          <w:spacing w:val="0"/>
        </w:rPr>
        <w:t xml:space="preserve"> </w:t>
      </w:r>
      <w:r w:rsidR="00EF66F8" w:rsidRPr="00486FE4">
        <w:rPr>
          <w:spacing w:val="0"/>
        </w:rPr>
        <w:t xml:space="preserve">  </w:t>
      </w:r>
      <w:r w:rsidR="00160CB7" w:rsidRPr="00486FE4">
        <w:rPr>
          <w:spacing w:val="0"/>
        </w:rPr>
        <w:t xml:space="preserve"> </w:t>
      </w:r>
      <w:r w:rsidR="004D0024" w:rsidRPr="00486FE4">
        <w:rPr>
          <w:spacing w:val="0"/>
        </w:rPr>
        <w:t xml:space="preserve"> </w:t>
      </w:r>
      <w:r w:rsidR="00EB39D6" w:rsidRPr="00486FE4">
        <w:rPr>
          <w:spacing w:val="0"/>
        </w:rPr>
        <w:t xml:space="preserve"> </w:t>
      </w:r>
      <w:r w:rsidR="001B7E0C" w:rsidRPr="00486FE4">
        <w:rPr>
          <w:spacing w:val="0"/>
        </w:rPr>
        <w:t xml:space="preserve"> </w:t>
      </w:r>
      <w:r w:rsidR="006B67E3" w:rsidRPr="00486FE4">
        <w:rPr>
          <w:spacing w:val="0"/>
        </w:rPr>
        <w:t xml:space="preserve"> </w:t>
      </w:r>
      <w:r w:rsidR="00685667" w:rsidRPr="00486FE4">
        <w:rPr>
          <w:spacing w:val="0"/>
        </w:rPr>
        <w:t xml:space="preserve"> </w:t>
      </w:r>
      <w:r w:rsidR="00622AA3" w:rsidRPr="00486FE4">
        <w:rPr>
          <w:spacing w:val="0"/>
        </w:rPr>
        <w:t xml:space="preserve"> </w:t>
      </w:r>
      <w:r w:rsidR="006F2CE3" w:rsidRPr="00486FE4">
        <w:rPr>
          <w:spacing w:val="0"/>
        </w:rPr>
        <w:t xml:space="preserve"> </w:t>
      </w:r>
      <w:r w:rsidR="00486FE4" w:rsidRPr="00486FE4">
        <w:rPr>
          <w:spacing w:val="0"/>
        </w:rPr>
        <w:t xml:space="preserve">   </w:t>
      </w:r>
      <w:r w:rsidR="00E22981" w:rsidRPr="00486FE4">
        <w:rPr>
          <w:spacing w:val="0"/>
        </w:rPr>
        <w:t xml:space="preserve"> </w:t>
      </w:r>
      <w:r w:rsidR="00C14FD3" w:rsidRPr="00486FE4">
        <w:rPr>
          <w:spacing w:val="0"/>
        </w:rPr>
        <w:t xml:space="preserve"> </w:t>
      </w:r>
      <w:r w:rsidR="007401BA" w:rsidRPr="00486FE4">
        <w:rPr>
          <w:spacing w:val="0"/>
        </w:rPr>
        <w:t xml:space="preserve">    </w:t>
      </w:r>
      <w:r w:rsidR="00C23387">
        <w:rPr>
          <w:spacing w:val="0"/>
        </w:rPr>
        <w:t>8 апреля</w:t>
      </w:r>
      <w:r w:rsidRPr="00486FE4">
        <w:rPr>
          <w:spacing w:val="0"/>
        </w:rPr>
        <w:t xml:space="preserve"> 20</w:t>
      </w:r>
      <w:r w:rsidR="007626B4" w:rsidRPr="00486FE4">
        <w:rPr>
          <w:spacing w:val="0"/>
        </w:rPr>
        <w:t>2</w:t>
      </w:r>
      <w:r w:rsidR="00F77639" w:rsidRPr="00486FE4">
        <w:rPr>
          <w:spacing w:val="0"/>
        </w:rPr>
        <w:t>6</w:t>
      </w:r>
      <w:r w:rsidRPr="00486FE4">
        <w:rPr>
          <w:spacing w:val="0"/>
        </w:rPr>
        <w:t xml:space="preserve"> года</w:t>
      </w:r>
    </w:p>
    <w:p w:rsidR="00CD3904" w:rsidRPr="00486FE4" w:rsidRDefault="00CD3904" w:rsidP="00BE3CFF">
      <w:pPr>
        <w:jc w:val="both"/>
        <w:rPr>
          <w:spacing w:val="0"/>
        </w:rPr>
      </w:pPr>
    </w:p>
    <w:p w:rsidR="00C03B13" w:rsidRPr="00E00942" w:rsidRDefault="00B536B2" w:rsidP="00B536B2">
      <w:pPr>
        <w:ind w:firstLine="709"/>
        <w:jc w:val="both"/>
        <w:rPr>
          <w:spacing w:val="0"/>
        </w:rPr>
      </w:pPr>
      <w:r w:rsidRPr="00622122">
        <w:rPr>
          <w:b/>
          <w:bCs/>
          <w:color w:val="0D0D0D"/>
        </w:rPr>
        <w:t>Статья 1.</w:t>
      </w:r>
      <w:r w:rsidRPr="00622122">
        <w:rPr>
          <w:color w:val="0D0D0D"/>
        </w:rPr>
        <w:t xml:space="preserve"> </w:t>
      </w:r>
      <w:r w:rsidRPr="00E00942">
        <w:rPr>
          <w:spacing w:val="0"/>
        </w:rPr>
        <w:t xml:space="preserve">Внести в Закон Приднестровской Молдавской Республики </w:t>
      </w:r>
      <w:r w:rsidRPr="00E00942">
        <w:rPr>
          <w:spacing w:val="0"/>
        </w:rPr>
        <w:br/>
        <w:t xml:space="preserve">от 19 июня 2006 года № 48-З-IV «О несостоятельности (банкротстве)» </w:t>
      </w:r>
      <w:r w:rsidRPr="00E00942">
        <w:rPr>
          <w:spacing w:val="0"/>
        </w:rPr>
        <w:br/>
        <w:t xml:space="preserve">(САЗ 06-26) с изменениями и дополнениями, внесенными законами Приднестровской Молдавской Республики от 12 июня 2007 года </w:t>
      </w:r>
      <w:r w:rsidRPr="00E00942">
        <w:rPr>
          <w:spacing w:val="0"/>
        </w:rPr>
        <w:br/>
        <w:t xml:space="preserve">№ 223-ЗИД-IV (САЗ 07-25); от 14 апреля 2008 года № 442-ЗИД-IV </w:t>
      </w:r>
      <w:r w:rsidRPr="00E00942">
        <w:rPr>
          <w:spacing w:val="0"/>
        </w:rPr>
        <w:br/>
        <w:t xml:space="preserve">(САЗ 08-15); от 8 июля 2008 года № 490-ЗД-IV (САЗ 08-27); от 11 декабря </w:t>
      </w:r>
      <w:r w:rsidRPr="00E00942">
        <w:rPr>
          <w:spacing w:val="0"/>
        </w:rPr>
        <w:br/>
        <w:t xml:space="preserve">2009 года № 909-ЗД-IV (САЗ 09-50); от 26 мая 2010 года № 88-ЗД-IV </w:t>
      </w:r>
      <w:r w:rsidRPr="00E00942">
        <w:rPr>
          <w:spacing w:val="0"/>
        </w:rPr>
        <w:br/>
        <w:t xml:space="preserve">(САЗ 10-21) с изменением, внесенным Законом Приднестровской Молдавской Республики от 4 июля 2011 года № 90-ЗИ-V (САЗ 11-27), а также от 20 февраля 2012 года № 8-ЗД-V (САЗ 12-9); от 24 декабря 2012 года № 249-ЗИ-V </w:t>
      </w:r>
      <w:r w:rsidRPr="00E00942">
        <w:rPr>
          <w:spacing w:val="0"/>
        </w:rPr>
        <w:br/>
        <w:t xml:space="preserve">(САЗ 12-53); от 15 февраля 2013 года № 42-ЗИ-V (САЗ 13-6); от 8 апреля </w:t>
      </w:r>
      <w:r w:rsidRPr="00E00942">
        <w:rPr>
          <w:spacing w:val="0"/>
        </w:rPr>
        <w:br/>
        <w:t xml:space="preserve">2013 года № 87-ЗИ-V (САЗ 13-14); от 5 ноября 2014 года № 170-ЗИД-V </w:t>
      </w:r>
      <w:r w:rsidRPr="00E00942">
        <w:rPr>
          <w:spacing w:val="0"/>
        </w:rPr>
        <w:br/>
        <w:t xml:space="preserve">(САЗ 14-45); от 16 июля 2018 года № 220-ЗИ-VI (САЗ 18-29); от 22 ноября </w:t>
      </w:r>
      <w:r w:rsidRPr="00E00942">
        <w:rPr>
          <w:spacing w:val="0"/>
        </w:rPr>
        <w:br/>
        <w:t xml:space="preserve">2018 года № 311-ЗИ-VI (САЗ 18-47); от 20 января 2020 года № 4-ЗИ-VI </w:t>
      </w:r>
      <w:r w:rsidRPr="00E00942">
        <w:rPr>
          <w:spacing w:val="0"/>
        </w:rPr>
        <w:br/>
        <w:t xml:space="preserve">(САЗ 20-4); от 5 августа 2020 года № 128-ЗИД-VI (САЗ 20-32); от 26 июля </w:t>
      </w:r>
      <w:r w:rsidRPr="00E00942">
        <w:rPr>
          <w:spacing w:val="0"/>
        </w:rPr>
        <w:br/>
        <w:t xml:space="preserve">2021 года № 190-ЗИД-VII (САЗ 21-30); от 10 января 2022 года № 9-ЗИД-VII </w:t>
      </w:r>
      <w:r w:rsidRPr="00E00942">
        <w:rPr>
          <w:spacing w:val="0"/>
        </w:rPr>
        <w:br/>
        <w:t xml:space="preserve">(САЗ 22-1); от 21 ноября 2022 года № 331-ЗИ-VII (САЗ 22-46); от 21 ноября </w:t>
      </w:r>
      <w:r w:rsidRPr="00E00942">
        <w:rPr>
          <w:spacing w:val="0"/>
        </w:rPr>
        <w:br/>
        <w:t xml:space="preserve">2022 года № 332-ЗИД-VII (САЗ 22-46); от 10 июля 2023 года № 196-ЗИД-VII </w:t>
      </w:r>
      <w:r w:rsidRPr="00E00942">
        <w:rPr>
          <w:spacing w:val="0"/>
        </w:rPr>
        <w:br/>
        <w:t xml:space="preserve">(САЗ 23-28); от 12 июля 2023 года № 204-ЗД-VII (САЗ 23-28); от 28 декабря 2023 года № 431-ЗИД-VII (САЗ 24-1); от 20 июня 2024 года № 115-ЗИД-VII </w:t>
      </w:r>
      <w:r w:rsidRPr="00E00942">
        <w:rPr>
          <w:spacing w:val="0"/>
        </w:rPr>
        <w:br/>
        <w:t xml:space="preserve">(САЗ 24-26); от 20 июня 2024 года № 118-ЗИ-VII (САЗ 24-26); от 22 ноября </w:t>
      </w:r>
      <w:r w:rsidRPr="00E00942">
        <w:rPr>
          <w:spacing w:val="0"/>
        </w:rPr>
        <w:br/>
        <w:t xml:space="preserve">2024 года № 278-ЗИД-VII (САЗ 24-47); от 31 июля 2025 года № 176-ЗИД-VII </w:t>
      </w:r>
      <w:r w:rsidRPr="00E00942">
        <w:rPr>
          <w:spacing w:val="0"/>
        </w:rPr>
        <w:br/>
        <w:t xml:space="preserve">(САЗ 25-30); от 21 октября 2025 года № 207-ЗД-VII (САЗ 25-42); </w:t>
      </w:r>
      <w:r w:rsidR="00E86CEC">
        <w:rPr>
          <w:spacing w:val="0"/>
        </w:rPr>
        <w:t xml:space="preserve">от </w:t>
      </w:r>
      <w:r w:rsidRPr="00E00942">
        <w:rPr>
          <w:spacing w:val="0"/>
        </w:rPr>
        <w:t xml:space="preserve">5 декабря </w:t>
      </w:r>
      <w:r w:rsidRPr="00E00942">
        <w:rPr>
          <w:spacing w:val="0"/>
        </w:rPr>
        <w:br/>
        <w:t>2025 года № 246-ЗИД-VII (САЗ 25-48)</w:t>
      </w:r>
      <w:r w:rsidR="00306433">
        <w:rPr>
          <w:spacing w:val="0"/>
        </w:rPr>
        <w:t>,</w:t>
      </w:r>
      <w:r w:rsidRPr="00E00942">
        <w:rPr>
          <w:spacing w:val="0"/>
        </w:rPr>
        <w:t xml:space="preserve"> </w:t>
      </w:r>
      <w:r w:rsidR="00C03B13" w:rsidRPr="00E00942">
        <w:rPr>
          <w:rFonts w:eastAsia="Calibri"/>
          <w:bCs/>
          <w:spacing w:val="0"/>
        </w:rPr>
        <w:t xml:space="preserve">следующие </w:t>
      </w:r>
      <w:r w:rsidR="00C03B13" w:rsidRPr="00E00942">
        <w:rPr>
          <w:rFonts w:eastAsia="Calibri"/>
          <w:spacing w:val="0"/>
        </w:rPr>
        <w:t>изменение и</w:t>
      </w:r>
      <w:r w:rsidR="00C03B13" w:rsidRPr="00E00942">
        <w:rPr>
          <w:rFonts w:eastAsia="Calibri"/>
          <w:bCs/>
          <w:spacing w:val="0"/>
        </w:rPr>
        <w:t xml:space="preserve"> дополнение</w:t>
      </w:r>
      <w:r w:rsidR="00C03B13" w:rsidRPr="00E00942">
        <w:rPr>
          <w:rFonts w:eastAsia="Calibri"/>
          <w:spacing w:val="0"/>
        </w:rPr>
        <w:t>.</w:t>
      </w:r>
    </w:p>
    <w:p w:rsidR="00B536B2" w:rsidRPr="00C03B13" w:rsidRDefault="00B536B2" w:rsidP="00C03B13">
      <w:pPr>
        <w:ind w:firstLine="709"/>
        <w:jc w:val="both"/>
        <w:rPr>
          <w:rFonts w:eastAsia="Calibri"/>
          <w:spacing w:val="0"/>
        </w:rPr>
      </w:pPr>
    </w:p>
    <w:p w:rsidR="00C03B13" w:rsidRPr="00C03B13" w:rsidRDefault="00C03B13" w:rsidP="00C03B13">
      <w:pPr>
        <w:ind w:firstLine="709"/>
        <w:jc w:val="both"/>
        <w:rPr>
          <w:rFonts w:eastAsia="Calibri"/>
          <w:spacing w:val="0"/>
        </w:rPr>
      </w:pPr>
      <w:r w:rsidRPr="00C03B13">
        <w:rPr>
          <w:rFonts w:eastAsia="Calibri"/>
          <w:spacing w:val="0"/>
        </w:rPr>
        <w:t>1. Часть первую пункта 2 статьи 120 изложить в следующей редакции:</w:t>
      </w:r>
    </w:p>
    <w:p w:rsidR="00C03B13" w:rsidRDefault="00C03B13" w:rsidP="00C03B13">
      <w:pPr>
        <w:ind w:firstLine="709"/>
        <w:jc w:val="both"/>
        <w:rPr>
          <w:spacing w:val="0"/>
        </w:rPr>
      </w:pPr>
      <w:r w:rsidRPr="00C03B13">
        <w:rPr>
          <w:rFonts w:eastAsia="Calibri"/>
          <w:spacing w:val="0"/>
        </w:rPr>
        <w:t>«</w:t>
      </w:r>
      <w:r w:rsidRPr="00C03B13">
        <w:rPr>
          <w:spacing w:val="0"/>
        </w:rPr>
        <w:t xml:space="preserve">Конкурсное производство вводится сроком на 1 (один) год. Срок конкурсного производства может продлеваться арбитражным судом однократно не более чем на 1 (один) год с целью завершения конкурсного производства по мотивированному ходатайству конкурсного управляющего, </w:t>
      </w:r>
      <w:r w:rsidRPr="00C03B13">
        <w:rPr>
          <w:spacing w:val="0"/>
        </w:rPr>
        <w:lastRenderedPageBreak/>
        <w:t xml:space="preserve">за исключением случая, установленного пунктом 6 статьи 230 настоящего Закона. Вопрос о продлении конкурсного производства рассматривается в судебном заседании исключительно при наличии решения собрания кредиторов (комитета кредиторов) о продлении </w:t>
      </w:r>
      <w:r w:rsidR="00A556B8">
        <w:rPr>
          <w:spacing w:val="0"/>
        </w:rPr>
        <w:t>срока конкурсного производства</w:t>
      </w:r>
      <w:r w:rsidRPr="00C03B13">
        <w:rPr>
          <w:spacing w:val="0"/>
        </w:rPr>
        <w:t xml:space="preserve"> с обязательным привлечением регулирующего органа».</w:t>
      </w:r>
    </w:p>
    <w:p w:rsidR="007064A7" w:rsidRPr="00C03B13" w:rsidRDefault="007064A7" w:rsidP="00C03B13">
      <w:pPr>
        <w:ind w:firstLine="709"/>
        <w:jc w:val="both"/>
        <w:rPr>
          <w:rFonts w:eastAsia="Calibri"/>
          <w:spacing w:val="0"/>
        </w:rPr>
      </w:pPr>
    </w:p>
    <w:p w:rsidR="00C03B13" w:rsidRPr="00C03B13" w:rsidRDefault="00C03B13" w:rsidP="00C03B13">
      <w:pPr>
        <w:ind w:firstLine="709"/>
        <w:contextualSpacing/>
        <w:jc w:val="both"/>
        <w:rPr>
          <w:rFonts w:eastAsia="Calibri"/>
          <w:spacing w:val="0"/>
        </w:rPr>
      </w:pPr>
      <w:r w:rsidRPr="00C03B13">
        <w:rPr>
          <w:rFonts w:eastAsia="Calibri"/>
          <w:spacing w:val="0"/>
        </w:rPr>
        <w:t xml:space="preserve">2. Статью 230 дополнить пунктом 6 следующего содержания: </w:t>
      </w:r>
    </w:p>
    <w:p w:rsidR="004A035D" w:rsidRDefault="00C03B13" w:rsidP="00BD3303">
      <w:pPr>
        <w:ind w:firstLine="709"/>
        <w:contextualSpacing/>
        <w:jc w:val="both"/>
        <w:rPr>
          <w:bCs/>
          <w:spacing w:val="0"/>
        </w:rPr>
      </w:pPr>
      <w:r w:rsidRPr="00C03B13">
        <w:rPr>
          <w:spacing w:val="0"/>
        </w:rPr>
        <w:t>«</w:t>
      </w:r>
      <w:bookmarkStart w:id="0" w:name="_Hlk212451072"/>
      <w:r w:rsidRPr="00C03B13">
        <w:rPr>
          <w:spacing w:val="0"/>
        </w:rPr>
        <w:t xml:space="preserve">6. </w:t>
      </w:r>
      <w:r w:rsidRPr="00C03B13">
        <w:rPr>
          <w:bCs/>
          <w:spacing w:val="0"/>
        </w:rPr>
        <w:t>Установить, что по делам, по которым в рамках конкурсного производства имущество реализуется с учетом особенностей, установленных статьей 136-1 настоящего Закона, допускается продление Арбитражным судом Приднестровской Молдавской Республики конкурсного производства свыше предельных сроков, установленных пунктом 2 статьи 120 настоящего Закона, однократно, но не более чем на 2 (два) года, по мотивированному ходатайству конкурсного управляющего. Вопрос о продлении конкурсного производства рассматривается в судебном заседании исключительно при наличии решения собрания кредиторов (комитета кредиторов) о продлении</w:t>
      </w:r>
      <w:r w:rsidR="00E17620">
        <w:rPr>
          <w:bCs/>
          <w:spacing w:val="0"/>
        </w:rPr>
        <w:t xml:space="preserve"> срока конкурсного производства</w:t>
      </w:r>
      <w:r w:rsidRPr="00C03B13">
        <w:rPr>
          <w:bCs/>
          <w:spacing w:val="0"/>
        </w:rPr>
        <w:t xml:space="preserve"> с обязательным привлечением регулирующего органа».</w:t>
      </w:r>
    </w:p>
    <w:p w:rsidR="00BD3303" w:rsidRPr="00BD3303" w:rsidRDefault="00BD3303" w:rsidP="00BD3303">
      <w:pPr>
        <w:ind w:firstLine="709"/>
        <w:contextualSpacing/>
        <w:jc w:val="both"/>
        <w:rPr>
          <w:bCs/>
          <w:spacing w:val="0"/>
        </w:rPr>
      </w:pPr>
    </w:p>
    <w:p w:rsidR="00C03B13" w:rsidRPr="00C03B13" w:rsidRDefault="00C03B13" w:rsidP="00C03B13">
      <w:pPr>
        <w:ind w:firstLine="709"/>
        <w:jc w:val="both"/>
        <w:rPr>
          <w:spacing w:val="0"/>
        </w:rPr>
      </w:pPr>
      <w:r w:rsidRPr="00C03B13">
        <w:rPr>
          <w:rFonts w:eastAsia="Calibri"/>
          <w:b/>
          <w:bCs/>
          <w:spacing w:val="0"/>
        </w:rPr>
        <w:t>Статья 2</w:t>
      </w:r>
      <w:bookmarkEnd w:id="0"/>
      <w:r w:rsidRPr="00C03B13">
        <w:rPr>
          <w:rFonts w:eastAsia="Calibri"/>
          <w:b/>
          <w:bCs/>
          <w:spacing w:val="0"/>
        </w:rPr>
        <w:t>.</w:t>
      </w:r>
      <w:r w:rsidRPr="00C03B13">
        <w:rPr>
          <w:rFonts w:eastAsia="Calibri"/>
          <w:bCs/>
          <w:spacing w:val="0"/>
        </w:rPr>
        <w:t xml:space="preserve"> </w:t>
      </w:r>
      <w:r w:rsidRPr="00C03B13">
        <w:rPr>
          <w:rFonts w:eastAsia="Calibri"/>
          <w:spacing w:val="0"/>
        </w:rPr>
        <w:t>Настоящий Закон вступает в силу со дня, следующего за днем официального опубликования.</w:t>
      </w:r>
      <w:r w:rsidRPr="00C03B13">
        <w:rPr>
          <w:rFonts w:eastAsia="Calibri"/>
          <w:color w:val="000000"/>
          <w:spacing w:val="0"/>
        </w:rPr>
        <w:t xml:space="preserve"> </w:t>
      </w:r>
    </w:p>
    <w:p w:rsidR="001030CE" w:rsidRPr="00486FE4" w:rsidRDefault="001030CE" w:rsidP="00C03B13">
      <w:pPr>
        <w:ind w:firstLine="709"/>
        <w:jc w:val="both"/>
        <w:rPr>
          <w:spacing w:val="0"/>
        </w:rPr>
      </w:pPr>
    </w:p>
    <w:p w:rsidR="003C6611" w:rsidRPr="00486FE4" w:rsidRDefault="00490ACC" w:rsidP="00BE3CFF">
      <w:pPr>
        <w:jc w:val="both"/>
        <w:outlineLvl w:val="0"/>
        <w:rPr>
          <w:spacing w:val="0"/>
        </w:rPr>
      </w:pPr>
      <w:r w:rsidRPr="00486FE4">
        <w:rPr>
          <w:spacing w:val="0"/>
        </w:rPr>
        <w:t xml:space="preserve">Президент </w:t>
      </w:r>
    </w:p>
    <w:p w:rsidR="00490ACC" w:rsidRPr="00486FE4" w:rsidRDefault="00490ACC" w:rsidP="00BE3CFF">
      <w:pPr>
        <w:jc w:val="both"/>
        <w:outlineLvl w:val="0"/>
        <w:rPr>
          <w:spacing w:val="0"/>
        </w:rPr>
      </w:pPr>
      <w:r w:rsidRPr="00486FE4">
        <w:rPr>
          <w:spacing w:val="0"/>
        </w:rPr>
        <w:t xml:space="preserve">Приднестровской </w:t>
      </w:r>
    </w:p>
    <w:p w:rsidR="00D362CE" w:rsidRDefault="00490ACC">
      <w:pPr>
        <w:jc w:val="both"/>
        <w:rPr>
          <w:spacing w:val="0"/>
        </w:rPr>
      </w:pPr>
      <w:r w:rsidRPr="00486FE4">
        <w:rPr>
          <w:spacing w:val="0"/>
        </w:rPr>
        <w:t xml:space="preserve">Молдавской Республики </w:t>
      </w:r>
      <w:r w:rsidRPr="00486FE4">
        <w:rPr>
          <w:spacing w:val="0"/>
        </w:rPr>
        <w:tab/>
      </w:r>
      <w:r w:rsidRPr="00486FE4">
        <w:rPr>
          <w:spacing w:val="0"/>
        </w:rPr>
        <w:tab/>
      </w:r>
      <w:r w:rsidRPr="00486FE4">
        <w:rPr>
          <w:spacing w:val="0"/>
        </w:rPr>
        <w:tab/>
      </w:r>
      <w:r w:rsidRPr="00486FE4">
        <w:rPr>
          <w:spacing w:val="0"/>
        </w:rPr>
        <w:tab/>
        <w:t xml:space="preserve"> </w:t>
      </w:r>
      <w:r w:rsidR="001713CD" w:rsidRPr="00486FE4">
        <w:rPr>
          <w:spacing w:val="0"/>
        </w:rPr>
        <w:t xml:space="preserve">  </w:t>
      </w:r>
      <w:r w:rsidRPr="00486FE4">
        <w:rPr>
          <w:spacing w:val="0"/>
        </w:rPr>
        <w:t xml:space="preserve">  В. Н. КРАСНОСЕЛЬСКИЙ</w:t>
      </w:r>
    </w:p>
    <w:p w:rsidR="004337BF" w:rsidRDefault="004337BF">
      <w:pPr>
        <w:jc w:val="both"/>
        <w:rPr>
          <w:spacing w:val="0"/>
        </w:rPr>
      </w:pPr>
    </w:p>
    <w:p w:rsidR="004337BF" w:rsidRDefault="004337BF">
      <w:pPr>
        <w:jc w:val="both"/>
        <w:rPr>
          <w:spacing w:val="0"/>
        </w:rPr>
      </w:pPr>
    </w:p>
    <w:p w:rsidR="004337BF" w:rsidRDefault="004337BF">
      <w:pPr>
        <w:jc w:val="both"/>
        <w:rPr>
          <w:spacing w:val="0"/>
        </w:rPr>
      </w:pPr>
    </w:p>
    <w:p w:rsidR="004337BF" w:rsidRDefault="004337BF">
      <w:pPr>
        <w:jc w:val="both"/>
        <w:rPr>
          <w:spacing w:val="0"/>
        </w:rPr>
      </w:pPr>
    </w:p>
    <w:p w:rsidR="00C3071B" w:rsidRPr="00D954B2" w:rsidRDefault="00C3071B" w:rsidP="00C3071B">
      <w:r w:rsidRPr="00D954B2">
        <w:t>г. Тирасполь</w:t>
      </w:r>
    </w:p>
    <w:p w:rsidR="00C3071B" w:rsidRPr="00D954B2" w:rsidRDefault="00C3071B" w:rsidP="00C3071B">
      <w:r>
        <w:t>21</w:t>
      </w:r>
      <w:r w:rsidRPr="00D954B2">
        <w:t xml:space="preserve"> </w:t>
      </w:r>
      <w:r>
        <w:t>апреля 2026</w:t>
      </w:r>
      <w:r w:rsidRPr="00D954B2">
        <w:t xml:space="preserve"> г.</w:t>
      </w:r>
    </w:p>
    <w:p w:rsidR="00C3071B" w:rsidRPr="00D954B2" w:rsidRDefault="00C3071B" w:rsidP="00C3071B">
      <w:pPr>
        <w:ind w:left="28" w:hanging="28"/>
      </w:pPr>
      <w:r w:rsidRPr="00D954B2">
        <w:t xml:space="preserve">№ </w:t>
      </w:r>
      <w:r>
        <w:t>74</w:t>
      </w:r>
      <w:r w:rsidRPr="00D954B2">
        <w:t>-</w:t>
      </w:r>
      <w:r>
        <w:t>ЗИД</w:t>
      </w:r>
      <w:r w:rsidRPr="00D954B2">
        <w:t>-VI</w:t>
      </w:r>
      <w:r w:rsidRPr="00D954B2">
        <w:rPr>
          <w:lang w:val="en-US"/>
        </w:rPr>
        <w:t>I</w:t>
      </w:r>
      <w:r>
        <w:rPr>
          <w:lang w:val="en-US"/>
        </w:rPr>
        <w:t>I</w:t>
      </w:r>
      <w:bookmarkStart w:id="1" w:name="_GoBack"/>
      <w:bookmarkEnd w:id="1"/>
    </w:p>
    <w:sectPr w:rsidR="00C3071B" w:rsidRPr="00D954B2"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03FF" w:rsidRDefault="005103FF">
      <w:r>
        <w:separator/>
      </w:r>
    </w:p>
  </w:endnote>
  <w:endnote w:type="continuationSeparator" w:id="0">
    <w:p w:rsidR="005103FF" w:rsidRDefault="00510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03FF" w:rsidRDefault="005103FF">
      <w:r>
        <w:separator/>
      </w:r>
    </w:p>
  </w:footnote>
  <w:footnote w:type="continuationSeparator" w:id="0">
    <w:p w:rsidR="005103FF" w:rsidRDefault="005103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C3071B">
      <w:rPr>
        <w:rStyle w:val="a5"/>
        <w:noProof/>
        <w:sz w:val="24"/>
      </w:rPr>
      <w:t>2</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07249"/>
    <w:multiLevelType w:val="hybridMultilevel"/>
    <w:tmpl w:val="758AD4C4"/>
    <w:lvl w:ilvl="0" w:tplc="DBEC773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5">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9">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D980677"/>
    <w:multiLevelType w:val="hybridMultilevel"/>
    <w:tmpl w:val="952AE5DE"/>
    <w:lvl w:ilvl="0" w:tplc="FBD25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5">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nsid w:val="26716C1B"/>
    <w:multiLevelType w:val="hybridMultilevel"/>
    <w:tmpl w:val="E7381766"/>
    <w:lvl w:ilvl="0" w:tplc="F91A10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19">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21">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5">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9"/>
  </w:num>
  <w:num w:numId="2">
    <w:abstractNumId w:val="27"/>
  </w:num>
  <w:num w:numId="3">
    <w:abstractNumId w:val="7"/>
  </w:num>
  <w:num w:numId="4">
    <w:abstractNumId w:val="6"/>
  </w:num>
  <w:num w:numId="5">
    <w:abstractNumId w:val="22"/>
  </w:num>
  <w:num w:numId="6">
    <w:abstractNumId w:val="25"/>
  </w:num>
  <w:num w:numId="7">
    <w:abstractNumId w:val="24"/>
  </w:num>
  <w:num w:numId="8">
    <w:abstractNumId w:val="21"/>
  </w:num>
  <w:num w:numId="9">
    <w:abstractNumId w:val="9"/>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5"/>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13"/>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1"/>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10"/>
  </w:num>
  <w:num w:numId="28">
    <w:abstractNumId w:val="16"/>
  </w:num>
  <w:num w:numId="29">
    <w:abstractNumId w:val="12"/>
  </w:num>
  <w:num w:numId="30">
    <w:abstractNumId w:val="17"/>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BA3"/>
    <w:rsid w:val="00001C69"/>
    <w:rsid w:val="0000256B"/>
    <w:rsid w:val="00003523"/>
    <w:rsid w:val="00003C6C"/>
    <w:rsid w:val="000044F8"/>
    <w:rsid w:val="00005A63"/>
    <w:rsid w:val="00005C0C"/>
    <w:rsid w:val="000073DF"/>
    <w:rsid w:val="00007DA3"/>
    <w:rsid w:val="00007F20"/>
    <w:rsid w:val="000110CA"/>
    <w:rsid w:val="00011510"/>
    <w:rsid w:val="00013211"/>
    <w:rsid w:val="00013348"/>
    <w:rsid w:val="000143A1"/>
    <w:rsid w:val="00014E94"/>
    <w:rsid w:val="00015C62"/>
    <w:rsid w:val="00016D51"/>
    <w:rsid w:val="0001717A"/>
    <w:rsid w:val="000176F6"/>
    <w:rsid w:val="00020985"/>
    <w:rsid w:val="00021473"/>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51A41"/>
    <w:rsid w:val="00051D7B"/>
    <w:rsid w:val="00052C21"/>
    <w:rsid w:val="00053B5F"/>
    <w:rsid w:val="00053CAD"/>
    <w:rsid w:val="000544AB"/>
    <w:rsid w:val="00056697"/>
    <w:rsid w:val="00056792"/>
    <w:rsid w:val="000569D9"/>
    <w:rsid w:val="000577E7"/>
    <w:rsid w:val="000578D6"/>
    <w:rsid w:val="00060C0A"/>
    <w:rsid w:val="00060D4F"/>
    <w:rsid w:val="0006212E"/>
    <w:rsid w:val="00062932"/>
    <w:rsid w:val="00062F89"/>
    <w:rsid w:val="00063890"/>
    <w:rsid w:val="00064899"/>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2B0B"/>
    <w:rsid w:val="0007348C"/>
    <w:rsid w:val="00076B07"/>
    <w:rsid w:val="00077A3B"/>
    <w:rsid w:val="000815BC"/>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7552"/>
    <w:rsid w:val="000B792E"/>
    <w:rsid w:val="000C00FA"/>
    <w:rsid w:val="000C2890"/>
    <w:rsid w:val="000C2C92"/>
    <w:rsid w:val="000C2D8D"/>
    <w:rsid w:val="000C356B"/>
    <w:rsid w:val="000C35D1"/>
    <w:rsid w:val="000C44E9"/>
    <w:rsid w:val="000C5195"/>
    <w:rsid w:val="000C575A"/>
    <w:rsid w:val="000C5E35"/>
    <w:rsid w:val="000C6013"/>
    <w:rsid w:val="000C72E3"/>
    <w:rsid w:val="000C76DE"/>
    <w:rsid w:val="000C7B95"/>
    <w:rsid w:val="000C7BA8"/>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A00"/>
    <w:rsid w:val="000F0D58"/>
    <w:rsid w:val="000F0D63"/>
    <w:rsid w:val="000F10BD"/>
    <w:rsid w:val="000F1940"/>
    <w:rsid w:val="000F1CA2"/>
    <w:rsid w:val="000F24AF"/>
    <w:rsid w:val="000F2A03"/>
    <w:rsid w:val="000F2DB7"/>
    <w:rsid w:val="000F31C1"/>
    <w:rsid w:val="000F3D06"/>
    <w:rsid w:val="000F4014"/>
    <w:rsid w:val="000F4668"/>
    <w:rsid w:val="000F4754"/>
    <w:rsid w:val="000F4F4B"/>
    <w:rsid w:val="000F650D"/>
    <w:rsid w:val="000F7090"/>
    <w:rsid w:val="000F74CE"/>
    <w:rsid w:val="000F7F3C"/>
    <w:rsid w:val="00100098"/>
    <w:rsid w:val="001002F4"/>
    <w:rsid w:val="001003DD"/>
    <w:rsid w:val="001008C6"/>
    <w:rsid w:val="00101241"/>
    <w:rsid w:val="00101370"/>
    <w:rsid w:val="00101A99"/>
    <w:rsid w:val="00101D7A"/>
    <w:rsid w:val="00102C6B"/>
    <w:rsid w:val="001030CE"/>
    <w:rsid w:val="0010347D"/>
    <w:rsid w:val="00103611"/>
    <w:rsid w:val="001054BD"/>
    <w:rsid w:val="00105583"/>
    <w:rsid w:val="00107B8E"/>
    <w:rsid w:val="00111552"/>
    <w:rsid w:val="00111D3B"/>
    <w:rsid w:val="00112192"/>
    <w:rsid w:val="00112647"/>
    <w:rsid w:val="0011268A"/>
    <w:rsid w:val="001136F6"/>
    <w:rsid w:val="00113D1C"/>
    <w:rsid w:val="001143AC"/>
    <w:rsid w:val="00114A91"/>
    <w:rsid w:val="00114D09"/>
    <w:rsid w:val="00115A8A"/>
    <w:rsid w:val="00116916"/>
    <w:rsid w:val="001200D1"/>
    <w:rsid w:val="00121764"/>
    <w:rsid w:val="001217DE"/>
    <w:rsid w:val="001234FD"/>
    <w:rsid w:val="0012395E"/>
    <w:rsid w:val="001239A3"/>
    <w:rsid w:val="00124215"/>
    <w:rsid w:val="00124AF4"/>
    <w:rsid w:val="00124F14"/>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514F"/>
    <w:rsid w:val="00165BF4"/>
    <w:rsid w:val="00166BB3"/>
    <w:rsid w:val="00166F61"/>
    <w:rsid w:val="001671C9"/>
    <w:rsid w:val="00167719"/>
    <w:rsid w:val="00171162"/>
    <w:rsid w:val="001713CD"/>
    <w:rsid w:val="00171630"/>
    <w:rsid w:val="00171ADF"/>
    <w:rsid w:val="00171F8E"/>
    <w:rsid w:val="001732FF"/>
    <w:rsid w:val="0017472E"/>
    <w:rsid w:val="00174DD0"/>
    <w:rsid w:val="00175C33"/>
    <w:rsid w:val="00175DC8"/>
    <w:rsid w:val="00175EE0"/>
    <w:rsid w:val="001766AB"/>
    <w:rsid w:val="0017689A"/>
    <w:rsid w:val="0017778C"/>
    <w:rsid w:val="001800BF"/>
    <w:rsid w:val="00180EAC"/>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3DDE"/>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7CF"/>
    <w:rsid w:val="001C0A92"/>
    <w:rsid w:val="001C0C80"/>
    <w:rsid w:val="001C10EF"/>
    <w:rsid w:val="001C20E5"/>
    <w:rsid w:val="001C34E9"/>
    <w:rsid w:val="001C4886"/>
    <w:rsid w:val="001C6CFE"/>
    <w:rsid w:val="001C7013"/>
    <w:rsid w:val="001C7376"/>
    <w:rsid w:val="001C7458"/>
    <w:rsid w:val="001C7B9A"/>
    <w:rsid w:val="001D06B6"/>
    <w:rsid w:val="001D0760"/>
    <w:rsid w:val="001D08D6"/>
    <w:rsid w:val="001D2015"/>
    <w:rsid w:val="001D212C"/>
    <w:rsid w:val="001D24D7"/>
    <w:rsid w:val="001D26A5"/>
    <w:rsid w:val="001D2CBF"/>
    <w:rsid w:val="001D2E43"/>
    <w:rsid w:val="001D4C76"/>
    <w:rsid w:val="001D7AC4"/>
    <w:rsid w:val="001E05A8"/>
    <w:rsid w:val="001E109D"/>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4CB2"/>
    <w:rsid w:val="00206982"/>
    <w:rsid w:val="002101E9"/>
    <w:rsid w:val="0021021F"/>
    <w:rsid w:val="00210E3B"/>
    <w:rsid w:val="00211E7E"/>
    <w:rsid w:val="00214D71"/>
    <w:rsid w:val="002150D0"/>
    <w:rsid w:val="00215BFB"/>
    <w:rsid w:val="002160AB"/>
    <w:rsid w:val="0021778D"/>
    <w:rsid w:val="00217A12"/>
    <w:rsid w:val="00217E93"/>
    <w:rsid w:val="0022006F"/>
    <w:rsid w:val="002204ED"/>
    <w:rsid w:val="00220C11"/>
    <w:rsid w:val="002214C9"/>
    <w:rsid w:val="00223CD4"/>
    <w:rsid w:val="00224AE1"/>
    <w:rsid w:val="00225279"/>
    <w:rsid w:val="0022616B"/>
    <w:rsid w:val="002305D8"/>
    <w:rsid w:val="002309A4"/>
    <w:rsid w:val="00231EE4"/>
    <w:rsid w:val="002356AD"/>
    <w:rsid w:val="002363D1"/>
    <w:rsid w:val="00236BAE"/>
    <w:rsid w:val="00236C30"/>
    <w:rsid w:val="002407C1"/>
    <w:rsid w:val="00240CD2"/>
    <w:rsid w:val="00240F96"/>
    <w:rsid w:val="0024173F"/>
    <w:rsid w:val="00243282"/>
    <w:rsid w:val="00244832"/>
    <w:rsid w:val="00244BD9"/>
    <w:rsid w:val="00244C62"/>
    <w:rsid w:val="00246D9C"/>
    <w:rsid w:val="00246FF5"/>
    <w:rsid w:val="002470EF"/>
    <w:rsid w:val="0024767A"/>
    <w:rsid w:val="002477C6"/>
    <w:rsid w:val="002502C7"/>
    <w:rsid w:val="002505E4"/>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46A3"/>
    <w:rsid w:val="00264B9F"/>
    <w:rsid w:val="0026527A"/>
    <w:rsid w:val="0026639A"/>
    <w:rsid w:val="002664F2"/>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715"/>
    <w:rsid w:val="00280A13"/>
    <w:rsid w:val="00281804"/>
    <w:rsid w:val="0028201F"/>
    <w:rsid w:val="00282CAA"/>
    <w:rsid w:val="002838C3"/>
    <w:rsid w:val="002838E6"/>
    <w:rsid w:val="002849FC"/>
    <w:rsid w:val="00284EA6"/>
    <w:rsid w:val="002854A9"/>
    <w:rsid w:val="0028649A"/>
    <w:rsid w:val="0028693C"/>
    <w:rsid w:val="002900D7"/>
    <w:rsid w:val="00290483"/>
    <w:rsid w:val="00290D3B"/>
    <w:rsid w:val="0029153C"/>
    <w:rsid w:val="0029166A"/>
    <w:rsid w:val="00292134"/>
    <w:rsid w:val="0029250D"/>
    <w:rsid w:val="00293A83"/>
    <w:rsid w:val="002957E1"/>
    <w:rsid w:val="002960C6"/>
    <w:rsid w:val="00297DD7"/>
    <w:rsid w:val="002A18D7"/>
    <w:rsid w:val="002A270D"/>
    <w:rsid w:val="002A337D"/>
    <w:rsid w:val="002A3439"/>
    <w:rsid w:val="002A4E0B"/>
    <w:rsid w:val="002A529D"/>
    <w:rsid w:val="002A56A6"/>
    <w:rsid w:val="002A5AFB"/>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7A30"/>
    <w:rsid w:val="002C7D62"/>
    <w:rsid w:val="002D0E03"/>
    <w:rsid w:val="002D0E8C"/>
    <w:rsid w:val="002D3966"/>
    <w:rsid w:val="002D3DFA"/>
    <w:rsid w:val="002D68DF"/>
    <w:rsid w:val="002E0084"/>
    <w:rsid w:val="002E00F3"/>
    <w:rsid w:val="002E0B4E"/>
    <w:rsid w:val="002E323D"/>
    <w:rsid w:val="002E3580"/>
    <w:rsid w:val="002E38DE"/>
    <w:rsid w:val="002E4372"/>
    <w:rsid w:val="002E51EC"/>
    <w:rsid w:val="002E594F"/>
    <w:rsid w:val="002E68F9"/>
    <w:rsid w:val="002E6F36"/>
    <w:rsid w:val="002F096B"/>
    <w:rsid w:val="002F369A"/>
    <w:rsid w:val="002F484D"/>
    <w:rsid w:val="002F48C4"/>
    <w:rsid w:val="002F5B15"/>
    <w:rsid w:val="002F62CD"/>
    <w:rsid w:val="002F6DF3"/>
    <w:rsid w:val="002F7042"/>
    <w:rsid w:val="00300F70"/>
    <w:rsid w:val="00301813"/>
    <w:rsid w:val="00301902"/>
    <w:rsid w:val="00301988"/>
    <w:rsid w:val="00301DF2"/>
    <w:rsid w:val="0030202A"/>
    <w:rsid w:val="003022F7"/>
    <w:rsid w:val="00302663"/>
    <w:rsid w:val="003041F1"/>
    <w:rsid w:val="00305403"/>
    <w:rsid w:val="00305EC4"/>
    <w:rsid w:val="00306433"/>
    <w:rsid w:val="0030667A"/>
    <w:rsid w:val="00307908"/>
    <w:rsid w:val="00307AA3"/>
    <w:rsid w:val="0031019E"/>
    <w:rsid w:val="00310AF7"/>
    <w:rsid w:val="00310BF9"/>
    <w:rsid w:val="00310C1B"/>
    <w:rsid w:val="00310ED2"/>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E4"/>
    <w:rsid w:val="003250E3"/>
    <w:rsid w:val="00325729"/>
    <w:rsid w:val="00326010"/>
    <w:rsid w:val="0032638A"/>
    <w:rsid w:val="00327C20"/>
    <w:rsid w:val="00330040"/>
    <w:rsid w:val="0033062E"/>
    <w:rsid w:val="003308D4"/>
    <w:rsid w:val="00331C94"/>
    <w:rsid w:val="00331D18"/>
    <w:rsid w:val="00332246"/>
    <w:rsid w:val="00333830"/>
    <w:rsid w:val="0033539A"/>
    <w:rsid w:val="00335867"/>
    <w:rsid w:val="00335A03"/>
    <w:rsid w:val="00335BE4"/>
    <w:rsid w:val="00336C88"/>
    <w:rsid w:val="00336CA5"/>
    <w:rsid w:val="00340A51"/>
    <w:rsid w:val="00342134"/>
    <w:rsid w:val="003431A7"/>
    <w:rsid w:val="00343224"/>
    <w:rsid w:val="00344180"/>
    <w:rsid w:val="003441BB"/>
    <w:rsid w:val="00345888"/>
    <w:rsid w:val="00345A7C"/>
    <w:rsid w:val="003465D3"/>
    <w:rsid w:val="0034730C"/>
    <w:rsid w:val="00347B37"/>
    <w:rsid w:val="00350C5C"/>
    <w:rsid w:val="00351B87"/>
    <w:rsid w:val="00353E92"/>
    <w:rsid w:val="00355683"/>
    <w:rsid w:val="0035634F"/>
    <w:rsid w:val="00356CF8"/>
    <w:rsid w:val="00357408"/>
    <w:rsid w:val="003575F2"/>
    <w:rsid w:val="00357E77"/>
    <w:rsid w:val="003601BC"/>
    <w:rsid w:val="003608AB"/>
    <w:rsid w:val="00361259"/>
    <w:rsid w:val="0036149D"/>
    <w:rsid w:val="00361E65"/>
    <w:rsid w:val="003624A2"/>
    <w:rsid w:val="00365FE0"/>
    <w:rsid w:val="00366BE4"/>
    <w:rsid w:val="003700BD"/>
    <w:rsid w:val="003701C0"/>
    <w:rsid w:val="003704B7"/>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299"/>
    <w:rsid w:val="00382659"/>
    <w:rsid w:val="00382997"/>
    <w:rsid w:val="0038323A"/>
    <w:rsid w:val="00383378"/>
    <w:rsid w:val="0038358A"/>
    <w:rsid w:val="00383820"/>
    <w:rsid w:val="0038399D"/>
    <w:rsid w:val="00384940"/>
    <w:rsid w:val="00384B3C"/>
    <w:rsid w:val="00385A95"/>
    <w:rsid w:val="003861FE"/>
    <w:rsid w:val="003862EB"/>
    <w:rsid w:val="003879C7"/>
    <w:rsid w:val="00387ED3"/>
    <w:rsid w:val="003911D5"/>
    <w:rsid w:val="00391724"/>
    <w:rsid w:val="003918D4"/>
    <w:rsid w:val="00392312"/>
    <w:rsid w:val="00392343"/>
    <w:rsid w:val="003933AE"/>
    <w:rsid w:val="003938A7"/>
    <w:rsid w:val="00393D0A"/>
    <w:rsid w:val="00393DDE"/>
    <w:rsid w:val="00394DAC"/>
    <w:rsid w:val="00395305"/>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67EF"/>
    <w:rsid w:val="003A76D3"/>
    <w:rsid w:val="003A7B17"/>
    <w:rsid w:val="003B0204"/>
    <w:rsid w:val="003B0D4D"/>
    <w:rsid w:val="003B0EED"/>
    <w:rsid w:val="003B0F28"/>
    <w:rsid w:val="003B15DF"/>
    <w:rsid w:val="003B1970"/>
    <w:rsid w:val="003B2141"/>
    <w:rsid w:val="003B22A7"/>
    <w:rsid w:val="003B31D7"/>
    <w:rsid w:val="003B3538"/>
    <w:rsid w:val="003B3C39"/>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976"/>
    <w:rsid w:val="003C78D3"/>
    <w:rsid w:val="003C7AB2"/>
    <w:rsid w:val="003D05FE"/>
    <w:rsid w:val="003D08DF"/>
    <w:rsid w:val="003D18B5"/>
    <w:rsid w:val="003D382E"/>
    <w:rsid w:val="003D434F"/>
    <w:rsid w:val="003D4FD7"/>
    <w:rsid w:val="003D517F"/>
    <w:rsid w:val="003D5366"/>
    <w:rsid w:val="003D5E8A"/>
    <w:rsid w:val="003D7201"/>
    <w:rsid w:val="003D7712"/>
    <w:rsid w:val="003E190A"/>
    <w:rsid w:val="003E1EAE"/>
    <w:rsid w:val="003E2237"/>
    <w:rsid w:val="003E3C60"/>
    <w:rsid w:val="003E4350"/>
    <w:rsid w:val="003E5FAD"/>
    <w:rsid w:val="003E6B79"/>
    <w:rsid w:val="003E6C10"/>
    <w:rsid w:val="003E6DEC"/>
    <w:rsid w:val="003E74FA"/>
    <w:rsid w:val="003E77FD"/>
    <w:rsid w:val="003E7C22"/>
    <w:rsid w:val="003F02E4"/>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1C"/>
    <w:rsid w:val="00402557"/>
    <w:rsid w:val="004028C9"/>
    <w:rsid w:val="004037D6"/>
    <w:rsid w:val="004044AF"/>
    <w:rsid w:val="00404E70"/>
    <w:rsid w:val="004059ED"/>
    <w:rsid w:val="0040623F"/>
    <w:rsid w:val="00407254"/>
    <w:rsid w:val="00410A6C"/>
    <w:rsid w:val="00410AD3"/>
    <w:rsid w:val="00410B5D"/>
    <w:rsid w:val="00410FC8"/>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319B"/>
    <w:rsid w:val="004331B6"/>
    <w:rsid w:val="004337BF"/>
    <w:rsid w:val="0043469B"/>
    <w:rsid w:val="00435B5F"/>
    <w:rsid w:val="004362D1"/>
    <w:rsid w:val="0043634F"/>
    <w:rsid w:val="004363CE"/>
    <w:rsid w:val="00436606"/>
    <w:rsid w:val="00436E68"/>
    <w:rsid w:val="004406E0"/>
    <w:rsid w:val="00440EED"/>
    <w:rsid w:val="004431C8"/>
    <w:rsid w:val="00443D60"/>
    <w:rsid w:val="00444336"/>
    <w:rsid w:val="00444475"/>
    <w:rsid w:val="00444D08"/>
    <w:rsid w:val="00444F14"/>
    <w:rsid w:val="00445AF4"/>
    <w:rsid w:val="00445DBD"/>
    <w:rsid w:val="0044637E"/>
    <w:rsid w:val="00446425"/>
    <w:rsid w:val="0044658D"/>
    <w:rsid w:val="00447A41"/>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6FE4"/>
    <w:rsid w:val="00487184"/>
    <w:rsid w:val="00487F22"/>
    <w:rsid w:val="004904FB"/>
    <w:rsid w:val="00490ACC"/>
    <w:rsid w:val="00490F4B"/>
    <w:rsid w:val="00491CB1"/>
    <w:rsid w:val="00491ED2"/>
    <w:rsid w:val="00492CF1"/>
    <w:rsid w:val="0049402C"/>
    <w:rsid w:val="0049407B"/>
    <w:rsid w:val="0049511D"/>
    <w:rsid w:val="00495303"/>
    <w:rsid w:val="0049555B"/>
    <w:rsid w:val="0049680A"/>
    <w:rsid w:val="00497271"/>
    <w:rsid w:val="00497D4B"/>
    <w:rsid w:val="004A035D"/>
    <w:rsid w:val="004A03E0"/>
    <w:rsid w:val="004A05B2"/>
    <w:rsid w:val="004A176E"/>
    <w:rsid w:val="004A256C"/>
    <w:rsid w:val="004A2E80"/>
    <w:rsid w:val="004A30CC"/>
    <w:rsid w:val="004A3C7F"/>
    <w:rsid w:val="004A3E8E"/>
    <w:rsid w:val="004A4EC7"/>
    <w:rsid w:val="004A5197"/>
    <w:rsid w:val="004A5608"/>
    <w:rsid w:val="004A5746"/>
    <w:rsid w:val="004A5FD4"/>
    <w:rsid w:val="004A65A9"/>
    <w:rsid w:val="004A6791"/>
    <w:rsid w:val="004A6F69"/>
    <w:rsid w:val="004A75F2"/>
    <w:rsid w:val="004B0336"/>
    <w:rsid w:val="004B175B"/>
    <w:rsid w:val="004B3ECE"/>
    <w:rsid w:val="004B428E"/>
    <w:rsid w:val="004B4678"/>
    <w:rsid w:val="004B6704"/>
    <w:rsid w:val="004B6D51"/>
    <w:rsid w:val="004B7DB6"/>
    <w:rsid w:val="004C0480"/>
    <w:rsid w:val="004C2096"/>
    <w:rsid w:val="004C27E2"/>
    <w:rsid w:val="004C290A"/>
    <w:rsid w:val="004C2FFC"/>
    <w:rsid w:val="004C4820"/>
    <w:rsid w:val="004C4A90"/>
    <w:rsid w:val="004C6A86"/>
    <w:rsid w:val="004C6AA0"/>
    <w:rsid w:val="004C7748"/>
    <w:rsid w:val="004C7F67"/>
    <w:rsid w:val="004C7FED"/>
    <w:rsid w:val="004D0024"/>
    <w:rsid w:val="004D0389"/>
    <w:rsid w:val="004D07D4"/>
    <w:rsid w:val="004D0FA9"/>
    <w:rsid w:val="004D12BF"/>
    <w:rsid w:val="004D16AC"/>
    <w:rsid w:val="004D21C9"/>
    <w:rsid w:val="004D2840"/>
    <w:rsid w:val="004D292F"/>
    <w:rsid w:val="004D2969"/>
    <w:rsid w:val="004D2B55"/>
    <w:rsid w:val="004D2E55"/>
    <w:rsid w:val="004D3C98"/>
    <w:rsid w:val="004D6135"/>
    <w:rsid w:val="004D6A5A"/>
    <w:rsid w:val="004D7AFD"/>
    <w:rsid w:val="004E03C3"/>
    <w:rsid w:val="004E210E"/>
    <w:rsid w:val="004E24BE"/>
    <w:rsid w:val="004E54E3"/>
    <w:rsid w:val="004E621C"/>
    <w:rsid w:val="004E6572"/>
    <w:rsid w:val="004E7C05"/>
    <w:rsid w:val="004F2CE6"/>
    <w:rsid w:val="004F2D0C"/>
    <w:rsid w:val="004F3140"/>
    <w:rsid w:val="004F481A"/>
    <w:rsid w:val="004F4945"/>
    <w:rsid w:val="004F4E48"/>
    <w:rsid w:val="004F6C89"/>
    <w:rsid w:val="004F6D2D"/>
    <w:rsid w:val="0050001F"/>
    <w:rsid w:val="0050063F"/>
    <w:rsid w:val="005009E7"/>
    <w:rsid w:val="00500E88"/>
    <w:rsid w:val="00500FBD"/>
    <w:rsid w:val="005024F0"/>
    <w:rsid w:val="00502DEB"/>
    <w:rsid w:val="00502F70"/>
    <w:rsid w:val="00502FD5"/>
    <w:rsid w:val="005030BD"/>
    <w:rsid w:val="005042FA"/>
    <w:rsid w:val="0050498A"/>
    <w:rsid w:val="00504A9C"/>
    <w:rsid w:val="00504B6E"/>
    <w:rsid w:val="005060E6"/>
    <w:rsid w:val="00506114"/>
    <w:rsid w:val="00506907"/>
    <w:rsid w:val="00506944"/>
    <w:rsid w:val="00506C65"/>
    <w:rsid w:val="00506D52"/>
    <w:rsid w:val="00507712"/>
    <w:rsid w:val="005103FF"/>
    <w:rsid w:val="00512068"/>
    <w:rsid w:val="00512A76"/>
    <w:rsid w:val="00512C26"/>
    <w:rsid w:val="00513378"/>
    <w:rsid w:val="00513E08"/>
    <w:rsid w:val="005143F1"/>
    <w:rsid w:val="00514514"/>
    <w:rsid w:val="005146C6"/>
    <w:rsid w:val="00514D7C"/>
    <w:rsid w:val="00517195"/>
    <w:rsid w:val="005172A6"/>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6A"/>
    <w:rsid w:val="00554C3B"/>
    <w:rsid w:val="005556AC"/>
    <w:rsid w:val="00555BE8"/>
    <w:rsid w:val="005568D3"/>
    <w:rsid w:val="0055721E"/>
    <w:rsid w:val="0055735E"/>
    <w:rsid w:val="00560285"/>
    <w:rsid w:val="0056073F"/>
    <w:rsid w:val="0056097B"/>
    <w:rsid w:val="00560D43"/>
    <w:rsid w:val="00560FF2"/>
    <w:rsid w:val="00561730"/>
    <w:rsid w:val="00562AA3"/>
    <w:rsid w:val="005647B3"/>
    <w:rsid w:val="005650BF"/>
    <w:rsid w:val="005668A1"/>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120E"/>
    <w:rsid w:val="0059264C"/>
    <w:rsid w:val="00593C06"/>
    <w:rsid w:val="00593F02"/>
    <w:rsid w:val="00594985"/>
    <w:rsid w:val="00594C34"/>
    <w:rsid w:val="0059591E"/>
    <w:rsid w:val="00595A9C"/>
    <w:rsid w:val="005A18D2"/>
    <w:rsid w:val="005A1A80"/>
    <w:rsid w:val="005A23A0"/>
    <w:rsid w:val="005A34F8"/>
    <w:rsid w:val="005A376F"/>
    <w:rsid w:val="005A4004"/>
    <w:rsid w:val="005A4FA6"/>
    <w:rsid w:val="005A5061"/>
    <w:rsid w:val="005A5EE8"/>
    <w:rsid w:val="005A7343"/>
    <w:rsid w:val="005A7C9B"/>
    <w:rsid w:val="005B09D0"/>
    <w:rsid w:val="005B0B28"/>
    <w:rsid w:val="005B1C9D"/>
    <w:rsid w:val="005B201B"/>
    <w:rsid w:val="005B227E"/>
    <w:rsid w:val="005B2DE1"/>
    <w:rsid w:val="005B3E58"/>
    <w:rsid w:val="005B4188"/>
    <w:rsid w:val="005B5598"/>
    <w:rsid w:val="005B5A0E"/>
    <w:rsid w:val="005B5A22"/>
    <w:rsid w:val="005B603B"/>
    <w:rsid w:val="005B72B3"/>
    <w:rsid w:val="005C0487"/>
    <w:rsid w:val="005C05F9"/>
    <w:rsid w:val="005C0A4B"/>
    <w:rsid w:val="005C1C72"/>
    <w:rsid w:val="005C2F7E"/>
    <w:rsid w:val="005C4DF3"/>
    <w:rsid w:val="005C513B"/>
    <w:rsid w:val="005C66F6"/>
    <w:rsid w:val="005C684C"/>
    <w:rsid w:val="005C6976"/>
    <w:rsid w:val="005C7E51"/>
    <w:rsid w:val="005D1803"/>
    <w:rsid w:val="005D1997"/>
    <w:rsid w:val="005D204E"/>
    <w:rsid w:val="005D474F"/>
    <w:rsid w:val="005D4ECF"/>
    <w:rsid w:val="005D5555"/>
    <w:rsid w:val="005D6081"/>
    <w:rsid w:val="005D6540"/>
    <w:rsid w:val="005D6E47"/>
    <w:rsid w:val="005D769D"/>
    <w:rsid w:val="005D76C6"/>
    <w:rsid w:val="005E00D5"/>
    <w:rsid w:val="005E025D"/>
    <w:rsid w:val="005E039C"/>
    <w:rsid w:val="005E0679"/>
    <w:rsid w:val="005E0AF9"/>
    <w:rsid w:val="005E1D8B"/>
    <w:rsid w:val="005E21B3"/>
    <w:rsid w:val="005E3BBF"/>
    <w:rsid w:val="005E48C5"/>
    <w:rsid w:val="005E4A61"/>
    <w:rsid w:val="005E5AAC"/>
    <w:rsid w:val="005E65B2"/>
    <w:rsid w:val="005E6BD1"/>
    <w:rsid w:val="005E6EAA"/>
    <w:rsid w:val="005E725D"/>
    <w:rsid w:val="005E7918"/>
    <w:rsid w:val="005F0CC3"/>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0F34"/>
    <w:rsid w:val="0060276F"/>
    <w:rsid w:val="00603C11"/>
    <w:rsid w:val="006049ED"/>
    <w:rsid w:val="00607761"/>
    <w:rsid w:val="0061003D"/>
    <w:rsid w:val="00610DCB"/>
    <w:rsid w:val="00613536"/>
    <w:rsid w:val="006155DE"/>
    <w:rsid w:val="00615FC3"/>
    <w:rsid w:val="006161B8"/>
    <w:rsid w:val="006167D8"/>
    <w:rsid w:val="00616F7B"/>
    <w:rsid w:val="006171DD"/>
    <w:rsid w:val="006201FB"/>
    <w:rsid w:val="006202FA"/>
    <w:rsid w:val="0062033B"/>
    <w:rsid w:val="0062055F"/>
    <w:rsid w:val="006217F8"/>
    <w:rsid w:val="00621E8A"/>
    <w:rsid w:val="0062201B"/>
    <w:rsid w:val="006229F0"/>
    <w:rsid w:val="00622AA3"/>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DDC"/>
    <w:rsid w:val="00634E7E"/>
    <w:rsid w:val="006353C7"/>
    <w:rsid w:val="00635C9E"/>
    <w:rsid w:val="006372FE"/>
    <w:rsid w:val="0063754F"/>
    <w:rsid w:val="006404A3"/>
    <w:rsid w:val="00641178"/>
    <w:rsid w:val="0064190B"/>
    <w:rsid w:val="00641F3C"/>
    <w:rsid w:val="006427D8"/>
    <w:rsid w:val="00643EAD"/>
    <w:rsid w:val="006453AF"/>
    <w:rsid w:val="0064608E"/>
    <w:rsid w:val="00646241"/>
    <w:rsid w:val="00646446"/>
    <w:rsid w:val="006468F3"/>
    <w:rsid w:val="00646C3A"/>
    <w:rsid w:val="00646F6E"/>
    <w:rsid w:val="00647A56"/>
    <w:rsid w:val="0065037B"/>
    <w:rsid w:val="0065058F"/>
    <w:rsid w:val="006506B5"/>
    <w:rsid w:val="006506E7"/>
    <w:rsid w:val="00650DF2"/>
    <w:rsid w:val="00651AE9"/>
    <w:rsid w:val="00652900"/>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67CD4"/>
    <w:rsid w:val="006703E1"/>
    <w:rsid w:val="00670749"/>
    <w:rsid w:val="00670F68"/>
    <w:rsid w:val="00671B05"/>
    <w:rsid w:val="00672ADA"/>
    <w:rsid w:val="00672EA9"/>
    <w:rsid w:val="00673663"/>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126"/>
    <w:rsid w:val="006905DF"/>
    <w:rsid w:val="00690C44"/>
    <w:rsid w:val="0069109A"/>
    <w:rsid w:val="006910F3"/>
    <w:rsid w:val="006919BC"/>
    <w:rsid w:val="006919C7"/>
    <w:rsid w:val="0069350C"/>
    <w:rsid w:val="006938AC"/>
    <w:rsid w:val="0069463F"/>
    <w:rsid w:val="0069473C"/>
    <w:rsid w:val="00694FB4"/>
    <w:rsid w:val="006959AC"/>
    <w:rsid w:val="006978C9"/>
    <w:rsid w:val="00697EE9"/>
    <w:rsid w:val="006A03BC"/>
    <w:rsid w:val="006A04CE"/>
    <w:rsid w:val="006A2427"/>
    <w:rsid w:val="006A24B1"/>
    <w:rsid w:val="006A3903"/>
    <w:rsid w:val="006A406A"/>
    <w:rsid w:val="006A5EB4"/>
    <w:rsid w:val="006A61D7"/>
    <w:rsid w:val="006A6B1B"/>
    <w:rsid w:val="006A7861"/>
    <w:rsid w:val="006B0035"/>
    <w:rsid w:val="006B059E"/>
    <w:rsid w:val="006B117E"/>
    <w:rsid w:val="006B1755"/>
    <w:rsid w:val="006B1BF1"/>
    <w:rsid w:val="006B20A4"/>
    <w:rsid w:val="006B2286"/>
    <w:rsid w:val="006B29CB"/>
    <w:rsid w:val="006B2DCC"/>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ECE"/>
    <w:rsid w:val="006F0F60"/>
    <w:rsid w:val="006F1F4E"/>
    <w:rsid w:val="006F1FE7"/>
    <w:rsid w:val="006F24FC"/>
    <w:rsid w:val="006F2811"/>
    <w:rsid w:val="006F2B1B"/>
    <w:rsid w:val="006F2CE3"/>
    <w:rsid w:val="006F4AB7"/>
    <w:rsid w:val="006F4ADE"/>
    <w:rsid w:val="006F5243"/>
    <w:rsid w:val="006F5527"/>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64A7"/>
    <w:rsid w:val="007072D8"/>
    <w:rsid w:val="00710CB7"/>
    <w:rsid w:val="00711A54"/>
    <w:rsid w:val="00712398"/>
    <w:rsid w:val="00714A62"/>
    <w:rsid w:val="007157FC"/>
    <w:rsid w:val="007159AE"/>
    <w:rsid w:val="007167F2"/>
    <w:rsid w:val="00716883"/>
    <w:rsid w:val="00716E52"/>
    <w:rsid w:val="0071746C"/>
    <w:rsid w:val="00720517"/>
    <w:rsid w:val="00721241"/>
    <w:rsid w:val="0072193A"/>
    <w:rsid w:val="00721AD0"/>
    <w:rsid w:val="00721CFD"/>
    <w:rsid w:val="007220F8"/>
    <w:rsid w:val="00722397"/>
    <w:rsid w:val="00722428"/>
    <w:rsid w:val="0072247D"/>
    <w:rsid w:val="0072506C"/>
    <w:rsid w:val="0072596B"/>
    <w:rsid w:val="007259BA"/>
    <w:rsid w:val="00725A6A"/>
    <w:rsid w:val="00726220"/>
    <w:rsid w:val="00726D90"/>
    <w:rsid w:val="00726E9E"/>
    <w:rsid w:val="00727648"/>
    <w:rsid w:val="00727A56"/>
    <w:rsid w:val="00730E4C"/>
    <w:rsid w:val="00731C73"/>
    <w:rsid w:val="0073260D"/>
    <w:rsid w:val="007327E0"/>
    <w:rsid w:val="0073290C"/>
    <w:rsid w:val="007342C9"/>
    <w:rsid w:val="007352C1"/>
    <w:rsid w:val="00735FB1"/>
    <w:rsid w:val="007363C8"/>
    <w:rsid w:val="00736475"/>
    <w:rsid w:val="00737810"/>
    <w:rsid w:val="00737B4B"/>
    <w:rsid w:val="007401BA"/>
    <w:rsid w:val="00740331"/>
    <w:rsid w:val="007410AB"/>
    <w:rsid w:val="007419FC"/>
    <w:rsid w:val="00742199"/>
    <w:rsid w:val="007433B4"/>
    <w:rsid w:val="007442CB"/>
    <w:rsid w:val="007450C3"/>
    <w:rsid w:val="00745DB3"/>
    <w:rsid w:val="007468FF"/>
    <w:rsid w:val="007469BA"/>
    <w:rsid w:val="00746F90"/>
    <w:rsid w:val="00750B6E"/>
    <w:rsid w:val="00750C57"/>
    <w:rsid w:val="00750EF8"/>
    <w:rsid w:val="00751951"/>
    <w:rsid w:val="00752B26"/>
    <w:rsid w:val="007553D2"/>
    <w:rsid w:val="00755CA9"/>
    <w:rsid w:val="00756299"/>
    <w:rsid w:val="00756A90"/>
    <w:rsid w:val="00757247"/>
    <w:rsid w:val="007575CA"/>
    <w:rsid w:val="00757D3C"/>
    <w:rsid w:val="007605F1"/>
    <w:rsid w:val="0076129A"/>
    <w:rsid w:val="00761388"/>
    <w:rsid w:val="00761677"/>
    <w:rsid w:val="0076230B"/>
    <w:rsid w:val="007626B4"/>
    <w:rsid w:val="007629FB"/>
    <w:rsid w:val="00762B4F"/>
    <w:rsid w:val="00763060"/>
    <w:rsid w:val="007630BD"/>
    <w:rsid w:val="0076383B"/>
    <w:rsid w:val="00764183"/>
    <w:rsid w:val="007642AB"/>
    <w:rsid w:val="00764511"/>
    <w:rsid w:val="00764734"/>
    <w:rsid w:val="00764BA6"/>
    <w:rsid w:val="00767212"/>
    <w:rsid w:val="007675C2"/>
    <w:rsid w:val="007700CC"/>
    <w:rsid w:val="00770A6E"/>
    <w:rsid w:val="00772B30"/>
    <w:rsid w:val="0077346D"/>
    <w:rsid w:val="007736EF"/>
    <w:rsid w:val="00773902"/>
    <w:rsid w:val="00773C51"/>
    <w:rsid w:val="00774D45"/>
    <w:rsid w:val="00775122"/>
    <w:rsid w:val="00776069"/>
    <w:rsid w:val="00776137"/>
    <w:rsid w:val="00776164"/>
    <w:rsid w:val="0077716B"/>
    <w:rsid w:val="007777EF"/>
    <w:rsid w:val="0078004E"/>
    <w:rsid w:val="007819EC"/>
    <w:rsid w:val="00783193"/>
    <w:rsid w:val="007836C7"/>
    <w:rsid w:val="00784217"/>
    <w:rsid w:val="00784E21"/>
    <w:rsid w:val="007857BB"/>
    <w:rsid w:val="00787E1F"/>
    <w:rsid w:val="00790E4D"/>
    <w:rsid w:val="007915B8"/>
    <w:rsid w:val="0079161F"/>
    <w:rsid w:val="00791A4F"/>
    <w:rsid w:val="007928E7"/>
    <w:rsid w:val="00792E23"/>
    <w:rsid w:val="00793134"/>
    <w:rsid w:val="00793CE1"/>
    <w:rsid w:val="00794042"/>
    <w:rsid w:val="00795855"/>
    <w:rsid w:val="00795EF6"/>
    <w:rsid w:val="0079686E"/>
    <w:rsid w:val="007977C4"/>
    <w:rsid w:val="007A01A0"/>
    <w:rsid w:val="007A153E"/>
    <w:rsid w:val="007A1A5B"/>
    <w:rsid w:val="007A2628"/>
    <w:rsid w:val="007A2A38"/>
    <w:rsid w:val="007A3F7B"/>
    <w:rsid w:val="007A4A7D"/>
    <w:rsid w:val="007A5480"/>
    <w:rsid w:val="007A68C7"/>
    <w:rsid w:val="007A7E59"/>
    <w:rsid w:val="007B04E8"/>
    <w:rsid w:val="007B0A31"/>
    <w:rsid w:val="007B12B9"/>
    <w:rsid w:val="007B3076"/>
    <w:rsid w:val="007B3A89"/>
    <w:rsid w:val="007B3D78"/>
    <w:rsid w:val="007B683A"/>
    <w:rsid w:val="007B6AB6"/>
    <w:rsid w:val="007B77D1"/>
    <w:rsid w:val="007B7B2F"/>
    <w:rsid w:val="007B7EB2"/>
    <w:rsid w:val="007C0213"/>
    <w:rsid w:val="007C06BB"/>
    <w:rsid w:val="007C0AE2"/>
    <w:rsid w:val="007C12C3"/>
    <w:rsid w:val="007C1733"/>
    <w:rsid w:val="007C2516"/>
    <w:rsid w:val="007C2925"/>
    <w:rsid w:val="007C38F9"/>
    <w:rsid w:val="007C3FEB"/>
    <w:rsid w:val="007C49B1"/>
    <w:rsid w:val="007C50A9"/>
    <w:rsid w:val="007C50CB"/>
    <w:rsid w:val="007C6105"/>
    <w:rsid w:val="007C77FB"/>
    <w:rsid w:val="007D28B2"/>
    <w:rsid w:val="007D29EF"/>
    <w:rsid w:val="007D2EF5"/>
    <w:rsid w:val="007D302C"/>
    <w:rsid w:val="007D3804"/>
    <w:rsid w:val="007D464E"/>
    <w:rsid w:val="007D48F2"/>
    <w:rsid w:val="007D5BE1"/>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D4F"/>
    <w:rsid w:val="007F5E23"/>
    <w:rsid w:val="007F612F"/>
    <w:rsid w:val="007F6133"/>
    <w:rsid w:val="007F6277"/>
    <w:rsid w:val="007F6432"/>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13EF"/>
    <w:rsid w:val="00821B03"/>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3D25"/>
    <w:rsid w:val="00853E24"/>
    <w:rsid w:val="00854852"/>
    <w:rsid w:val="008551DE"/>
    <w:rsid w:val="0085552A"/>
    <w:rsid w:val="008560A5"/>
    <w:rsid w:val="00856BA9"/>
    <w:rsid w:val="00860572"/>
    <w:rsid w:val="00860FFB"/>
    <w:rsid w:val="00861DE2"/>
    <w:rsid w:val="008626D9"/>
    <w:rsid w:val="00862803"/>
    <w:rsid w:val="00862BBE"/>
    <w:rsid w:val="008637CB"/>
    <w:rsid w:val="00863854"/>
    <w:rsid w:val="008644C0"/>
    <w:rsid w:val="008654F1"/>
    <w:rsid w:val="00865CC8"/>
    <w:rsid w:val="0086692C"/>
    <w:rsid w:val="008669C3"/>
    <w:rsid w:val="00866D71"/>
    <w:rsid w:val="00866DC7"/>
    <w:rsid w:val="008671E8"/>
    <w:rsid w:val="0086729C"/>
    <w:rsid w:val="008674AC"/>
    <w:rsid w:val="0087161C"/>
    <w:rsid w:val="0087162A"/>
    <w:rsid w:val="00871A54"/>
    <w:rsid w:val="00871A7D"/>
    <w:rsid w:val="00872DBC"/>
    <w:rsid w:val="00872E56"/>
    <w:rsid w:val="008747F8"/>
    <w:rsid w:val="00874AAE"/>
    <w:rsid w:val="008754BC"/>
    <w:rsid w:val="00876B63"/>
    <w:rsid w:val="008779FF"/>
    <w:rsid w:val="00877FFC"/>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292"/>
    <w:rsid w:val="00891434"/>
    <w:rsid w:val="00891784"/>
    <w:rsid w:val="00891B5E"/>
    <w:rsid w:val="00891D11"/>
    <w:rsid w:val="0089205B"/>
    <w:rsid w:val="008922AC"/>
    <w:rsid w:val="0089268C"/>
    <w:rsid w:val="008939C0"/>
    <w:rsid w:val="00893A41"/>
    <w:rsid w:val="00893C60"/>
    <w:rsid w:val="00895014"/>
    <w:rsid w:val="008953C7"/>
    <w:rsid w:val="008956DC"/>
    <w:rsid w:val="008956FA"/>
    <w:rsid w:val="008962FD"/>
    <w:rsid w:val="00897493"/>
    <w:rsid w:val="00897C56"/>
    <w:rsid w:val="008A0861"/>
    <w:rsid w:val="008A0CD1"/>
    <w:rsid w:val="008A106E"/>
    <w:rsid w:val="008A249C"/>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74"/>
    <w:rsid w:val="008C14EF"/>
    <w:rsid w:val="008C2629"/>
    <w:rsid w:val="008C3328"/>
    <w:rsid w:val="008C4A54"/>
    <w:rsid w:val="008C5994"/>
    <w:rsid w:val="008C6411"/>
    <w:rsid w:val="008C6469"/>
    <w:rsid w:val="008C6827"/>
    <w:rsid w:val="008D0C04"/>
    <w:rsid w:val="008D1625"/>
    <w:rsid w:val="008D18D2"/>
    <w:rsid w:val="008D1DEF"/>
    <w:rsid w:val="008D225D"/>
    <w:rsid w:val="008D2627"/>
    <w:rsid w:val="008D28F1"/>
    <w:rsid w:val="008D2A7F"/>
    <w:rsid w:val="008D37A3"/>
    <w:rsid w:val="008D390F"/>
    <w:rsid w:val="008D4A1B"/>
    <w:rsid w:val="008D5E60"/>
    <w:rsid w:val="008D639E"/>
    <w:rsid w:val="008D7008"/>
    <w:rsid w:val="008D74B9"/>
    <w:rsid w:val="008D7EA2"/>
    <w:rsid w:val="008E033C"/>
    <w:rsid w:val="008E15F5"/>
    <w:rsid w:val="008E17C6"/>
    <w:rsid w:val="008E22FA"/>
    <w:rsid w:val="008E2B3B"/>
    <w:rsid w:val="008E2D8C"/>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0CF4"/>
    <w:rsid w:val="00901E5D"/>
    <w:rsid w:val="009030B3"/>
    <w:rsid w:val="009034DA"/>
    <w:rsid w:val="0090432E"/>
    <w:rsid w:val="009046B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88F"/>
    <w:rsid w:val="00926AC9"/>
    <w:rsid w:val="00927587"/>
    <w:rsid w:val="00930984"/>
    <w:rsid w:val="00931B03"/>
    <w:rsid w:val="009329BE"/>
    <w:rsid w:val="0093314C"/>
    <w:rsid w:val="009337C3"/>
    <w:rsid w:val="00933EF7"/>
    <w:rsid w:val="00934368"/>
    <w:rsid w:val="00934601"/>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50A3E"/>
    <w:rsid w:val="0095132F"/>
    <w:rsid w:val="009515DC"/>
    <w:rsid w:val="0095164E"/>
    <w:rsid w:val="009519AB"/>
    <w:rsid w:val="009524B2"/>
    <w:rsid w:val="0095261D"/>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8047A"/>
    <w:rsid w:val="00980D47"/>
    <w:rsid w:val="009814D9"/>
    <w:rsid w:val="00981618"/>
    <w:rsid w:val="00982776"/>
    <w:rsid w:val="00983047"/>
    <w:rsid w:val="00983724"/>
    <w:rsid w:val="0098478B"/>
    <w:rsid w:val="00985CB3"/>
    <w:rsid w:val="009861D8"/>
    <w:rsid w:val="0098659A"/>
    <w:rsid w:val="00986C0C"/>
    <w:rsid w:val="00986F3A"/>
    <w:rsid w:val="00987A50"/>
    <w:rsid w:val="00987D77"/>
    <w:rsid w:val="00987F74"/>
    <w:rsid w:val="009907E6"/>
    <w:rsid w:val="009914B8"/>
    <w:rsid w:val="00992FA7"/>
    <w:rsid w:val="0099374B"/>
    <w:rsid w:val="00994A80"/>
    <w:rsid w:val="00995885"/>
    <w:rsid w:val="009958E5"/>
    <w:rsid w:val="00995E61"/>
    <w:rsid w:val="00997704"/>
    <w:rsid w:val="009A096B"/>
    <w:rsid w:val="009A1CC8"/>
    <w:rsid w:val="009A3340"/>
    <w:rsid w:val="009A37B0"/>
    <w:rsid w:val="009A38DD"/>
    <w:rsid w:val="009A39BE"/>
    <w:rsid w:val="009A3E75"/>
    <w:rsid w:val="009A47DB"/>
    <w:rsid w:val="009A4946"/>
    <w:rsid w:val="009A4B39"/>
    <w:rsid w:val="009A5343"/>
    <w:rsid w:val="009A53DF"/>
    <w:rsid w:val="009A5A0C"/>
    <w:rsid w:val="009A5A40"/>
    <w:rsid w:val="009A638E"/>
    <w:rsid w:val="009B00CC"/>
    <w:rsid w:val="009B2AA2"/>
    <w:rsid w:val="009B2AE2"/>
    <w:rsid w:val="009B3A3A"/>
    <w:rsid w:val="009B4FD9"/>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796"/>
    <w:rsid w:val="009D4AA9"/>
    <w:rsid w:val="009D4CCA"/>
    <w:rsid w:val="009D4F38"/>
    <w:rsid w:val="009D6012"/>
    <w:rsid w:val="009D642E"/>
    <w:rsid w:val="009D773D"/>
    <w:rsid w:val="009D7F3F"/>
    <w:rsid w:val="009E0BAB"/>
    <w:rsid w:val="009E0D10"/>
    <w:rsid w:val="009E0E17"/>
    <w:rsid w:val="009E1108"/>
    <w:rsid w:val="009E1404"/>
    <w:rsid w:val="009E18B9"/>
    <w:rsid w:val="009E2268"/>
    <w:rsid w:val="009E29B4"/>
    <w:rsid w:val="009E4B4C"/>
    <w:rsid w:val="009F0875"/>
    <w:rsid w:val="009F0EA5"/>
    <w:rsid w:val="009F0EE7"/>
    <w:rsid w:val="009F22B3"/>
    <w:rsid w:val="009F2B24"/>
    <w:rsid w:val="009F2B93"/>
    <w:rsid w:val="009F4D9C"/>
    <w:rsid w:val="009F4E7C"/>
    <w:rsid w:val="009F4FB1"/>
    <w:rsid w:val="009F5509"/>
    <w:rsid w:val="009F691A"/>
    <w:rsid w:val="009F71DC"/>
    <w:rsid w:val="009F7F2E"/>
    <w:rsid w:val="00A00AB9"/>
    <w:rsid w:val="00A00FD5"/>
    <w:rsid w:val="00A012E6"/>
    <w:rsid w:val="00A02370"/>
    <w:rsid w:val="00A035CE"/>
    <w:rsid w:val="00A03BBB"/>
    <w:rsid w:val="00A04FB1"/>
    <w:rsid w:val="00A05DE5"/>
    <w:rsid w:val="00A05E3E"/>
    <w:rsid w:val="00A0693E"/>
    <w:rsid w:val="00A07202"/>
    <w:rsid w:val="00A07590"/>
    <w:rsid w:val="00A11417"/>
    <w:rsid w:val="00A12226"/>
    <w:rsid w:val="00A13696"/>
    <w:rsid w:val="00A13E5A"/>
    <w:rsid w:val="00A14224"/>
    <w:rsid w:val="00A147DD"/>
    <w:rsid w:val="00A14802"/>
    <w:rsid w:val="00A14CA0"/>
    <w:rsid w:val="00A153A4"/>
    <w:rsid w:val="00A15F31"/>
    <w:rsid w:val="00A16E6D"/>
    <w:rsid w:val="00A16FC7"/>
    <w:rsid w:val="00A1710E"/>
    <w:rsid w:val="00A205A8"/>
    <w:rsid w:val="00A2136B"/>
    <w:rsid w:val="00A22DD7"/>
    <w:rsid w:val="00A22FB5"/>
    <w:rsid w:val="00A243EA"/>
    <w:rsid w:val="00A2453D"/>
    <w:rsid w:val="00A2456E"/>
    <w:rsid w:val="00A251AB"/>
    <w:rsid w:val="00A30164"/>
    <w:rsid w:val="00A301D0"/>
    <w:rsid w:val="00A307D4"/>
    <w:rsid w:val="00A30AF0"/>
    <w:rsid w:val="00A31140"/>
    <w:rsid w:val="00A31DEA"/>
    <w:rsid w:val="00A34719"/>
    <w:rsid w:val="00A35F8E"/>
    <w:rsid w:val="00A3752F"/>
    <w:rsid w:val="00A379EF"/>
    <w:rsid w:val="00A37B3B"/>
    <w:rsid w:val="00A429FE"/>
    <w:rsid w:val="00A45185"/>
    <w:rsid w:val="00A45249"/>
    <w:rsid w:val="00A45D9F"/>
    <w:rsid w:val="00A46EBE"/>
    <w:rsid w:val="00A472F7"/>
    <w:rsid w:val="00A51DBE"/>
    <w:rsid w:val="00A521D1"/>
    <w:rsid w:val="00A52801"/>
    <w:rsid w:val="00A52804"/>
    <w:rsid w:val="00A52EA1"/>
    <w:rsid w:val="00A53213"/>
    <w:rsid w:val="00A533C9"/>
    <w:rsid w:val="00A538FF"/>
    <w:rsid w:val="00A53D68"/>
    <w:rsid w:val="00A53FDB"/>
    <w:rsid w:val="00A54122"/>
    <w:rsid w:val="00A54A95"/>
    <w:rsid w:val="00A54FAE"/>
    <w:rsid w:val="00A556B8"/>
    <w:rsid w:val="00A55B4F"/>
    <w:rsid w:val="00A570DF"/>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18A4"/>
    <w:rsid w:val="00A74B68"/>
    <w:rsid w:val="00A759DA"/>
    <w:rsid w:val="00A75A67"/>
    <w:rsid w:val="00A76424"/>
    <w:rsid w:val="00A77646"/>
    <w:rsid w:val="00A804E3"/>
    <w:rsid w:val="00A80B03"/>
    <w:rsid w:val="00A818E0"/>
    <w:rsid w:val="00A81FF3"/>
    <w:rsid w:val="00A82A4A"/>
    <w:rsid w:val="00A838E2"/>
    <w:rsid w:val="00A8397C"/>
    <w:rsid w:val="00A85CCF"/>
    <w:rsid w:val="00A87646"/>
    <w:rsid w:val="00A87648"/>
    <w:rsid w:val="00A87CCA"/>
    <w:rsid w:val="00A90125"/>
    <w:rsid w:val="00A918BC"/>
    <w:rsid w:val="00A92ACA"/>
    <w:rsid w:val="00A9392A"/>
    <w:rsid w:val="00A94DF8"/>
    <w:rsid w:val="00A94E42"/>
    <w:rsid w:val="00A95A9C"/>
    <w:rsid w:val="00A9620F"/>
    <w:rsid w:val="00A96222"/>
    <w:rsid w:val="00A96782"/>
    <w:rsid w:val="00A968D8"/>
    <w:rsid w:val="00A96AAA"/>
    <w:rsid w:val="00A96B81"/>
    <w:rsid w:val="00A96C2E"/>
    <w:rsid w:val="00AA139E"/>
    <w:rsid w:val="00AA1688"/>
    <w:rsid w:val="00AA3300"/>
    <w:rsid w:val="00AA3411"/>
    <w:rsid w:val="00AA3D02"/>
    <w:rsid w:val="00AA432B"/>
    <w:rsid w:val="00AA4586"/>
    <w:rsid w:val="00AA516D"/>
    <w:rsid w:val="00AA51E6"/>
    <w:rsid w:val="00AA5411"/>
    <w:rsid w:val="00AA599F"/>
    <w:rsid w:val="00AA61E2"/>
    <w:rsid w:val="00AA6545"/>
    <w:rsid w:val="00AB191F"/>
    <w:rsid w:val="00AB23F1"/>
    <w:rsid w:val="00AB31B4"/>
    <w:rsid w:val="00AB46DA"/>
    <w:rsid w:val="00AB4A50"/>
    <w:rsid w:val="00AB4A86"/>
    <w:rsid w:val="00AB4D21"/>
    <w:rsid w:val="00AB557D"/>
    <w:rsid w:val="00AB697A"/>
    <w:rsid w:val="00AB7231"/>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0B4A"/>
    <w:rsid w:val="00AD242A"/>
    <w:rsid w:val="00AD31B6"/>
    <w:rsid w:val="00AD3419"/>
    <w:rsid w:val="00AD3BDF"/>
    <w:rsid w:val="00AD444A"/>
    <w:rsid w:val="00AD5A52"/>
    <w:rsid w:val="00AD5CD9"/>
    <w:rsid w:val="00AD60AD"/>
    <w:rsid w:val="00AD6888"/>
    <w:rsid w:val="00AD6A61"/>
    <w:rsid w:val="00AD7592"/>
    <w:rsid w:val="00AD7790"/>
    <w:rsid w:val="00AD7861"/>
    <w:rsid w:val="00AE0713"/>
    <w:rsid w:val="00AE15DA"/>
    <w:rsid w:val="00AE1B11"/>
    <w:rsid w:val="00AE298B"/>
    <w:rsid w:val="00AE2CE1"/>
    <w:rsid w:val="00AE3CCA"/>
    <w:rsid w:val="00AE43E8"/>
    <w:rsid w:val="00AE4577"/>
    <w:rsid w:val="00AE497D"/>
    <w:rsid w:val="00AE527A"/>
    <w:rsid w:val="00AE58DF"/>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511"/>
    <w:rsid w:val="00AF7AE5"/>
    <w:rsid w:val="00B00950"/>
    <w:rsid w:val="00B00B06"/>
    <w:rsid w:val="00B01155"/>
    <w:rsid w:val="00B02CD3"/>
    <w:rsid w:val="00B0525F"/>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94B"/>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268B0"/>
    <w:rsid w:val="00B30531"/>
    <w:rsid w:val="00B30A28"/>
    <w:rsid w:val="00B30FB7"/>
    <w:rsid w:val="00B3169F"/>
    <w:rsid w:val="00B31BAC"/>
    <w:rsid w:val="00B333BA"/>
    <w:rsid w:val="00B33F7B"/>
    <w:rsid w:val="00B343A1"/>
    <w:rsid w:val="00B3440C"/>
    <w:rsid w:val="00B34690"/>
    <w:rsid w:val="00B3525B"/>
    <w:rsid w:val="00B353CF"/>
    <w:rsid w:val="00B3637D"/>
    <w:rsid w:val="00B36B2F"/>
    <w:rsid w:val="00B36E58"/>
    <w:rsid w:val="00B37074"/>
    <w:rsid w:val="00B37100"/>
    <w:rsid w:val="00B37DBD"/>
    <w:rsid w:val="00B409B6"/>
    <w:rsid w:val="00B41B22"/>
    <w:rsid w:val="00B41E34"/>
    <w:rsid w:val="00B41F9B"/>
    <w:rsid w:val="00B42792"/>
    <w:rsid w:val="00B43168"/>
    <w:rsid w:val="00B43EFA"/>
    <w:rsid w:val="00B444C3"/>
    <w:rsid w:val="00B4473E"/>
    <w:rsid w:val="00B46593"/>
    <w:rsid w:val="00B472AC"/>
    <w:rsid w:val="00B47B33"/>
    <w:rsid w:val="00B52E63"/>
    <w:rsid w:val="00B52E86"/>
    <w:rsid w:val="00B52E94"/>
    <w:rsid w:val="00B536B2"/>
    <w:rsid w:val="00B53ED6"/>
    <w:rsid w:val="00B54572"/>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484"/>
    <w:rsid w:val="00BB5F14"/>
    <w:rsid w:val="00BB6760"/>
    <w:rsid w:val="00BB700F"/>
    <w:rsid w:val="00BC0145"/>
    <w:rsid w:val="00BC0749"/>
    <w:rsid w:val="00BC08C9"/>
    <w:rsid w:val="00BC098A"/>
    <w:rsid w:val="00BC1298"/>
    <w:rsid w:val="00BC206E"/>
    <w:rsid w:val="00BC2483"/>
    <w:rsid w:val="00BC258F"/>
    <w:rsid w:val="00BC2999"/>
    <w:rsid w:val="00BC3038"/>
    <w:rsid w:val="00BC3649"/>
    <w:rsid w:val="00BC4E31"/>
    <w:rsid w:val="00BC6425"/>
    <w:rsid w:val="00BC6516"/>
    <w:rsid w:val="00BC6A1A"/>
    <w:rsid w:val="00BC6D1D"/>
    <w:rsid w:val="00BC710A"/>
    <w:rsid w:val="00BD0DB1"/>
    <w:rsid w:val="00BD1D87"/>
    <w:rsid w:val="00BD2141"/>
    <w:rsid w:val="00BD2A29"/>
    <w:rsid w:val="00BD2BB0"/>
    <w:rsid w:val="00BD3303"/>
    <w:rsid w:val="00BD3643"/>
    <w:rsid w:val="00BD572F"/>
    <w:rsid w:val="00BD580F"/>
    <w:rsid w:val="00BD63B4"/>
    <w:rsid w:val="00BD66CA"/>
    <w:rsid w:val="00BD67A2"/>
    <w:rsid w:val="00BD6CFF"/>
    <w:rsid w:val="00BD6EA0"/>
    <w:rsid w:val="00BD71C0"/>
    <w:rsid w:val="00BD7499"/>
    <w:rsid w:val="00BE053C"/>
    <w:rsid w:val="00BE0C57"/>
    <w:rsid w:val="00BE1516"/>
    <w:rsid w:val="00BE15D4"/>
    <w:rsid w:val="00BE23E2"/>
    <w:rsid w:val="00BE272A"/>
    <w:rsid w:val="00BE2F02"/>
    <w:rsid w:val="00BE2F47"/>
    <w:rsid w:val="00BE322C"/>
    <w:rsid w:val="00BE335D"/>
    <w:rsid w:val="00BE341B"/>
    <w:rsid w:val="00BE3CE4"/>
    <w:rsid w:val="00BE3CFF"/>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A51"/>
    <w:rsid w:val="00BF40A7"/>
    <w:rsid w:val="00BF44D1"/>
    <w:rsid w:val="00BF4836"/>
    <w:rsid w:val="00BF5298"/>
    <w:rsid w:val="00BF5506"/>
    <w:rsid w:val="00BF5595"/>
    <w:rsid w:val="00BF6840"/>
    <w:rsid w:val="00BF7576"/>
    <w:rsid w:val="00BF7CFE"/>
    <w:rsid w:val="00C00615"/>
    <w:rsid w:val="00C006F0"/>
    <w:rsid w:val="00C00BF9"/>
    <w:rsid w:val="00C011CA"/>
    <w:rsid w:val="00C017D4"/>
    <w:rsid w:val="00C02233"/>
    <w:rsid w:val="00C02779"/>
    <w:rsid w:val="00C028F6"/>
    <w:rsid w:val="00C0328D"/>
    <w:rsid w:val="00C03A6F"/>
    <w:rsid w:val="00C03B13"/>
    <w:rsid w:val="00C048F4"/>
    <w:rsid w:val="00C05743"/>
    <w:rsid w:val="00C0587B"/>
    <w:rsid w:val="00C0672C"/>
    <w:rsid w:val="00C06E46"/>
    <w:rsid w:val="00C07FB3"/>
    <w:rsid w:val="00C12472"/>
    <w:rsid w:val="00C13B59"/>
    <w:rsid w:val="00C13B94"/>
    <w:rsid w:val="00C14581"/>
    <w:rsid w:val="00C14FD3"/>
    <w:rsid w:val="00C156A9"/>
    <w:rsid w:val="00C1630A"/>
    <w:rsid w:val="00C176EF"/>
    <w:rsid w:val="00C17D14"/>
    <w:rsid w:val="00C201DC"/>
    <w:rsid w:val="00C20980"/>
    <w:rsid w:val="00C20D6E"/>
    <w:rsid w:val="00C21EE4"/>
    <w:rsid w:val="00C22E94"/>
    <w:rsid w:val="00C23387"/>
    <w:rsid w:val="00C23A51"/>
    <w:rsid w:val="00C23D03"/>
    <w:rsid w:val="00C23DBB"/>
    <w:rsid w:val="00C240CB"/>
    <w:rsid w:val="00C246E4"/>
    <w:rsid w:val="00C264D2"/>
    <w:rsid w:val="00C26EAC"/>
    <w:rsid w:val="00C27A43"/>
    <w:rsid w:val="00C306F9"/>
    <w:rsid w:val="00C3071B"/>
    <w:rsid w:val="00C30BAB"/>
    <w:rsid w:val="00C3105A"/>
    <w:rsid w:val="00C3135E"/>
    <w:rsid w:val="00C314DA"/>
    <w:rsid w:val="00C31927"/>
    <w:rsid w:val="00C31CE8"/>
    <w:rsid w:val="00C320FD"/>
    <w:rsid w:val="00C325AE"/>
    <w:rsid w:val="00C32F55"/>
    <w:rsid w:val="00C3408E"/>
    <w:rsid w:val="00C347BD"/>
    <w:rsid w:val="00C34A11"/>
    <w:rsid w:val="00C34CD0"/>
    <w:rsid w:val="00C362D3"/>
    <w:rsid w:val="00C36687"/>
    <w:rsid w:val="00C36A7E"/>
    <w:rsid w:val="00C36EA5"/>
    <w:rsid w:val="00C37693"/>
    <w:rsid w:val="00C37EE1"/>
    <w:rsid w:val="00C409A5"/>
    <w:rsid w:val="00C43994"/>
    <w:rsid w:val="00C43CDB"/>
    <w:rsid w:val="00C44D07"/>
    <w:rsid w:val="00C44FF0"/>
    <w:rsid w:val="00C4516C"/>
    <w:rsid w:val="00C45755"/>
    <w:rsid w:val="00C5205C"/>
    <w:rsid w:val="00C52916"/>
    <w:rsid w:val="00C52A5F"/>
    <w:rsid w:val="00C52DB3"/>
    <w:rsid w:val="00C52E9B"/>
    <w:rsid w:val="00C53D30"/>
    <w:rsid w:val="00C53DA6"/>
    <w:rsid w:val="00C551EA"/>
    <w:rsid w:val="00C56664"/>
    <w:rsid w:val="00C56D48"/>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1257"/>
    <w:rsid w:val="00C8369F"/>
    <w:rsid w:val="00C839DB"/>
    <w:rsid w:val="00C855A8"/>
    <w:rsid w:val="00C860E0"/>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8DC"/>
    <w:rsid w:val="00CA2971"/>
    <w:rsid w:val="00CA29F5"/>
    <w:rsid w:val="00CA3FA6"/>
    <w:rsid w:val="00CA4241"/>
    <w:rsid w:val="00CA4AA9"/>
    <w:rsid w:val="00CA4C9F"/>
    <w:rsid w:val="00CA4D0D"/>
    <w:rsid w:val="00CA4D93"/>
    <w:rsid w:val="00CA5A63"/>
    <w:rsid w:val="00CA6903"/>
    <w:rsid w:val="00CA6A51"/>
    <w:rsid w:val="00CA6AB0"/>
    <w:rsid w:val="00CA79F7"/>
    <w:rsid w:val="00CA7F9A"/>
    <w:rsid w:val="00CB029C"/>
    <w:rsid w:val="00CB1082"/>
    <w:rsid w:val="00CB1B86"/>
    <w:rsid w:val="00CB1D16"/>
    <w:rsid w:val="00CB222F"/>
    <w:rsid w:val="00CB237C"/>
    <w:rsid w:val="00CB4F22"/>
    <w:rsid w:val="00CB65C2"/>
    <w:rsid w:val="00CB6FDD"/>
    <w:rsid w:val="00CB7594"/>
    <w:rsid w:val="00CC1730"/>
    <w:rsid w:val="00CC227A"/>
    <w:rsid w:val="00CC23C0"/>
    <w:rsid w:val="00CC2659"/>
    <w:rsid w:val="00CC3960"/>
    <w:rsid w:val="00CC44ED"/>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D78CA"/>
    <w:rsid w:val="00CE000F"/>
    <w:rsid w:val="00CE0D39"/>
    <w:rsid w:val="00CE0E6C"/>
    <w:rsid w:val="00CE10CE"/>
    <w:rsid w:val="00CE1154"/>
    <w:rsid w:val="00CE32AE"/>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19C9"/>
    <w:rsid w:val="00D02344"/>
    <w:rsid w:val="00D0251A"/>
    <w:rsid w:val="00D0408E"/>
    <w:rsid w:val="00D04439"/>
    <w:rsid w:val="00D053D8"/>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17C11"/>
    <w:rsid w:val="00D213EF"/>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62CE"/>
    <w:rsid w:val="00D37462"/>
    <w:rsid w:val="00D37549"/>
    <w:rsid w:val="00D37C39"/>
    <w:rsid w:val="00D37CFF"/>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2AA7"/>
    <w:rsid w:val="00D53399"/>
    <w:rsid w:val="00D533FF"/>
    <w:rsid w:val="00D5353D"/>
    <w:rsid w:val="00D5521B"/>
    <w:rsid w:val="00D55267"/>
    <w:rsid w:val="00D55DD5"/>
    <w:rsid w:val="00D56989"/>
    <w:rsid w:val="00D56B72"/>
    <w:rsid w:val="00D56B76"/>
    <w:rsid w:val="00D57174"/>
    <w:rsid w:val="00D60655"/>
    <w:rsid w:val="00D606CD"/>
    <w:rsid w:val="00D60A06"/>
    <w:rsid w:val="00D61213"/>
    <w:rsid w:val="00D616D5"/>
    <w:rsid w:val="00D61835"/>
    <w:rsid w:val="00D627C7"/>
    <w:rsid w:val="00D63C03"/>
    <w:rsid w:val="00D6445E"/>
    <w:rsid w:val="00D646BE"/>
    <w:rsid w:val="00D6552D"/>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901"/>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67D"/>
    <w:rsid w:val="00DA2729"/>
    <w:rsid w:val="00DA2A8F"/>
    <w:rsid w:val="00DA3CF4"/>
    <w:rsid w:val="00DA4393"/>
    <w:rsid w:val="00DA52F2"/>
    <w:rsid w:val="00DA61BD"/>
    <w:rsid w:val="00DA67B1"/>
    <w:rsid w:val="00DA72B4"/>
    <w:rsid w:val="00DA7580"/>
    <w:rsid w:val="00DB13B2"/>
    <w:rsid w:val="00DB158C"/>
    <w:rsid w:val="00DB277F"/>
    <w:rsid w:val="00DB2979"/>
    <w:rsid w:val="00DB2F1B"/>
    <w:rsid w:val="00DB3598"/>
    <w:rsid w:val="00DB3665"/>
    <w:rsid w:val="00DB5042"/>
    <w:rsid w:val="00DB54AC"/>
    <w:rsid w:val="00DC081E"/>
    <w:rsid w:val="00DC0C0F"/>
    <w:rsid w:val="00DC2C56"/>
    <w:rsid w:val="00DC35D6"/>
    <w:rsid w:val="00DC36A5"/>
    <w:rsid w:val="00DC397F"/>
    <w:rsid w:val="00DC3E89"/>
    <w:rsid w:val="00DC475A"/>
    <w:rsid w:val="00DC4A7F"/>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D781A"/>
    <w:rsid w:val="00DE04CE"/>
    <w:rsid w:val="00DE088C"/>
    <w:rsid w:val="00DE1F9F"/>
    <w:rsid w:val="00DE27CD"/>
    <w:rsid w:val="00DE3D50"/>
    <w:rsid w:val="00DE622A"/>
    <w:rsid w:val="00DE646F"/>
    <w:rsid w:val="00DE713D"/>
    <w:rsid w:val="00DF03EA"/>
    <w:rsid w:val="00DF0415"/>
    <w:rsid w:val="00DF190A"/>
    <w:rsid w:val="00DF1B09"/>
    <w:rsid w:val="00DF21A0"/>
    <w:rsid w:val="00DF3B8C"/>
    <w:rsid w:val="00DF3FA1"/>
    <w:rsid w:val="00DF4039"/>
    <w:rsid w:val="00DF5662"/>
    <w:rsid w:val="00DF572B"/>
    <w:rsid w:val="00DF597C"/>
    <w:rsid w:val="00E00942"/>
    <w:rsid w:val="00E0094A"/>
    <w:rsid w:val="00E01CA8"/>
    <w:rsid w:val="00E020AC"/>
    <w:rsid w:val="00E023AB"/>
    <w:rsid w:val="00E02BB2"/>
    <w:rsid w:val="00E032E0"/>
    <w:rsid w:val="00E0332A"/>
    <w:rsid w:val="00E0384F"/>
    <w:rsid w:val="00E05EF8"/>
    <w:rsid w:val="00E06385"/>
    <w:rsid w:val="00E0687D"/>
    <w:rsid w:val="00E06B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620"/>
    <w:rsid w:val="00E1779A"/>
    <w:rsid w:val="00E17DAA"/>
    <w:rsid w:val="00E20550"/>
    <w:rsid w:val="00E226A3"/>
    <w:rsid w:val="00E22981"/>
    <w:rsid w:val="00E22D69"/>
    <w:rsid w:val="00E23018"/>
    <w:rsid w:val="00E23299"/>
    <w:rsid w:val="00E2340B"/>
    <w:rsid w:val="00E259AD"/>
    <w:rsid w:val="00E25D63"/>
    <w:rsid w:val="00E26AEF"/>
    <w:rsid w:val="00E27A82"/>
    <w:rsid w:val="00E30E4D"/>
    <w:rsid w:val="00E31103"/>
    <w:rsid w:val="00E314F0"/>
    <w:rsid w:val="00E34C77"/>
    <w:rsid w:val="00E36450"/>
    <w:rsid w:val="00E3656F"/>
    <w:rsid w:val="00E36935"/>
    <w:rsid w:val="00E37431"/>
    <w:rsid w:val="00E37463"/>
    <w:rsid w:val="00E412D3"/>
    <w:rsid w:val="00E4159F"/>
    <w:rsid w:val="00E418A9"/>
    <w:rsid w:val="00E424F4"/>
    <w:rsid w:val="00E43853"/>
    <w:rsid w:val="00E442C7"/>
    <w:rsid w:val="00E46BC1"/>
    <w:rsid w:val="00E46BED"/>
    <w:rsid w:val="00E47BE7"/>
    <w:rsid w:val="00E50CDE"/>
    <w:rsid w:val="00E511C4"/>
    <w:rsid w:val="00E52FFD"/>
    <w:rsid w:val="00E53673"/>
    <w:rsid w:val="00E541AE"/>
    <w:rsid w:val="00E545E8"/>
    <w:rsid w:val="00E548FF"/>
    <w:rsid w:val="00E54CFD"/>
    <w:rsid w:val="00E55ED5"/>
    <w:rsid w:val="00E56359"/>
    <w:rsid w:val="00E573F7"/>
    <w:rsid w:val="00E57640"/>
    <w:rsid w:val="00E57A2B"/>
    <w:rsid w:val="00E57A2C"/>
    <w:rsid w:val="00E6034E"/>
    <w:rsid w:val="00E61C73"/>
    <w:rsid w:val="00E61EF8"/>
    <w:rsid w:val="00E633BB"/>
    <w:rsid w:val="00E63903"/>
    <w:rsid w:val="00E63F4A"/>
    <w:rsid w:val="00E6473E"/>
    <w:rsid w:val="00E64888"/>
    <w:rsid w:val="00E65FDF"/>
    <w:rsid w:val="00E6706E"/>
    <w:rsid w:val="00E67F6F"/>
    <w:rsid w:val="00E701AC"/>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CEC"/>
    <w:rsid w:val="00E86FB7"/>
    <w:rsid w:val="00E87039"/>
    <w:rsid w:val="00E914CC"/>
    <w:rsid w:val="00E93BFC"/>
    <w:rsid w:val="00E944BF"/>
    <w:rsid w:val="00E946FB"/>
    <w:rsid w:val="00E94FE3"/>
    <w:rsid w:val="00E978EF"/>
    <w:rsid w:val="00E97A44"/>
    <w:rsid w:val="00EA0A3C"/>
    <w:rsid w:val="00EA18F2"/>
    <w:rsid w:val="00EA203E"/>
    <w:rsid w:val="00EA2911"/>
    <w:rsid w:val="00EA2D2E"/>
    <w:rsid w:val="00EA2F0A"/>
    <w:rsid w:val="00EA300B"/>
    <w:rsid w:val="00EA37E6"/>
    <w:rsid w:val="00EA5566"/>
    <w:rsid w:val="00EA58D5"/>
    <w:rsid w:val="00EA67ED"/>
    <w:rsid w:val="00EA6CAD"/>
    <w:rsid w:val="00EB035C"/>
    <w:rsid w:val="00EB1386"/>
    <w:rsid w:val="00EB184F"/>
    <w:rsid w:val="00EB24A3"/>
    <w:rsid w:val="00EB299E"/>
    <w:rsid w:val="00EB3777"/>
    <w:rsid w:val="00EB39D6"/>
    <w:rsid w:val="00EB443D"/>
    <w:rsid w:val="00EB49D8"/>
    <w:rsid w:val="00EB57FF"/>
    <w:rsid w:val="00EB5C1D"/>
    <w:rsid w:val="00EB5F90"/>
    <w:rsid w:val="00EB6887"/>
    <w:rsid w:val="00EB7A7A"/>
    <w:rsid w:val="00EC0D1D"/>
    <w:rsid w:val="00EC114F"/>
    <w:rsid w:val="00EC2726"/>
    <w:rsid w:val="00EC2ECA"/>
    <w:rsid w:val="00EC3AAC"/>
    <w:rsid w:val="00EC443E"/>
    <w:rsid w:val="00EC4C28"/>
    <w:rsid w:val="00EC53C2"/>
    <w:rsid w:val="00EC5849"/>
    <w:rsid w:val="00EC609D"/>
    <w:rsid w:val="00EC63F6"/>
    <w:rsid w:val="00EC6682"/>
    <w:rsid w:val="00EC6B5C"/>
    <w:rsid w:val="00EC763A"/>
    <w:rsid w:val="00EC7FE4"/>
    <w:rsid w:val="00ED0C03"/>
    <w:rsid w:val="00ED10B4"/>
    <w:rsid w:val="00ED40CD"/>
    <w:rsid w:val="00ED6B0C"/>
    <w:rsid w:val="00ED6BC3"/>
    <w:rsid w:val="00ED722F"/>
    <w:rsid w:val="00ED76C4"/>
    <w:rsid w:val="00EE0ED6"/>
    <w:rsid w:val="00EE1046"/>
    <w:rsid w:val="00EE1919"/>
    <w:rsid w:val="00EE2A6B"/>
    <w:rsid w:val="00EE2F55"/>
    <w:rsid w:val="00EE2FF0"/>
    <w:rsid w:val="00EE340D"/>
    <w:rsid w:val="00EE3E1D"/>
    <w:rsid w:val="00EE42D9"/>
    <w:rsid w:val="00EE4518"/>
    <w:rsid w:val="00EE609A"/>
    <w:rsid w:val="00EE61EF"/>
    <w:rsid w:val="00EE740C"/>
    <w:rsid w:val="00EE7CCC"/>
    <w:rsid w:val="00EF08D7"/>
    <w:rsid w:val="00EF10C5"/>
    <w:rsid w:val="00EF1E35"/>
    <w:rsid w:val="00EF1FDC"/>
    <w:rsid w:val="00EF2294"/>
    <w:rsid w:val="00EF35F4"/>
    <w:rsid w:val="00EF39D6"/>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BB4"/>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17EDD"/>
    <w:rsid w:val="00F20446"/>
    <w:rsid w:val="00F20488"/>
    <w:rsid w:val="00F21DAD"/>
    <w:rsid w:val="00F22287"/>
    <w:rsid w:val="00F22A15"/>
    <w:rsid w:val="00F2364F"/>
    <w:rsid w:val="00F236F3"/>
    <w:rsid w:val="00F23E24"/>
    <w:rsid w:val="00F24E7D"/>
    <w:rsid w:val="00F25540"/>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2CC0"/>
    <w:rsid w:val="00F341CD"/>
    <w:rsid w:val="00F3624B"/>
    <w:rsid w:val="00F36782"/>
    <w:rsid w:val="00F367B3"/>
    <w:rsid w:val="00F372FE"/>
    <w:rsid w:val="00F37339"/>
    <w:rsid w:val="00F37DA2"/>
    <w:rsid w:val="00F417B1"/>
    <w:rsid w:val="00F42812"/>
    <w:rsid w:val="00F42EA7"/>
    <w:rsid w:val="00F43C58"/>
    <w:rsid w:val="00F44259"/>
    <w:rsid w:val="00F44621"/>
    <w:rsid w:val="00F44C76"/>
    <w:rsid w:val="00F45EBD"/>
    <w:rsid w:val="00F464A1"/>
    <w:rsid w:val="00F46FD5"/>
    <w:rsid w:val="00F4700D"/>
    <w:rsid w:val="00F50F7D"/>
    <w:rsid w:val="00F51537"/>
    <w:rsid w:val="00F52201"/>
    <w:rsid w:val="00F53126"/>
    <w:rsid w:val="00F53531"/>
    <w:rsid w:val="00F547FB"/>
    <w:rsid w:val="00F55C50"/>
    <w:rsid w:val="00F5605D"/>
    <w:rsid w:val="00F56583"/>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2DE2"/>
    <w:rsid w:val="00F731EB"/>
    <w:rsid w:val="00F73D50"/>
    <w:rsid w:val="00F73FEA"/>
    <w:rsid w:val="00F74746"/>
    <w:rsid w:val="00F74BE0"/>
    <w:rsid w:val="00F74FC8"/>
    <w:rsid w:val="00F7514A"/>
    <w:rsid w:val="00F7582F"/>
    <w:rsid w:val="00F759EE"/>
    <w:rsid w:val="00F76512"/>
    <w:rsid w:val="00F77639"/>
    <w:rsid w:val="00F77B77"/>
    <w:rsid w:val="00F81127"/>
    <w:rsid w:val="00F81B88"/>
    <w:rsid w:val="00F820FD"/>
    <w:rsid w:val="00F8221B"/>
    <w:rsid w:val="00F83908"/>
    <w:rsid w:val="00F83D2F"/>
    <w:rsid w:val="00F84A22"/>
    <w:rsid w:val="00F84A85"/>
    <w:rsid w:val="00F84B22"/>
    <w:rsid w:val="00F8513A"/>
    <w:rsid w:val="00F85525"/>
    <w:rsid w:val="00F8573F"/>
    <w:rsid w:val="00F85AC8"/>
    <w:rsid w:val="00F85CAF"/>
    <w:rsid w:val="00F85D82"/>
    <w:rsid w:val="00F86EED"/>
    <w:rsid w:val="00F90C82"/>
    <w:rsid w:val="00F91667"/>
    <w:rsid w:val="00F9202F"/>
    <w:rsid w:val="00F92B63"/>
    <w:rsid w:val="00F939C8"/>
    <w:rsid w:val="00F93B6E"/>
    <w:rsid w:val="00F95F05"/>
    <w:rsid w:val="00F963C7"/>
    <w:rsid w:val="00FA03A1"/>
    <w:rsid w:val="00FA162B"/>
    <w:rsid w:val="00FA2944"/>
    <w:rsid w:val="00FA2B24"/>
    <w:rsid w:val="00FA2BFB"/>
    <w:rsid w:val="00FA33A5"/>
    <w:rsid w:val="00FA34DC"/>
    <w:rsid w:val="00FA630B"/>
    <w:rsid w:val="00FA6564"/>
    <w:rsid w:val="00FA689F"/>
    <w:rsid w:val="00FA6B97"/>
    <w:rsid w:val="00FA6CFB"/>
    <w:rsid w:val="00FA6F89"/>
    <w:rsid w:val="00FA72E1"/>
    <w:rsid w:val="00FA7A57"/>
    <w:rsid w:val="00FA7C4D"/>
    <w:rsid w:val="00FB0CB6"/>
    <w:rsid w:val="00FB1F83"/>
    <w:rsid w:val="00FB2774"/>
    <w:rsid w:val="00FB2B80"/>
    <w:rsid w:val="00FB2C7A"/>
    <w:rsid w:val="00FB3553"/>
    <w:rsid w:val="00FB37B9"/>
    <w:rsid w:val="00FB5033"/>
    <w:rsid w:val="00FB58EE"/>
    <w:rsid w:val="00FB5EFF"/>
    <w:rsid w:val="00FB72DD"/>
    <w:rsid w:val="00FB72F7"/>
    <w:rsid w:val="00FC3CE5"/>
    <w:rsid w:val="00FC3EE4"/>
    <w:rsid w:val="00FC46FB"/>
    <w:rsid w:val="00FC47BA"/>
    <w:rsid w:val="00FC4BF0"/>
    <w:rsid w:val="00FC5340"/>
    <w:rsid w:val="00FC61E9"/>
    <w:rsid w:val="00FC650F"/>
    <w:rsid w:val="00FC6932"/>
    <w:rsid w:val="00FC725E"/>
    <w:rsid w:val="00FC7803"/>
    <w:rsid w:val="00FC7F7F"/>
    <w:rsid w:val="00FD2A4D"/>
    <w:rsid w:val="00FD338D"/>
    <w:rsid w:val="00FD5D59"/>
    <w:rsid w:val="00FE0CC3"/>
    <w:rsid w:val="00FE2148"/>
    <w:rsid w:val="00FE21C9"/>
    <w:rsid w:val="00FE4ADF"/>
    <w:rsid w:val="00FE4B4B"/>
    <w:rsid w:val="00FE6CB6"/>
    <w:rsid w:val="00FE71CD"/>
    <w:rsid w:val="00FE7E6B"/>
    <w:rsid w:val="00FF007F"/>
    <w:rsid w:val="00FF0247"/>
    <w:rsid w:val="00FF1D65"/>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uiPriority w:val="99"/>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 w:type="paragraph" w:styleId="af5">
    <w:name w:val="Body Text Indent"/>
    <w:basedOn w:val="a"/>
    <w:link w:val="af6"/>
    <w:rsid w:val="00622AA3"/>
    <w:pPr>
      <w:spacing w:after="120"/>
      <w:ind w:left="283"/>
    </w:pPr>
  </w:style>
  <w:style w:type="character" w:customStyle="1" w:styleId="af6">
    <w:name w:val="Основной текст с отступом Знак"/>
    <w:basedOn w:val="a0"/>
    <w:link w:val="af5"/>
    <w:rsid w:val="00622AA3"/>
    <w:rPr>
      <w:spacing w:val="-6"/>
      <w:sz w:val="28"/>
      <w:szCs w:val="28"/>
    </w:rPr>
  </w:style>
  <w:style w:type="character" w:customStyle="1" w:styleId="af7">
    <w:name w:val="Знак Знак Знак Знак Знак Знак"/>
    <w:aliases w:val="Знак Знак Знак,Текст Знак2 Знак Знак Знак,Текст Знак1 Знак1 Знак Знак Знак,Текст Знак Знак Знак1 Знак Знак Знак,Знак3 Знак Знак,Зна Знак Знак Знак,Знак Знак1,Текст Знак1 Знак Знак Знак,З Знак"/>
    <w:basedOn w:val="a0"/>
    <w:locked/>
    <w:rsid w:val="00BE3CFF"/>
    <w:rPr>
      <w:rFonts w:ascii="Courier New" w:hAnsi="Courier New" w:cs="Courier New"/>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8583B-3259-4B64-8C41-0D32DF53D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540</Words>
  <Characters>3083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3616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Кудрова А.А.</cp:lastModifiedBy>
  <cp:revision>20</cp:revision>
  <cp:lastPrinted>2026-04-14T06:10:00Z</cp:lastPrinted>
  <dcterms:created xsi:type="dcterms:W3CDTF">2026-04-07T06:50:00Z</dcterms:created>
  <dcterms:modified xsi:type="dcterms:W3CDTF">2026-04-21T09:12:00Z</dcterms:modified>
</cp:coreProperties>
</file>